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23D467" w14:textId="77777777" w:rsidR="00BA1837" w:rsidRPr="001C0EF8" w:rsidRDefault="0032297A" w:rsidP="001C0EF8">
      <w:pPr>
        <w:jc w:val="right"/>
        <w:rPr>
          <w:rFonts w:ascii="Inter" w:hAnsi="Inter"/>
          <w:bCs/>
          <w:iCs/>
          <w:sz w:val="18"/>
          <w:szCs w:val="18"/>
        </w:rPr>
      </w:pPr>
      <w:r w:rsidRPr="001C0EF8">
        <w:rPr>
          <w:rFonts w:ascii="Inter" w:hAnsi="Inter"/>
          <w:sz w:val="22"/>
          <w:szCs w:val="22"/>
        </w:rPr>
        <w:t xml:space="preserve"> </w:t>
      </w:r>
      <w:r w:rsidR="00BA1837" w:rsidRPr="001C0EF8">
        <w:rPr>
          <w:rFonts w:ascii="Inter" w:hAnsi="Inter"/>
          <w:bCs/>
          <w:iCs/>
          <w:sz w:val="18"/>
          <w:szCs w:val="18"/>
        </w:rPr>
        <w:t>Załącznik nr 5</w:t>
      </w:r>
    </w:p>
    <w:p w14:paraId="3E981C54" w14:textId="66872ACB" w:rsidR="00BA1837" w:rsidRPr="001C0EF8" w:rsidRDefault="00BA1837" w:rsidP="2AC5109A">
      <w:pPr>
        <w:jc w:val="right"/>
        <w:rPr>
          <w:rFonts w:ascii="Inter" w:eastAsia="Inter" w:hAnsi="Inter" w:cs="Inter"/>
          <w:sz w:val="18"/>
          <w:szCs w:val="18"/>
        </w:rPr>
      </w:pPr>
      <w:r w:rsidRPr="2AC5109A">
        <w:rPr>
          <w:rFonts w:ascii="Inter" w:hAnsi="Inter"/>
          <w:sz w:val="18"/>
          <w:szCs w:val="18"/>
        </w:rPr>
        <w:t xml:space="preserve">do Zapytania ofertowego nr </w:t>
      </w:r>
      <w:r w:rsidR="51A9C93A" w:rsidRPr="2AC5109A">
        <w:rPr>
          <w:rFonts w:ascii="Inter" w:eastAsia="Inter" w:hAnsi="Inter" w:cs="Inter"/>
          <w:color w:val="000000" w:themeColor="text2"/>
          <w:sz w:val="18"/>
          <w:szCs w:val="18"/>
        </w:rPr>
        <w:t>DI.071.36.2024.MK</w:t>
      </w:r>
    </w:p>
    <w:p w14:paraId="6C83A319" w14:textId="77777777" w:rsidR="00BA1837" w:rsidRPr="001C0EF8" w:rsidRDefault="00BA1837" w:rsidP="001C0EF8">
      <w:pPr>
        <w:pStyle w:val="Header"/>
        <w:jc w:val="both"/>
        <w:rPr>
          <w:rFonts w:ascii="Inter" w:hAnsi="Inter"/>
          <w:sz w:val="22"/>
          <w:szCs w:val="22"/>
        </w:rPr>
      </w:pPr>
    </w:p>
    <w:p w14:paraId="577AE270" w14:textId="2FF1EEC4" w:rsidR="00BA1837" w:rsidRPr="001C0EF8" w:rsidRDefault="00BA1837" w:rsidP="79181664"/>
    <w:p w14:paraId="204DD33B" w14:textId="648E2339" w:rsidR="00BA1837" w:rsidRPr="001C0EF8" w:rsidRDefault="00BA1837" w:rsidP="001C0EF8">
      <w:pPr>
        <w:pStyle w:val="Heading1"/>
        <w:spacing w:before="120" w:after="120" w:line="276" w:lineRule="auto"/>
        <w:ind w:left="0"/>
        <w:jc w:val="center"/>
        <w:rPr>
          <w:rFonts w:ascii="Inter" w:hAnsi="Inter" w:cs="Arial"/>
          <w:color w:val="000000"/>
          <w:sz w:val="22"/>
          <w:szCs w:val="22"/>
        </w:rPr>
      </w:pPr>
      <w:r w:rsidRPr="001C0EF8">
        <w:rPr>
          <w:rFonts w:ascii="Inter" w:hAnsi="Inter" w:cs="Arial"/>
          <w:color w:val="000000"/>
          <w:sz w:val="22"/>
          <w:szCs w:val="22"/>
        </w:rPr>
        <w:t xml:space="preserve">UMOWA nr </w:t>
      </w:r>
      <w:r w:rsidR="00B12B6F">
        <w:rPr>
          <w:rFonts w:ascii="Inter" w:hAnsi="Inter"/>
          <w:sz w:val="22"/>
          <w:szCs w:val="22"/>
        </w:rPr>
        <w:t>…………………..</w:t>
      </w:r>
    </w:p>
    <w:p w14:paraId="64AD5187" w14:textId="77777777" w:rsidR="00BA1837" w:rsidRPr="001C0EF8" w:rsidRDefault="00BA1837" w:rsidP="001C0EF8">
      <w:pPr>
        <w:spacing w:line="276" w:lineRule="auto"/>
        <w:jc w:val="both"/>
        <w:rPr>
          <w:rFonts w:ascii="Inter" w:hAnsi="Inter"/>
          <w:sz w:val="22"/>
          <w:szCs w:val="22"/>
          <w:lang w:eastAsia="pl-PL"/>
        </w:rPr>
      </w:pPr>
    </w:p>
    <w:p w14:paraId="681D92BD" w14:textId="22D2F1A2" w:rsidR="00BA1837" w:rsidRPr="001C0EF8" w:rsidRDefault="00BA1837" w:rsidP="001C0EF8">
      <w:pPr>
        <w:spacing w:before="120" w:after="120" w:line="276" w:lineRule="auto"/>
        <w:jc w:val="both"/>
        <w:rPr>
          <w:rFonts w:ascii="Inter" w:hAnsi="Inter" w:cs="Arial"/>
          <w:color w:val="000000"/>
          <w:sz w:val="22"/>
          <w:szCs w:val="22"/>
        </w:rPr>
      </w:pPr>
      <w:r w:rsidRPr="001C0EF8">
        <w:rPr>
          <w:rFonts w:ascii="Inter" w:hAnsi="Inter" w:cs="Arial"/>
          <w:color w:val="000000"/>
          <w:sz w:val="22"/>
          <w:szCs w:val="22"/>
        </w:rPr>
        <w:t>zawarta w Łodzi, w dniu ……………. 202</w:t>
      </w:r>
      <w:r w:rsidR="00B12B6F">
        <w:rPr>
          <w:rFonts w:ascii="Inter" w:hAnsi="Inter" w:cs="Arial"/>
          <w:color w:val="000000"/>
          <w:sz w:val="22"/>
          <w:szCs w:val="22"/>
        </w:rPr>
        <w:t>4</w:t>
      </w:r>
      <w:r w:rsidRPr="001C0EF8">
        <w:rPr>
          <w:rFonts w:ascii="Inter" w:hAnsi="Inter" w:cs="Arial"/>
          <w:color w:val="000000"/>
          <w:sz w:val="22"/>
          <w:szCs w:val="22"/>
        </w:rPr>
        <w:t xml:space="preserve"> roku, pomiędzy:</w:t>
      </w:r>
    </w:p>
    <w:p w14:paraId="51934FAD" w14:textId="3C991590" w:rsidR="00BA1837" w:rsidRPr="001C0EF8" w:rsidRDefault="00BA1837" w:rsidP="001C0EF8">
      <w:pPr>
        <w:pStyle w:val="BodyText"/>
        <w:spacing w:line="276" w:lineRule="auto"/>
        <w:rPr>
          <w:rFonts w:ascii="Inter" w:hAnsi="Inter" w:cs="Calibri"/>
          <w:sz w:val="22"/>
          <w:szCs w:val="22"/>
        </w:rPr>
      </w:pPr>
      <w:r w:rsidRPr="001C0EF8">
        <w:rPr>
          <w:rFonts w:ascii="Inter" w:hAnsi="Inter" w:cs="Calibri"/>
          <w:b/>
          <w:sz w:val="22"/>
          <w:szCs w:val="22"/>
        </w:rPr>
        <w:t>Łódzką Specjalną Strefą Ekonomiczną S.A.</w:t>
      </w:r>
      <w:r w:rsidRPr="001C0EF8">
        <w:rPr>
          <w:rFonts w:ascii="Inter" w:hAnsi="Inter" w:cs="Calibri"/>
          <w:sz w:val="22"/>
          <w:szCs w:val="22"/>
        </w:rPr>
        <w:t xml:space="preserve"> z siedzibą w Łodzi ul. </w:t>
      </w:r>
      <w:r w:rsidR="002E6904">
        <w:rPr>
          <w:rFonts w:ascii="Inter" w:hAnsi="Inter" w:cs="Calibri"/>
          <w:sz w:val="22"/>
          <w:szCs w:val="22"/>
        </w:rPr>
        <w:t xml:space="preserve">Ks. Biskupa Wincentego </w:t>
      </w:r>
      <w:r w:rsidRPr="001C0EF8">
        <w:rPr>
          <w:rFonts w:ascii="Inter" w:hAnsi="Inter" w:cs="Calibri"/>
          <w:sz w:val="22"/>
          <w:szCs w:val="22"/>
        </w:rPr>
        <w:t xml:space="preserve">Tymienieckiego 22G, wpisaną do Krajowego Rejestru Sądowego pod numerem KRS 0000014128, NIP: 725-14-86-825, REGON: 47537330, która posiada status dużego przedsiębiorcy w rozumieniu załącznika nr I do rozporządzenia Komisji (UE) nr 651/2014 z dnia 17 czerwca 2014 r. uznającego niektóre rodzaje pomocy za zgodne z rynkiem wewnętrznym w zastosowaniu art. 107 i art. 108 Traktatu (Dz. Urz. UE L 187 z 26.06.2014, str. 1, z późn. zm.),  </w:t>
      </w:r>
    </w:p>
    <w:p w14:paraId="1B6472B9" w14:textId="77777777" w:rsidR="00BA1837" w:rsidRPr="001C0EF8" w:rsidRDefault="00BA1837" w:rsidP="001C0EF8">
      <w:pPr>
        <w:pStyle w:val="BodyText"/>
        <w:spacing w:line="276" w:lineRule="auto"/>
        <w:rPr>
          <w:rFonts w:ascii="Inter" w:hAnsi="Inter" w:cs="Calibri"/>
          <w:sz w:val="22"/>
          <w:szCs w:val="22"/>
        </w:rPr>
      </w:pPr>
      <w:r w:rsidRPr="001C0EF8">
        <w:rPr>
          <w:rFonts w:ascii="Inter" w:hAnsi="Inter" w:cs="Arial"/>
          <w:color w:val="000000"/>
          <w:sz w:val="22"/>
          <w:szCs w:val="22"/>
        </w:rPr>
        <w:t>zwaną w treści Umowy „</w:t>
      </w:r>
      <w:r w:rsidRPr="001C0EF8">
        <w:rPr>
          <w:rFonts w:ascii="Inter" w:hAnsi="Inter" w:cs="Arial"/>
          <w:b/>
          <w:color w:val="000000"/>
          <w:sz w:val="22"/>
          <w:szCs w:val="22"/>
        </w:rPr>
        <w:t>Zamawiającym</w:t>
      </w:r>
      <w:r w:rsidRPr="001C0EF8">
        <w:rPr>
          <w:rFonts w:ascii="Inter" w:hAnsi="Inter" w:cs="Arial"/>
          <w:color w:val="000000"/>
          <w:sz w:val="22"/>
          <w:szCs w:val="22"/>
        </w:rPr>
        <w:t>”, reprezentowaną przez:</w:t>
      </w:r>
    </w:p>
    <w:p w14:paraId="7791D2A2" w14:textId="77777777" w:rsidR="00BA1837" w:rsidRPr="001C0EF8" w:rsidRDefault="00BA1837" w:rsidP="001C0EF8">
      <w:pPr>
        <w:pStyle w:val="PlainText"/>
        <w:spacing w:line="276" w:lineRule="auto"/>
        <w:jc w:val="both"/>
        <w:rPr>
          <w:rFonts w:ascii="Inter" w:hAnsi="Inter" w:cs="Arial"/>
          <w:color w:val="000000"/>
          <w:sz w:val="22"/>
          <w:szCs w:val="22"/>
        </w:rPr>
      </w:pPr>
    </w:p>
    <w:p w14:paraId="304A903B" w14:textId="77777777" w:rsidR="00BA1837" w:rsidRPr="001C0EF8" w:rsidRDefault="00BA1837" w:rsidP="001C0EF8">
      <w:pPr>
        <w:pStyle w:val="Heading6"/>
        <w:numPr>
          <w:ilvl w:val="0"/>
          <w:numId w:val="23"/>
        </w:numPr>
        <w:spacing w:line="276" w:lineRule="auto"/>
        <w:jc w:val="both"/>
        <w:rPr>
          <w:rFonts w:ascii="Inter" w:hAnsi="Inter" w:cs="Arial"/>
          <w:b w:val="0"/>
          <w:sz w:val="22"/>
          <w:szCs w:val="22"/>
        </w:rPr>
      </w:pPr>
      <w:r w:rsidRPr="001C0EF8">
        <w:rPr>
          <w:rFonts w:ascii="Inter" w:hAnsi="Inter" w:cs="Arial"/>
          <w:b w:val="0"/>
          <w:sz w:val="22"/>
          <w:szCs w:val="22"/>
        </w:rPr>
        <w:t>…………………………………………………………………….</w:t>
      </w:r>
    </w:p>
    <w:p w14:paraId="378BF92E" w14:textId="77777777" w:rsidR="00BA1837" w:rsidRPr="001C0EF8" w:rsidRDefault="00BA1837" w:rsidP="001C0EF8">
      <w:pPr>
        <w:spacing w:line="276" w:lineRule="auto"/>
        <w:jc w:val="both"/>
        <w:rPr>
          <w:rFonts w:ascii="Inter" w:hAnsi="Inter"/>
          <w:sz w:val="22"/>
          <w:szCs w:val="22"/>
          <w:lang w:eastAsia="pl-PL"/>
        </w:rPr>
      </w:pPr>
    </w:p>
    <w:p w14:paraId="0FE33A12" w14:textId="77777777" w:rsidR="00BA1837" w:rsidRPr="001C0EF8" w:rsidRDefault="00BA1837" w:rsidP="001C0EF8">
      <w:pPr>
        <w:pStyle w:val="Heading6"/>
        <w:numPr>
          <w:ilvl w:val="0"/>
          <w:numId w:val="23"/>
        </w:numPr>
        <w:tabs>
          <w:tab w:val="num" w:pos="709"/>
        </w:tabs>
        <w:spacing w:line="276" w:lineRule="auto"/>
        <w:jc w:val="both"/>
        <w:rPr>
          <w:rFonts w:ascii="Inter" w:hAnsi="Inter" w:cs="Arial"/>
          <w:b w:val="0"/>
          <w:sz w:val="22"/>
          <w:szCs w:val="22"/>
        </w:rPr>
      </w:pPr>
      <w:r w:rsidRPr="001C0EF8">
        <w:rPr>
          <w:rFonts w:ascii="Inter" w:hAnsi="Inter" w:cs="Arial"/>
          <w:b w:val="0"/>
          <w:sz w:val="22"/>
          <w:szCs w:val="22"/>
        </w:rPr>
        <w:t>……………………………………………………………………..</w:t>
      </w:r>
    </w:p>
    <w:p w14:paraId="1B378EA5" w14:textId="77777777" w:rsidR="00BA1837" w:rsidRPr="001C0EF8" w:rsidRDefault="00BA1837" w:rsidP="001C0EF8">
      <w:pPr>
        <w:pStyle w:val="PlainText"/>
        <w:spacing w:line="276" w:lineRule="auto"/>
        <w:jc w:val="both"/>
        <w:rPr>
          <w:rFonts w:ascii="Inter" w:hAnsi="Inter" w:cs="Arial"/>
          <w:color w:val="000000"/>
          <w:sz w:val="22"/>
          <w:szCs w:val="22"/>
        </w:rPr>
      </w:pPr>
    </w:p>
    <w:p w14:paraId="3D681C12" w14:textId="77777777" w:rsidR="00BA1837" w:rsidRPr="001C0EF8" w:rsidRDefault="00BA1837" w:rsidP="001C0EF8">
      <w:pPr>
        <w:pStyle w:val="PlainText"/>
        <w:spacing w:line="276" w:lineRule="auto"/>
        <w:jc w:val="both"/>
        <w:rPr>
          <w:rFonts w:ascii="Inter" w:hAnsi="Inter" w:cs="Arial"/>
          <w:b/>
          <w:color w:val="000000"/>
          <w:sz w:val="22"/>
          <w:szCs w:val="22"/>
        </w:rPr>
      </w:pPr>
      <w:r w:rsidRPr="001C0EF8">
        <w:rPr>
          <w:rFonts w:ascii="Inter" w:hAnsi="Inter" w:cs="Arial"/>
          <w:color w:val="000000"/>
          <w:sz w:val="22"/>
          <w:szCs w:val="22"/>
        </w:rPr>
        <w:t>a</w:t>
      </w:r>
      <w:r w:rsidRPr="001C0EF8">
        <w:rPr>
          <w:rFonts w:ascii="Inter" w:hAnsi="Inter" w:cs="Arial"/>
          <w:color w:val="000000"/>
          <w:sz w:val="22"/>
          <w:szCs w:val="22"/>
        </w:rPr>
        <w:br/>
        <w:t>………………………………………………………………………………………………………………………………………………………………………………………………………………………………………………………………………………………………………………………………………………………………………………………………………………………………………………………………..</w:t>
      </w:r>
    </w:p>
    <w:p w14:paraId="5E09A6FE" w14:textId="77777777" w:rsidR="00BA1837" w:rsidRPr="001C0EF8" w:rsidRDefault="00BA1837" w:rsidP="001C0EF8">
      <w:pPr>
        <w:pStyle w:val="PlainText"/>
        <w:spacing w:line="276" w:lineRule="auto"/>
        <w:jc w:val="both"/>
        <w:rPr>
          <w:rFonts w:ascii="Inter" w:hAnsi="Inter" w:cs="Arial"/>
          <w:color w:val="000000"/>
          <w:sz w:val="22"/>
          <w:szCs w:val="22"/>
        </w:rPr>
      </w:pPr>
    </w:p>
    <w:p w14:paraId="335850EA" w14:textId="77777777" w:rsidR="00BA1837" w:rsidRPr="001C0EF8" w:rsidRDefault="00BA1837" w:rsidP="001C0EF8">
      <w:pPr>
        <w:pStyle w:val="PlainText"/>
        <w:spacing w:line="276" w:lineRule="auto"/>
        <w:jc w:val="both"/>
        <w:rPr>
          <w:rFonts w:ascii="Inter" w:hAnsi="Inter" w:cs="Arial"/>
          <w:color w:val="000000"/>
          <w:sz w:val="22"/>
          <w:szCs w:val="22"/>
        </w:rPr>
      </w:pPr>
      <w:r w:rsidRPr="001C0EF8">
        <w:rPr>
          <w:rFonts w:ascii="Inter" w:hAnsi="Inter" w:cs="Arial"/>
          <w:color w:val="000000"/>
          <w:sz w:val="22"/>
          <w:szCs w:val="22"/>
        </w:rPr>
        <w:t>zwanym dalej „</w:t>
      </w:r>
      <w:r w:rsidRPr="001C0EF8">
        <w:rPr>
          <w:rFonts w:ascii="Inter" w:hAnsi="Inter" w:cs="Arial"/>
          <w:b/>
          <w:color w:val="000000"/>
          <w:sz w:val="22"/>
          <w:szCs w:val="22"/>
        </w:rPr>
        <w:t>Wykonawcą</w:t>
      </w:r>
      <w:r w:rsidRPr="001C0EF8">
        <w:rPr>
          <w:rFonts w:ascii="Inter" w:hAnsi="Inter" w:cs="Arial"/>
          <w:color w:val="000000"/>
          <w:sz w:val="22"/>
          <w:szCs w:val="22"/>
        </w:rPr>
        <w:t xml:space="preserve">” , </w:t>
      </w:r>
    </w:p>
    <w:p w14:paraId="5E24F766" w14:textId="77777777" w:rsidR="00BA1837" w:rsidRPr="001C0EF8" w:rsidRDefault="00BA1837" w:rsidP="001C0EF8">
      <w:pPr>
        <w:pStyle w:val="PlainText"/>
        <w:spacing w:line="276" w:lineRule="auto"/>
        <w:jc w:val="both"/>
        <w:rPr>
          <w:rFonts w:ascii="Inter" w:hAnsi="Inter" w:cs="Arial"/>
          <w:color w:val="000000"/>
          <w:sz w:val="22"/>
          <w:szCs w:val="22"/>
        </w:rPr>
      </w:pPr>
    </w:p>
    <w:p w14:paraId="4B33EE74" w14:textId="77777777" w:rsidR="00BA1837" w:rsidRPr="001C0EF8" w:rsidRDefault="00BA1837" w:rsidP="001C0EF8">
      <w:pPr>
        <w:pStyle w:val="PlainText"/>
        <w:spacing w:line="276" w:lineRule="auto"/>
        <w:jc w:val="both"/>
        <w:rPr>
          <w:rFonts w:ascii="Inter" w:hAnsi="Inter" w:cs="Arial"/>
          <w:b/>
          <w:color w:val="000000"/>
          <w:sz w:val="22"/>
          <w:szCs w:val="22"/>
        </w:rPr>
      </w:pPr>
      <w:r w:rsidRPr="001C0EF8">
        <w:rPr>
          <w:rFonts w:ascii="Inter" w:hAnsi="Inter" w:cs="Arial"/>
          <w:color w:val="000000"/>
          <w:sz w:val="22"/>
          <w:szCs w:val="22"/>
        </w:rPr>
        <w:t xml:space="preserve">zwanymi w dalszej części Umowy łącznie </w:t>
      </w:r>
      <w:r w:rsidRPr="001C0EF8">
        <w:rPr>
          <w:rFonts w:ascii="Inter" w:hAnsi="Inter" w:cs="Arial"/>
          <w:b/>
          <w:color w:val="000000"/>
          <w:sz w:val="22"/>
          <w:szCs w:val="22"/>
        </w:rPr>
        <w:t xml:space="preserve">,,Stronami” </w:t>
      </w:r>
      <w:r w:rsidRPr="001C0EF8">
        <w:rPr>
          <w:rFonts w:ascii="Inter" w:hAnsi="Inter" w:cs="Arial"/>
          <w:color w:val="000000"/>
          <w:sz w:val="22"/>
          <w:szCs w:val="22"/>
        </w:rPr>
        <w:t>lub pojedynczo</w:t>
      </w:r>
      <w:r w:rsidRPr="001C0EF8">
        <w:rPr>
          <w:rFonts w:ascii="Inter" w:hAnsi="Inter" w:cs="Arial"/>
          <w:b/>
          <w:color w:val="000000"/>
          <w:sz w:val="22"/>
          <w:szCs w:val="22"/>
        </w:rPr>
        <w:t xml:space="preserve"> „Stroną” </w:t>
      </w:r>
    </w:p>
    <w:p w14:paraId="224FAF49" w14:textId="77777777" w:rsidR="00BA1837" w:rsidRPr="001C0EF8" w:rsidRDefault="00BA1837" w:rsidP="001C0EF8">
      <w:pPr>
        <w:pStyle w:val="PlainText"/>
        <w:spacing w:line="276" w:lineRule="auto"/>
        <w:jc w:val="both"/>
        <w:rPr>
          <w:rFonts w:ascii="Inter" w:hAnsi="Inter" w:cs="Arial"/>
          <w:color w:val="000000"/>
          <w:sz w:val="22"/>
          <w:szCs w:val="22"/>
        </w:rPr>
      </w:pPr>
    </w:p>
    <w:p w14:paraId="66044082" w14:textId="77777777" w:rsidR="00BA1837" w:rsidRPr="001C0EF8" w:rsidRDefault="00BA1837" w:rsidP="001C0EF8">
      <w:pPr>
        <w:pStyle w:val="PlainText"/>
        <w:spacing w:line="276" w:lineRule="auto"/>
        <w:jc w:val="both"/>
        <w:rPr>
          <w:rFonts w:ascii="Inter" w:hAnsi="Inter" w:cs="Arial"/>
          <w:color w:val="000000"/>
          <w:sz w:val="22"/>
          <w:szCs w:val="22"/>
        </w:rPr>
      </w:pPr>
      <w:r w:rsidRPr="001C0EF8">
        <w:rPr>
          <w:rFonts w:ascii="Inter" w:hAnsi="Inter" w:cs="Arial"/>
          <w:color w:val="000000"/>
          <w:sz w:val="22"/>
          <w:szCs w:val="22"/>
        </w:rPr>
        <w:t>o następującej treści:</w:t>
      </w:r>
    </w:p>
    <w:p w14:paraId="4C2BB5E2" w14:textId="77777777" w:rsidR="00BA1837" w:rsidRPr="001C0EF8" w:rsidRDefault="00BA1837" w:rsidP="002E6904">
      <w:pPr>
        <w:spacing w:before="120" w:after="120" w:line="276" w:lineRule="auto"/>
        <w:jc w:val="center"/>
        <w:rPr>
          <w:rFonts w:ascii="Inter" w:hAnsi="Inter" w:cs="Arial"/>
          <w:b/>
          <w:color w:val="000000"/>
          <w:sz w:val="22"/>
          <w:szCs w:val="22"/>
        </w:rPr>
      </w:pPr>
      <w:r w:rsidRPr="001C0EF8">
        <w:rPr>
          <w:rFonts w:ascii="Inter" w:hAnsi="Inter" w:cs="Arial"/>
          <w:b/>
          <w:color w:val="000000"/>
          <w:sz w:val="22"/>
          <w:szCs w:val="22"/>
        </w:rPr>
        <w:t>§ 1</w:t>
      </w:r>
    </w:p>
    <w:p w14:paraId="43ED8634" w14:textId="2144BB63" w:rsidR="00BA1837" w:rsidRPr="001221E8" w:rsidRDefault="00BA1837" w:rsidP="001221E8">
      <w:pPr>
        <w:pStyle w:val="PlainText"/>
        <w:numPr>
          <w:ilvl w:val="0"/>
          <w:numId w:val="44"/>
        </w:numPr>
        <w:spacing w:line="276" w:lineRule="auto"/>
        <w:jc w:val="both"/>
        <w:rPr>
          <w:rFonts w:ascii="Inter" w:eastAsiaTheme="minorHAnsi" w:hAnsi="Inter" w:cs="Arial"/>
          <w:color w:val="000000"/>
          <w:sz w:val="22"/>
          <w:szCs w:val="22"/>
          <w:lang w:eastAsia="en-US"/>
        </w:rPr>
      </w:pPr>
      <w:r w:rsidRPr="699DB7EE">
        <w:rPr>
          <w:rFonts w:ascii="Inter" w:hAnsi="Inter" w:cs="Arial"/>
          <w:color w:val="000000" w:themeColor="text2"/>
          <w:sz w:val="22"/>
          <w:szCs w:val="22"/>
        </w:rPr>
        <w:t>P</w:t>
      </w:r>
      <w:r w:rsidRPr="001221E8">
        <w:rPr>
          <w:rFonts w:ascii="Inter" w:eastAsiaTheme="minorHAnsi" w:hAnsi="Inter" w:cs="Arial"/>
          <w:color w:val="000000"/>
          <w:sz w:val="22"/>
          <w:szCs w:val="22"/>
          <w:lang w:eastAsia="en-US"/>
        </w:rPr>
        <w:t xml:space="preserve">rzedmiotem Umowy jest </w:t>
      </w:r>
      <w:r w:rsidR="003B557C" w:rsidRPr="001221E8">
        <w:rPr>
          <w:rFonts w:ascii="Inter" w:eastAsiaTheme="minorHAnsi" w:hAnsi="Inter" w:cs="Arial"/>
          <w:color w:val="000000"/>
          <w:sz w:val="22"/>
          <w:szCs w:val="22"/>
          <w:lang w:eastAsia="en-US"/>
        </w:rPr>
        <w:t xml:space="preserve">przygotowanie </w:t>
      </w:r>
      <w:r w:rsidR="006E30E5" w:rsidRPr="001221E8">
        <w:rPr>
          <w:rFonts w:ascii="Inter" w:eastAsiaTheme="minorHAnsi" w:hAnsi="Inter" w:cs="Arial"/>
          <w:color w:val="000000"/>
          <w:sz w:val="22"/>
          <w:szCs w:val="22"/>
          <w:lang w:eastAsia="en-US"/>
        </w:rPr>
        <w:t>koncepcji oraz wykonanie oprawy wydarzenia pn. rethink digital fest, które odbędzie się w Łódzkiej Specjalnej Strefie Ekonomicznej S.A.</w:t>
      </w:r>
      <w:r w:rsidR="003B557C" w:rsidRPr="001221E8">
        <w:rPr>
          <w:rFonts w:ascii="Inter" w:eastAsiaTheme="minorHAnsi" w:hAnsi="Inter" w:cs="Arial"/>
          <w:color w:val="000000"/>
          <w:sz w:val="22"/>
          <w:szCs w:val="22"/>
          <w:lang w:eastAsia="en-US"/>
        </w:rPr>
        <w:t xml:space="preserve"> (Łódź, ul. Ks. Biskupa Wincentego Tymienieckiego 22G)</w:t>
      </w:r>
      <w:r w:rsidR="006E30E5" w:rsidRPr="001221E8">
        <w:rPr>
          <w:rFonts w:ascii="Inter" w:eastAsiaTheme="minorHAnsi" w:hAnsi="Inter" w:cs="Arial"/>
          <w:color w:val="000000"/>
          <w:sz w:val="22"/>
          <w:szCs w:val="22"/>
          <w:lang w:eastAsia="en-US"/>
        </w:rPr>
        <w:t xml:space="preserve"> w dniach 3-4 października 2024 r., w tym</w:t>
      </w:r>
      <w:r w:rsidR="0067338A" w:rsidRPr="001221E8">
        <w:rPr>
          <w:rFonts w:ascii="Inter" w:eastAsiaTheme="minorHAnsi" w:hAnsi="Inter" w:cs="Arial"/>
          <w:color w:val="000000"/>
          <w:sz w:val="22"/>
          <w:szCs w:val="22"/>
          <w:lang w:eastAsia="en-US"/>
        </w:rPr>
        <w:t>:</w:t>
      </w:r>
      <w:r w:rsidR="006E30E5" w:rsidRPr="001221E8">
        <w:rPr>
          <w:rFonts w:ascii="Inter" w:eastAsiaTheme="minorHAnsi" w:hAnsi="Inter" w:cs="Arial"/>
          <w:color w:val="000000"/>
          <w:sz w:val="22"/>
          <w:szCs w:val="22"/>
          <w:lang w:eastAsia="en-US"/>
        </w:rPr>
        <w:t xml:space="preserve"> </w:t>
      </w:r>
    </w:p>
    <w:p w14:paraId="15F35AA7" w14:textId="37E87EA3" w:rsidR="035FECC8" w:rsidRPr="001221E8" w:rsidRDefault="035FECC8" w:rsidP="77412BA7">
      <w:pPr>
        <w:pStyle w:val="PlainText"/>
        <w:numPr>
          <w:ilvl w:val="0"/>
          <w:numId w:val="44"/>
        </w:numPr>
        <w:spacing w:line="276" w:lineRule="auto"/>
        <w:jc w:val="both"/>
        <w:rPr>
          <w:rFonts w:ascii="Inter" w:eastAsiaTheme="minorHAnsi" w:hAnsi="Inter" w:cs="Arial"/>
          <w:color w:val="000000"/>
          <w:sz w:val="22"/>
          <w:szCs w:val="22"/>
          <w:lang w:eastAsia="en-US"/>
        </w:rPr>
      </w:pPr>
      <w:r w:rsidRPr="001221E8">
        <w:rPr>
          <w:rFonts w:ascii="Inter" w:eastAsiaTheme="minorHAnsi" w:hAnsi="Inter" w:cs="Arial"/>
          <w:color w:val="000000"/>
          <w:sz w:val="22"/>
          <w:szCs w:val="22"/>
          <w:lang w:eastAsia="en-US"/>
        </w:rPr>
        <w:t xml:space="preserve">przedstawienie koncepcji aranżacji wejścia do budynku (aranżacja wejścia głównego do budynku powinna nawiązywać do technologicznego charakteru wydarzenia) - do wyceny, wykorzystanie przez Zamawiającego - opcjonalne, </w:t>
      </w:r>
      <w:r w:rsidRPr="001221E8">
        <w:rPr>
          <w:rFonts w:ascii="Inter" w:eastAsiaTheme="minorHAnsi" w:hAnsi="Inter" w:cs="Arial"/>
          <w:color w:val="000000"/>
          <w:sz w:val="22"/>
          <w:szCs w:val="22"/>
          <w:lang w:eastAsia="en-US"/>
        </w:rPr>
        <w:br/>
        <w:t xml:space="preserve">w zależności od kosztów. </w:t>
      </w:r>
    </w:p>
    <w:p w14:paraId="2C0C4053" w14:textId="055EF728" w:rsidR="035FECC8" w:rsidRPr="001221E8" w:rsidRDefault="035FECC8" w:rsidP="699DB7EE">
      <w:pPr>
        <w:pStyle w:val="ListParagraph"/>
        <w:numPr>
          <w:ilvl w:val="0"/>
          <w:numId w:val="44"/>
        </w:numPr>
        <w:jc w:val="both"/>
        <w:rPr>
          <w:rFonts w:ascii="Inter" w:hAnsi="Inter" w:cs="Arial"/>
          <w:color w:val="000000"/>
          <w:sz w:val="22"/>
          <w:szCs w:val="22"/>
        </w:rPr>
      </w:pPr>
      <w:r w:rsidRPr="001221E8">
        <w:rPr>
          <w:rFonts w:ascii="Inter" w:hAnsi="Inter" w:cs="Arial"/>
          <w:color w:val="000000"/>
          <w:sz w:val="22"/>
          <w:szCs w:val="22"/>
        </w:rPr>
        <w:t>przedstawienie koncepcji aranżacji sali K1 budynku ŁSSE, która stanowić będzie część merytoryczną wydarzenia (scena, ekrany, projektory, prelekcje), część technologiczną (stoiska technologiczne) oraz networkingową</w:t>
      </w:r>
      <w:r w:rsidR="00E47C57" w:rsidRPr="001221E8">
        <w:rPr>
          <w:rFonts w:ascii="Inter" w:hAnsi="Inter" w:cs="Arial"/>
          <w:color w:val="000000"/>
          <w:sz w:val="22"/>
          <w:szCs w:val="22"/>
        </w:rPr>
        <w:t>, w tym:</w:t>
      </w:r>
      <w:r w:rsidRPr="001221E8">
        <w:rPr>
          <w:rFonts w:ascii="Inter" w:hAnsi="Inter" w:cs="Arial"/>
          <w:color w:val="000000"/>
          <w:sz w:val="22"/>
          <w:szCs w:val="22"/>
        </w:rPr>
        <w:t xml:space="preserve"> </w:t>
      </w:r>
    </w:p>
    <w:p w14:paraId="7537E404" w14:textId="64B67C80" w:rsidR="035FECC8" w:rsidRPr="001221E8" w:rsidRDefault="035FECC8" w:rsidP="699DB7EE">
      <w:pPr>
        <w:pStyle w:val="ListParagraph"/>
        <w:numPr>
          <w:ilvl w:val="1"/>
          <w:numId w:val="44"/>
        </w:numPr>
        <w:jc w:val="both"/>
        <w:rPr>
          <w:rFonts w:ascii="Inter" w:hAnsi="Inter" w:cs="Arial"/>
          <w:color w:val="000000"/>
          <w:sz w:val="22"/>
          <w:szCs w:val="22"/>
        </w:rPr>
      </w:pPr>
      <w:r w:rsidRPr="001221E8">
        <w:rPr>
          <w:rFonts w:ascii="Inter" w:hAnsi="Inter" w:cs="Arial"/>
          <w:color w:val="000000"/>
          <w:sz w:val="22"/>
          <w:szCs w:val="22"/>
        </w:rPr>
        <w:t>druki wielkoformatowe na sali głównej K1 w budynku ŁSSE (projekty graficzne zostaną dostarczone przez Zamawiającego)</w:t>
      </w:r>
      <w:r w:rsidR="00E47C57" w:rsidRPr="001221E8">
        <w:rPr>
          <w:rFonts w:ascii="Inter" w:hAnsi="Inter" w:cs="Arial"/>
          <w:color w:val="000000"/>
          <w:sz w:val="22"/>
          <w:szCs w:val="22"/>
        </w:rPr>
        <w:t xml:space="preserve"> zgodnie ze złożoną ofertą i specyfikacją </w:t>
      </w:r>
    </w:p>
    <w:p w14:paraId="763D0FFA" w14:textId="47D32AE4" w:rsidR="035FECC8" w:rsidRPr="001221E8" w:rsidRDefault="035FECC8" w:rsidP="699DB7EE">
      <w:pPr>
        <w:pStyle w:val="ListParagraph"/>
        <w:numPr>
          <w:ilvl w:val="1"/>
          <w:numId w:val="44"/>
        </w:numPr>
        <w:spacing w:line="259" w:lineRule="auto"/>
        <w:jc w:val="both"/>
        <w:rPr>
          <w:rFonts w:ascii="Inter" w:hAnsi="Inter" w:cs="Arial"/>
          <w:color w:val="000000"/>
          <w:sz w:val="22"/>
          <w:szCs w:val="22"/>
        </w:rPr>
      </w:pPr>
      <w:r w:rsidRPr="001221E8">
        <w:rPr>
          <w:rFonts w:ascii="Inter" w:hAnsi="Inter" w:cs="Arial"/>
          <w:color w:val="000000"/>
          <w:sz w:val="22"/>
          <w:szCs w:val="22"/>
        </w:rPr>
        <w:t>meble do wykorzystania podczas wydarzenia, tj. 250-300 krzeseł konferencyjnych w kolorystyce pasującej do koncepcji sceny, meble dla strefy chillout na sali głównej K1 i do stref networkingowych, 5 krzeseł/puf/foteli na scenę do wykorzystania podczas paneli dyskusyjnych</w:t>
      </w:r>
    </w:p>
    <w:p w14:paraId="199B1073" w14:textId="54A3D335" w:rsidR="035FECC8" w:rsidRPr="001221E8" w:rsidRDefault="035FECC8" w:rsidP="699DB7EE">
      <w:pPr>
        <w:pStyle w:val="ListParagraph"/>
        <w:numPr>
          <w:ilvl w:val="1"/>
          <w:numId w:val="44"/>
        </w:numPr>
        <w:spacing w:line="259" w:lineRule="auto"/>
        <w:jc w:val="both"/>
        <w:rPr>
          <w:rFonts w:ascii="Inter" w:hAnsi="Inter" w:cs="Arial"/>
          <w:color w:val="000000"/>
          <w:sz w:val="22"/>
          <w:szCs w:val="22"/>
        </w:rPr>
      </w:pPr>
      <w:r w:rsidRPr="001221E8">
        <w:rPr>
          <w:rFonts w:ascii="Inter" w:hAnsi="Inter" w:cs="Arial"/>
          <w:color w:val="000000"/>
          <w:sz w:val="22"/>
          <w:szCs w:val="22"/>
        </w:rPr>
        <w:t>druki wielkoformatowe do oznaczenia stref, które będą rozmieszczone w przestrzeniach festiwalowych, tj:</w:t>
      </w:r>
    </w:p>
    <w:p w14:paraId="6EF0669D" w14:textId="36864089" w:rsidR="035FECC8" w:rsidRPr="001221E8" w:rsidRDefault="035FECC8" w:rsidP="699DB7EE">
      <w:pPr>
        <w:pStyle w:val="ListParagraph"/>
        <w:numPr>
          <w:ilvl w:val="2"/>
          <w:numId w:val="44"/>
        </w:numPr>
        <w:spacing w:line="259" w:lineRule="auto"/>
        <w:jc w:val="both"/>
        <w:rPr>
          <w:rFonts w:ascii="Inter" w:hAnsi="Inter" w:cs="Arial"/>
          <w:color w:val="000000"/>
          <w:sz w:val="22"/>
          <w:szCs w:val="22"/>
        </w:rPr>
      </w:pPr>
      <w:r w:rsidRPr="001221E8">
        <w:rPr>
          <w:rFonts w:ascii="Inter" w:hAnsi="Inter" w:cs="Arial"/>
          <w:color w:val="000000"/>
          <w:sz w:val="22"/>
          <w:szCs w:val="22"/>
        </w:rPr>
        <w:t>TECH corner</w:t>
      </w:r>
    </w:p>
    <w:p w14:paraId="3835223D" w14:textId="463E0FA5" w:rsidR="035FECC8" w:rsidRPr="001221E8" w:rsidRDefault="035FECC8" w:rsidP="699DB7EE">
      <w:pPr>
        <w:pStyle w:val="ListParagraph"/>
        <w:numPr>
          <w:ilvl w:val="2"/>
          <w:numId w:val="44"/>
        </w:numPr>
        <w:spacing w:line="259" w:lineRule="auto"/>
        <w:jc w:val="both"/>
        <w:rPr>
          <w:rFonts w:ascii="Inter" w:hAnsi="Inter" w:cs="Arial"/>
          <w:color w:val="000000"/>
          <w:sz w:val="22"/>
          <w:szCs w:val="22"/>
        </w:rPr>
      </w:pPr>
      <w:r w:rsidRPr="001221E8">
        <w:rPr>
          <w:rFonts w:ascii="Inter" w:hAnsi="Inter" w:cs="Arial"/>
          <w:color w:val="000000"/>
          <w:sz w:val="22"/>
          <w:szCs w:val="22"/>
        </w:rPr>
        <w:t>VC corner</w:t>
      </w:r>
    </w:p>
    <w:p w14:paraId="0F32F12D" w14:textId="54406F11" w:rsidR="035FECC8" w:rsidRPr="001221E8" w:rsidRDefault="035FECC8" w:rsidP="699DB7EE">
      <w:pPr>
        <w:pStyle w:val="ListParagraph"/>
        <w:numPr>
          <w:ilvl w:val="2"/>
          <w:numId w:val="44"/>
        </w:numPr>
        <w:spacing w:line="259" w:lineRule="auto"/>
        <w:jc w:val="both"/>
        <w:rPr>
          <w:rFonts w:ascii="Inter" w:hAnsi="Inter" w:cs="Arial"/>
          <w:color w:val="000000"/>
          <w:sz w:val="22"/>
          <w:szCs w:val="22"/>
        </w:rPr>
      </w:pPr>
      <w:r w:rsidRPr="001221E8">
        <w:rPr>
          <w:rFonts w:ascii="Inter" w:hAnsi="Inter" w:cs="Arial"/>
          <w:color w:val="000000"/>
          <w:sz w:val="22"/>
          <w:szCs w:val="22"/>
        </w:rPr>
        <w:t>PUBLIC corner</w:t>
      </w:r>
    </w:p>
    <w:p w14:paraId="7FD52C0D" w14:textId="51A37045" w:rsidR="035FECC8" w:rsidRPr="001221E8" w:rsidRDefault="035FECC8" w:rsidP="699DB7EE">
      <w:pPr>
        <w:pStyle w:val="ListParagraph"/>
        <w:numPr>
          <w:ilvl w:val="2"/>
          <w:numId w:val="44"/>
        </w:numPr>
        <w:spacing w:line="259" w:lineRule="auto"/>
        <w:jc w:val="both"/>
        <w:rPr>
          <w:rFonts w:ascii="Inter" w:hAnsi="Inter" w:cs="Arial"/>
          <w:color w:val="000000"/>
          <w:sz w:val="22"/>
          <w:szCs w:val="22"/>
        </w:rPr>
      </w:pPr>
      <w:r w:rsidRPr="001221E8">
        <w:rPr>
          <w:rFonts w:ascii="Inter" w:hAnsi="Inter" w:cs="Arial"/>
          <w:color w:val="000000"/>
          <w:sz w:val="22"/>
          <w:szCs w:val="22"/>
        </w:rPr>
        <w:t xml:space="preserve">ART corner </w:t>
      </w:r>
    </w:p>
    <w:p w14:paraId="6DECFA2F" w14:textId="3D760366" w:rsidR="035FECC8" w:rsidRPr="001221E8" w:rsidRDefault="035FECC8" w:rsidP="699DB7EE">
      <w:pPr>
        <w:pStyle w:val="ListParagraph"/>
        <w:numPr>
          <w:ilvl w:val="0"/>
          <w:numId w:val="44"/>
        </w:numPr>
        <w:jc w:val="both"/>
        <w:rPr>
          <w:rFonts w:ascii="Inter" w:hAnsi="Inter" w:cs="Arial"/>
          <w:color w:val="000000"/>
          <w:sz w:val="22"/>
          <w:szCs w:val="22"/>
        </w:rPr>
      </w:pPr>
      <w:r w:rsidRPr="001221E8">
        <w:rPr>
          <w:rFonts w:ascii="Inter" w:hAnsi="Inter" w:cs="Arial"/>
          <w:color w:val="000000"/>
          <w:sz w:val="22"/>
          <w:szCs w:val="22"/>
        </w:rPr>
        <w:t>oświetleni</w:t>
      </w:r>
      <w:r w:rsidR="00211947" w:rsidRPr="001221E8">
        <w:rPr>
          <w:rFonts w:ascii="Inter" w:hAnsi="Inter" w:cs="Arial"/>
          <w:color w:val="000000"/>
          <w:sz w:val="22"/>
          <w:szCs w:val="22"/>
        </w:rPr>
        <w:t>e</w:t>
      </w:r>
      <w:r w:rsidRPr="001221E8">
        <w:rPr>
          <w:rFonts w:ascii="Inter" w:hAnsi="Inter" w:cs="Arial"/>
          <w:color w:val="000000"/>
          <w:sz w:val="22"/>
          <w:szCs w:val="22"/>
        </w:rPr>
        <w:t xml:space="preserve"> oraz nagłośnieni</w:t>
      </w:r>
      <w:r w:rsidR="00211947" w:rsidRPr="001221E8">
        <w:rPr>
          <w:rFonts w:ascii="Inter" w:hAnsi="Inter" w:cs="Arial"/>
          <w:color w:val="000000"/>
          <w:sz w:val="22"/>
          <w:szCs w:val="22"/>
        </w:rPr>
        <w:t>e</w:t>
      </w:r>
      <w:r w:rsidRPr="001221E8">
        <w:rPr>
          <w:rFonts w:ascii="Inter" w:hAnsi="Inter" w:cs="Arial"/>
          <w:color w:val="000000"/>
          <w:sz w:val="22"/>
          <w:szCs w:val="22"/>
        </w:rPr>
        <w:t xml:space="preserve"> wszystkich części festiwalowych</w:t>
      </w:r>
    </w:p>
    <w:p w14:paraId="6CB90339" w14:textId="2A745D3B" w:rsidR="035FECC8" w:rsidRPr="001221E8" w:rsidRDefault="035FECC8" w:rsidP="699DB7EE">
      <w:pPr>
        <w:pStyle w:val="ListParagraph"/>
        <w:numPr>
          <w:ilvl w:val="0"/>
          <w:numId w:val="44"/>
        </w:numPr>
        <w:jc w:val="both"/>
        <w:rPr>
          <w:rFonts w:ascii="Inter" w:hAnsi="Inter" w:cs="Arial"/>
          <w:color w:val="000000"/>
          <w:sz w:val="22"/>
          <w:szCs w:val="22"/>
        </w:rPr>
      </w:pPr>
      <w:r w:rsidRPr="001221E8">
        <w:rPr>
          <w:rFonts w:ascii="Inter" w:hAnsi="Inter" w:cs="Arial"/>
          <w:color w:val="000000"/>
          <w:sz w:val="22"/>
          <w:szCs w:val="22"/>
        </w:rPr>
        <w:t xml:space="preserve">zapewnienie niestandardowej formuły ekranów LED </w:t>
      </w:r>
      <w:r w:rsidR="005F7ACB" w:rsidRPr="001221E8">
        <w:rPr>
          <w:rFonts w:ascii="Inter" w:hAnsi="Inter" w:cs="Arial"/>
          <w:color w:val="000000"/>
          <w:sz w:val="22"/>
          <w:szCs w:val="22"/>
        </w:rPr>
        <w:t>zgodnie ze złożoną ofertą i specyfikacją,</w:t>
      </w:r>
    </w:p>
    <w:p w14:paraId="2CDECB7E" w14:textId="4805E67A" w:rsidR="035FECC8" w:rsidRPr="001221E8" w:rsidRDefault="035FECC8" w:rsidP="699DB7EE">
      <w:pPr>
        <w:pStyle w:val="ListParagraph"/>
        <w:numPr>
          <w:ilvl w:val="0"/>
          <w:numId w:val="44"/>
        </w:numPr>
        <w:jc w:val="both"/>
        <w:rPr>
          <w:rFonts w:ascii="Inter" w:hAnsi="Inter" w:cs="Arial"/>
          <w:color w:val="000000"/>
          <w:sz w:val="22"/>
          <w:szCs w:val="22"/>
        </w:rPr>
      </w:pPr>
      <w:r w:rsidRPr="001221E8">
        <w:rPr>
          <w:rFonts w:ascii="Inter" w:hAnsi="Inter" w:cs="Arial"/>
          <w:color w:val="000000"/>
          <w:sz w:val="22"/>
          <w:szCs w:val="22"/>
        </w:rPr>
        <w:t>zapewnienie mikrofonów (maks. 5 sztuk) bezprzewodowych do ręki klasy co najmniej shure sm58 oraz nagłownych niemniej niz. 3 szt. o podobnej klasie</w:t>
      </w:r>
      <w:r w:rsidR="005F7ACB" w:rsidRPr="001221E8">
        <w:rPr>
          <w:rFonts w:ascii="Inter" w:hAnsi="Inter" w:cs="Arial"/>
          <w:color w:val="000000"/>
          <w:sz w:val="22"/>
          <w:szCs w:val="22"/>
        </w:rPr>
        <w:t>,</w:t>
      </w:r>
    </w:p>
    <w:p w14:paraId="1CA64532" w14:textId="5A73D805" w:rsidR="035FECC8" w:rsidRPr="001221E8" w:rsidRDefault="035FECC8" w:rsidP="699DB7EE">
      <w:pPr>
        <w:pStyle w:val="ListParagraph"/>
        <w:numPr>
          <w:ilvl w:val="0"/>
          <w:numId w:val="44"/>
        </w:numPr>
        <w:jc w:val="both"/>
        <w:rPr>
          <w:rFonts w:ascii="Inter" w:hAnsi="Inter" w:cs="Arial"/>
          <w:color w:val="000000"/>
          <w:sz w:val="22"/>
          <w:szCs w:val="22"/>
        </w:rPr>
      </w:pPr>
      <w:r w:rsidRPr="001221E8">
        <w:rPr>
          <w:rFonts w:ascii="Inter" w:hAnsi="Inter" w:cs="Arial"/>
          <w:color w:val="000000"/>
          <w:sz w:val="22"/>
          <w:szCs w:val="22"/>
        </w:rPr>
        <w:t xml:space="preserve">zapewnienie odpowiednich warunków do pokazu holograficznego otwierającego wydarzenie. Rider techniczny pokazu stanowi załącznik nr 7 do niniejszej </w:t>
      </w:r>
      <w:r w:rsidR="00D9336A" w:rsidRPr="001221E8">
        <w:rPr>
          <w:rFonts w:ascii="Inter" w:hAnsi="Inter" w:cs="Arial"/>
          <w:color w:val="000000"/>
          <w:sz w:val="22"/>
          <w:szCs w:val="22"/>
        </w:rPr>
        <w:t>umowy</w:t>
      </w:r>
    </w:p>
    <w:p w14:paraId="72D85B2E" w14:textId="08496177" w:rsidR="035FECC8" w:rsidRPr="001221E8" w:rsidRDefault="035FECC8" w:rsidP="699DB7EE">
      <w:pPr>
        <w:pStyle w:val="ListParagraph"/>
        <w:numPr>
          <w:ilvl w:val="0"/>
          <w:numId w:val="44"/>
        </w:numPr>
        <w:jc w:val="both"/>
        <w:rPr>
          <w:rFonts w:ascii="Inter" w:hAnsi="Inter" w:cs="Arial"/>
          <w:color w:val="000000"/>
          <w:sz w:val="22"/>
          <w:szCs w:val="22"/>
        </w:rPr>
      </w:pPr>
      <w:r w:rsidRPr="001221E8">
        <w:rPr>
          <w:rFonts w:ascii="Inter" w:hAnsi="Inter" w:cs="Arial"/>
          <w:color w:val="000000"/>
          <w:sz w:val="22"/>
          <w:szCs w:val="22"/>
        </w:rPr>
        <w:t xml:space="preserve">zapewnienie odpowiednich warunków do realizacji spektaklu Teatru Kamila Maćkowiaka. Rider techniczny przedstawienia stanowi załącznik nr 8 do niniejszej </w:t>
      </w:r>
      <w:r w:rsidR="00D9336A" w:rsidRPr="001221E8">
        <w:rPr>
          <w:rFonts w:ascii="Inter" w:hAnsi="Inter" w:cs="Arial"/>
          <w:color w:val="000000"/>
          <w:sz w:val="22"/>
          <w:szCs w:val="22"/>
        </w:rPr>
        <w:t>umowy</w:t>
      </w:r>
      <w:r w:rsidRPr="001221E8">
        <w:rPr>
          <w:rFonts w:ascii="Inter" w:hAnsi="Inter" w:cs="Arial"/>
          <w:color w:val="000000"/>
          <w:sz w:val="22"/>
          <w:szCs w:val="22"/>
        </w:rPr>
        <w:t xml:space="preserve"> (ustawienie zgodne z riderem technicznym wymagane na godzinę 18 w dniu 3.09.2024 r.)</w:t>
      </w:r>
    </w:p>
    <w:p w14:paraId="4EF83B08" w14:textId="0A233CD1" w:rsidR="035FECC8" w:rsidRPr="001221E8" w:rsidRDefault="035FECC8" w:rsidP="699DB7EE">
      <w:pPr>
        <w:pStyle w:val="ListParagraph"/>
        <w:numPr>
          <w:ilvl w:val="0"/>
          <w:numId w:val="44"/>
        </w:numPr>
        <w:jc w:val="both"/>
        <w:rPr>
          <w:rFonts w:ascii="Inter" w:hAnsi="Inter" w:cs="Arial"/>
          <w:color w:val="000000"/>
          <w:sz w:val="22"/>
          <w:szCs w:val="22"/>
        </w:rPr>
      </w:pPr>
      <w:r w:rsidRPr="001221E8">
        <w:rPr>
          <w:rFonts w:ascii="Inter" w:hAnsi="Inter" w:cs="Arial"/>
          <w:color w:val="000000"/>
          <w:sz w:val="22"/>
          <w:szCs w:val="22"/>
        </w:rPr>
        <w:t xml:space="preserve">zapewnienie sceny o niestandardowym kształcie/ustawieniu w sali K1 budynku ŁSSE, na której będą przemówienia, keynote speech’e, otwarcie wydarzenia. Scena powinna być odpowiednia dla maks. 5 osób </w:t>
      </w:r>
      <w:r w:rsidRPr="001221E8">
        <w:rPr>
          <w:rFonts w:ascii="Inter" w:hAnsi="Inter" w:cs="Arial"/>
          <w:color w:val="000000"/>
          <w:sz w:val="22"/>
          <w:szCs w:val="22"/>
        </w:rPr>
        <w:br/>
        <w:t>w ustawieniu panelowym (fotele/hokery)</w:t>
      </w:r>
    </w:p>
    <w:p w14:paraId="00B0534E" w14:textId="0D0244AD" w:rsidR="035FECC8" w:rsidRPr="001221E8" w:rsidRDefault="035FECC8" w:rsidP="699DB7EE">
      <w:pPr>
        <w:pStyle w:val="ListParagraph"/>
        <w:numPr>
          <w:ilvl w:val="0"/>
          <w:numId w:val="44"/>
        </w:numPr>
        <w:jc w:val="both"/>
        <w:rPr>
          <w:rFonts w:ascii="Inter" w:hAnsi="Inter" w:cs="Arial"/>
          <w:color w:val="000000"/>
          <w:sz w:val="22"/>
          <w:szCs w:val="22"/>
        </w:rPr>
      </w:pPr>
      <w:r w:rsidRPr="001221E8">
        <w:rPr>
          <w:rFonts w:ascii="Inter" w:hAnsi="Inter" w:cs="Arial"/>
          <w:color w:val="000000"/>
          <w:sz w:val="22"/>
          <w:szCs w:val="22"/>
        </w:rPr>
        <w:t xml:space="preserve">zapewnienie sceny, nagłośnienia, oświetlenia oraz ekranu w drugiej sali zlokalizowanej w budynku re_connect (tzw. łącznik), sala powinna również zawierać druki wielkoformatowe. Meble (tj. krzesła konferencyjne) w tej części zostaną zapewnione przez Zamawiającego </w:t>
      </w:r>
    </w:p>
    <w:p w14:paraId="483B0F0F" w14:textId="0C78E650" w:rsidR="035FECC8" w:rsidRPr="001221E8" w:rsidRDefault="035FECC8" w:rsidP="699DB7EE">
      <w:pPr>
        <w:pStyle w:val="ListParagraph"/>
        <w:numPr>
          <w:ilvl w:val="0"/>
          <w:numId w:val="44"/>
        </w:numPr>
        <w:jc w:val="both"/>
        <w:rPr>
          <w:rFonts w:ascii="Inter" w:hAnsi="Inter" w:cs="Arial"/>
          <w:color w:val="000000"/>
          <w:sz w:val="22"/>
          <w:szCs w:val="22"/>
        </w:rPr>
      </w:pPr>
      <w:r w:rsidRPr="001221E8">
        <w:rPr>
          <w:rFonts w:ascii="Inter" w:hAnsi="Inter" w:cs="Arial"/>
          <w:color w:val="000000"/>
          <w:sz w:val="22"/>
          <w:szCs w:val="22"/>
        </w:rPr>
        <w:t>zapewnienie 5 sztuk telewizorów LED (min. 55” max.75”) z możliwością odtwarzania materiałów z nośnika USB wraz z okablowaniem i stelażem</w:t>
      </w:r>
    </w:p>
    <w:p w14:paraId="01FAABA1" w14:textId="7D27751A" w:rsidR="035FECC8" w:rsidRPr="001221E8" w:rsidRDefault="035FECC8" w:rsidP="699DB7EE">
      <w:pPr>
        <w:pStyle w:val="ListParagraph"/>
        <w:numPr>
          <w:ilvl w:val="0"/>
          <w:numId w:val="44"/>
        </w:numPr>
        <w:jc w:val="both"/>
        <w:rPr>
          <w:rFonts w:ascii="Inter" w:hAnsi="Inter" w:cs="Arial"/>
          <w:color w:val="000000"/>
          <w:sz w:val="22"/>
          <w:szCs w:val="22"/>
        </w:rPr>
      </w:pPr>
      <w:r w:rsidRPr="001221E8">
        <w:rPr>
          <w:rFonts w:ascii="Inter" w:hAnsi="Inter" w:cs="Arial"/>
          <w:color w:val="000000"/>
          <w:sz w:val="22"/>
          <w:szCs w:val="22"/>
        </w:rPr>
        <w:t>montaż (do 2.10.2024 r., do godz. 12.00) i demontaż (od 4.10.2024, godz. 15.00 do 7.10.2024 do godz. 14.00) wszystkich powyższych elementów</w:t>
      </w:r>
    </w:p>
    <w:p w14:paraId="5CEB0102" w14:textId="6EE0447A" w:rsidR="035FECC8" w:rsidRPr="001221E8" w:rsidRDefault="035FECC8" w:rsidP="699DB7EE">
      <w:pPr>
        <w:pStyle w:val="ListParagraph"/>
        <w:numPr>
          <w:ilvl w:val="0"/>
          <w:numId w:val="44"/>
        </w:numPr>
        <w:jc w:val="both"/>
        <w:rPr>
          <w:rFonts w:ascii="Inter" w:hAnsi="Inter" w:cs="Arial"/>
          <w:color w:val="000000"/>
          <w:sz w:val="22"/>
          <w:szCs w:val="22"/>
        </w:rPr>
      </w:pPr>
      <w:r w:rsidRPr="001221E8">
        <w:rPr>
          <w:rFonts w:ascii="Inter" w:hAnsi="Inter" w:cs="Arial"/>
          <w:color w:val="000000"/>
          <w:sz w:val="22"/>
          <w:szCs w:val="22"/>
        </w:rPr>
        <w:t>obsługa techniczna całego wydarzenia.</w:t>
      </w:r>
    </w:p>
    <w:p w14:paraId="0487E057" w14:textId="594F4F68" w:rsidR="035FECC8" w:rsidRPr="001221E8" w:rsidRDefault="035FECC8" w:rsidP="699DB7EE">
      <w:pPr>
        <w:pStyle w:val="ListParagraph"/>
        <w:numPr>
          <w:ilvl w:val="0"/>
          <w:numId w:val="44"/>
        </w:numPr>
        <w:jc w:val="both"/>
        <w:rPr>
          <w:rFonts w:ascii="Inter" w:hAnsi="Inter" w:cs="Arial"/>
          <w:color w:val="000000"/>
          <w:sz w:val="22"/>
          <w:szCs w:val="22"/>
        </w:rPr>
      </w:pPr>
      <w:r w:rsidRPr="001221E8">
        <w:rPr>
          <w:rFonts w:ascii="Inter" w:hAnsi="Inter" w:cs="Arial"/>
          <w:color w:val="000000"/>
          <w:sz w:val="22"/>
          <w:szCs w:val="22"/>
        </w:rPr>
        <w:t>zapewnienie profesjonalnej i doświadczonej kadry realizatorskiej, w tym realizatorów światła scenicznego i efektowego oraz zapewnienie zespołu montażowego z dużym doświadczeniem z realizacji wielu projektów.</w:t>
      </w:r>
    </w:p>
    <w:p w14:paraId="5E2CEA55" w14:textId="1B7F5FC8" w:rsidR="035FECC8" w:rsidRPr="001221E8" w:rsidRDefault="001221E8" w:rsidP="001221E8">
      <w:pPr>
        <w:pStyle w:val="ListParagraph"/>
        <w:numPr>
          <w:ilvl w:val="0"/>
          <w:numId w:val="23"/>
        </w:numPr>
        <w:jc w:val="both"/>
        <w:rPr>
          <w:rFonts w:ascii="Inter" w:hAnsi="Inter" w:cs="Arial"/>
          <w:color w:val="000000"/>
          <w:sz w:val="22"/>
          <w:szCs w:val="22"/>
        </w:rPr>
      </w:pPr>
      <w:r w:rsidRPr="001221E8">
        <w:rPr>
          <w:rFonts w:ascii="Inter" w:hAnsi="Inter" w:cs="Arial"/>
          <w:color w:val="000000"/>
          <w:sz w:val="22"/>
          <w:szCs w:val="22"/>
        </w:rPr>
        <w:t>w</w:t>
      </w:r>
      <w:r w:rsidR="035FECC8" w:rsidRPr="001221E8">
        <w:rPr>
          <w:rFonts w:ascii="Inter" w:hAnsi="Inter" w:cs="Arial"/>
          <w:color w:val="000000"/>
          <w:sz w:val="22"/>
          <w:szCs w:val="22"/>
        </w:rPr>
        <w:t>ykorzystywane podczas wydarzenia sprzęty i materiały powinny posiadać atesty i gwarantować bezpieczeństwo uczestników imprezy</w:t>
      </w:r>
    </w:p>
    <w:p w14:paraId="20913C3C" w14:textId="61927313" w:rsidR="699DB7EE" w:rsidRDefault="699DB7EE" w:rsidP="42B23BB4">
      <w:pPr>
        <w:pStyle w:val="PlainText"/>
        <w:spacing w:line="276" w:lineRule="auto"/>
        <w:ind w:left="720"/>
        <w:rPr>
          <w:rFonts w:ascii="Inter" w:hAnsi="Inter" w:cs="Arial"/>
          <w:color w:val="000000" w:themeColor="text2"/>
          <w:sz w:val="22"/>
          <w:szCs w:val="22"/>
        </w:rPr>
      </w:pPr>
    </w:p>
    <w:p w14:paraId="1D52F94B" w14:textId="77777777" w:rsidR="0006420C" w:rsidRPr="001C0EF8" w:rsidRDefault="0006420C" w:rsidP="001C0EF8">
      <w:pPr>
        <w:pStyle w:val="PlainText"/>
        <w:spacing w:line="276" w:lineRule="auto"/>
        <w:jc w:val="both"/>
        <w:rPr>
          <w:rFonts w:ascii="Inter" w:hAnsi="Inter" w:cs="Arial"/>
          <w:color w:val="000000"/>
          <w:sz w:val="22"/>
          <w:szCs w:val="22"/>
        </w:rPr>
      </w:pPr>
    </w:p>
    <w:p w14:paraId="6BFB9A56" w14:textId="77777777" w:rsidR="00BA1837" w:rsidRPr="001C0EF8" w:rsidRDefault="00BA1837" w:rsidP="00DA35CC">
      <w:pPr>
        <w:spacing w:before="120" w:after="120" w:line="276" w:lineRule="auto"/>
        <w:jc w:val="center"/>
        <w:rPr>
          <w:rFonts w:ascii="Inter" w:hAnsi="Inter" w:cs="Arial"/>
          <w:b/>
          <w:color w:val="000000"/>
          <w:sz w:val="22"/>
          <w:szCs w:val="22"/>
        </w:rPr>
      </w:pPr>
      <w:r w:rsidRPr="001C0EF8">
        <w:rPr>
          <w:rFonts w:ascii="Arial" w:eastAsia="Arial" w:hAnsi="Arial" w:cs="Arial"/>
          <w:b/>
          <w:color w:val="000000"/>
          <w:sz w:val="22"/>
          <w:szCs w:val="22"/>
        </w:rPr>
        <w:t>§</w:t>
      </w:r>
      <w:r w:rsidRPr="001C0EF8">
        <w:rPr>
          <w:rFonts w:ascii="Inter" w:hAnsi="Inter" w:cs="Arial"/>
          <w:b/>
          <w:color w:val="000000"/>
          <w:sz w:val="22"/>
          <w:szCs w:val="22"/>
        </w:rPr>
        <w:t xml:space="preserve"> 2</w:t>
      </w:r>
    </w:p>
    <w:p w14:paraId="2E5CCF3A" w14:textId="4FFAC22D" w:rsidR="00BA1837" w:rsidRPr="001C0EF8" w:rsidRDefault="00BA1837" w:rsidP="001221E8">
      <w:pPr>
        <w:numPr>
          <w:ilvl w:val="0"/>
          <w:numId w:val="29"/>
        </w:numPr>
        <w:spacing w:line="276" w:lineRule="auto"/>
        <w:ind w:left="284" w:hanging="284"/>
        <w:jc w:val="both"/>
        <w:rPr>
          <w:rFonts w:ascii="Inter" w:hAnsi="Inter" w:cs="Arial"/>
          <w:color w:val="000000"/>
          <w:sz w:val="22"/>
          <w:szCs w:val="22"/>
        </w:rPr>
      </w:pPr>
      <w:r w:rsidRPr="001C0EF8">
        <w:rPr>
          <w:rFonts w:ascii="Inter" w:hAnsi="Inter" w:cs="Arial"/>
          <w:color w:val="000000"/>
          <w:sz w:val="22"/>
          <w:szCs w:val="22"/>
        </w:rPr>
        <w:t xml:space="preserve">Wykonawca oświadcza, że posiada odpowiednią wiedzę i doświadczenie </w:t>
      </w:r>
      <w:r w:rsidR="007015D7">
        <w:rPr>
          <w:rFonts w:ascii="Inter" w:hAnsi="Inter" w:cs="Arial"/>
          <w:color w:val="000000"/>
          <w:sz w:val="22"/>
          <w:szCs w:val="22"/>
        </w:rPr>
        <w:t>na potrzeby należytego wykonania przedmiotu umowy. Jeżeli przedmiot umowy będzie wykonywani przy udziale podwykonawców, Wykonawca zapewnia</w:t>
      </w:r>
      <w:r w:rsidRPr="001C0EF8">
        <w:rPr>
          <w:rFonts w:ascii="Inter" w:hAnsi="Inter" w:cs="Arial"/>
          <w:color w:val="000000"/>
          <w:sz w:val="22"/>
          <w:szCs w:val="22"/>
        </w:rPr>
        <w:t xml:space="preserve"> </w:t>
      </w:r>
      <w:r w:rsidR="007015D7">
        <w:rPr>
          <w:rFonts w:ascii="Inter" w:hAnsi="Inter" w:cs="Arial"/>
          <w:color w:val="000000"/>
          <w:sz w:val="22"/>
          <w:szCs w:val="22"/>
        </w:rPr>
        <w:t xml:space="preserve">udział podmiotów posiadających </w:t>
      </w:r>
      <w:r w:rsidR="007015D7" w:rsidRPr="001C0EF8">
        <w:rPr>
          <w:rFonts w:ascii="Inter" w:hAnsi="Inter" w:cs="Arial"/>
          <w:color w:val="000000"/>
          <w:sz w:val="22"/>
          <w:szCs w:val="22"/>
        </w:rPr>
        <w:t>wiedz</w:t>
      </w:r>
      <w:r w:rsidR="007015D7">
        <w:rPr>
          <w:rFonts w:ascii="Inter" w:hAnsi="Inter" w:cs="Arial"/>
          <w:color w:val="000000"/>
          <w:sz w:val="22"/>
          <w:szCs w:val="22"/>
        </w:rPr>
        <w:t>ę</w:t>
      </w:r>
      <w:r w:rsidR="007015D7" w:rsidRPr="001C0EF8">
        <w:rPr>
          <w:rFonts w:ascii="Inter" w:hAnsi="Inter" w:cs="Arial"/>
          <w:color w:val="000000"/>
          <w:sz w:val="22"/>
          <w:szCs w:val="22"/>
        </w:rPr>
        <w:t xml:space="preserve"> i doświadczenie </w:t>
      </w:r>
      <w:r w:rsidR="007015D7">
        <w:rPr>
          <w:rFonts w:ascii="Inter" w:hAnsi="Inter" w:cs="Arial"/>
          <w:color w:val="000000"/>
          <w:sz w:val="22"/>
          <w:szCs w:val="22"/>
        </w:rPr>
        <w:t>dających</w:t>
      </w:r>
      <w:r w:rsidR="007015D7" w:rsidRPr="001C0EF8">
        <w:rPr>
          <w:rFonts w:ascii="Inter" w:hAnsi="Inter" w:cs="Arial"/>
          <w:color w:val="000000"/>
          <w:sz w:val="22"/>
          <w:szCs w:val="22"/>
        </w:rPr>
        <w:t xml:space="preserve"> rękojmię dla prawidłowego i terminowego wykonania obowiązków wynikających z niniejszej Umowy. </w:t>
      </w:r>
      <w:r w:rsidR="007015D7">
        <w:rPr>
          <w:rFonts w:ascii="Inter" w:hAnsi="Inter" w:cs="Arial"/>
          <w:color w:val="000000"/>
          <w:sz w:val="22"/>
          <w:szCs w:val="22"/>
        </w:rPr>
        <w:t xml:space="preserve">Wykonawca odpowiada za działania i zaniechania podwykonawców, zaangażowanych do wykonania przedmiotu umowy, jak za działania </w:t>
      </w:r>
      <w:r w:rsidR="00712C67">
        <w:rPr>
          <w:rFonts w:ascii="Inter" w:hAnsi="Inter" w:cs="Arial"/>
          <w:color w:val="000000"/>
          <w:sz w:val="22"/>
          <w:szCs w:val="22"/>
        </w:rPr>
        <w:br/>
      </w:r>
      <w:r w:rsidR="007015D7">
        <w:rPr>
          <w:rFonts w:ascii="Inter" w:hAnsi="Inter" w:cs="Arial"/>
          <w:color w:val="000000"/>
          <w:sz w:val="22"/>
          <w:szCs w:val="22"/>
        </w:rPr>
        <w:t xml:space="preserve">i zaniechania własne. </w:t>
      </w:r>
      <w:r w:rsidRPr="001C0EF8">
        <w:rPr>
          <w:rFonts w:ascii="Inter" w:hAnsi="Inter" w:cs="Arial"/>
          <w:color w:val="000000"/>
          <w:sz w:val="22"/>
          <w:szCs w:val="22"/>
        </w:rPr>
        <w:t>Wykonawca odpowiada za dostarczenie wymaganego sprzętu i materiałów umożliwiających realizację zadań wymienionych w §1, zgodnie z przedstawioną ofertą, stanowiącą Załącznik nr 1 do niniejszej umowy.</w:t>
      </w:r>
    </w:p>
    <w:p w14:paraId="3986B2D2" w14:textId="5DDEC4FF" w:rsidR="00BA1837" w:rsidRPr="001C0EF8" w:rsidRDefault="00BA1837" w:rsidP="001221E8">
      <w:pPr>
        <w:numPr>
          <w:ilvl w:val="0"/>
          <w:numId w:val="29"/>
        </w:numPr>
        <w:spacing w:line="276" w:lineRule="auto"/>
        <w:ind w:left="284" w:hanging="284"/>
        <w:jc w:val="both"/>
        <w:rPr>
          <w:rFonts w:ascii="Inter" w:hAnsi="Inter" w:cs="Arial"/>
          <w:color w:val="000000"/>
          <w:sz w:val="22"/>
          <w:szCs w:val="22"/>
        </w:rPr>
      </w:pPr>
      <w:r w:rsidRPr="001C0EF8">
        <w:rPr>
          <w:rFonts w:ascii="Inter" w:hAnsi="Inter" w:cs="Arial"/>
          <w:color w:val="000000"/>
          <w:sz w:val="22"/>
          <w:szCs w:val="22"/>
        </w:rPr>
        <w:t>Wykonawca zobowiązuje się do przestrzegania wszelkich przepisów prawnych i norm – w tym obowiązujących instrukcji i przepisów na terenie Łódzkiej Specjalnej Strefy Ekonomicznej (w Łodzi, ul. Ks. Bp. W. Tymienieckiego 2</w:t>
      </w:r>
      <w:r w:rsidR="001134DE">
        <w:rPr>
          <w:rFonts w:ascii="Inter" w:hAnsi="Inter" w:cs="Arial"/>
          <w:color w:val="000000"/>
          <w:sz w:val="22"/>
          <w:szCs w:val="22"/>
        </w:rPr>
        <w:t>2</w:t>
      </w:r>
      <w:r w:rsidR="001462B5">
        <w:rPr>
          <w:rFonts w:ascii="Inter" w:hAnsi="Inter" w:cs="Arial"/>
          <w:color w:val="000000"/>
          <w:sz w:val="22"/>
          <w:szCs w:val="22"/>
        </w:rPr>
        <w:t>G</w:t>
      </w:r>
      <w:r w:rsidRPr="001C0EF8">
        <w:rPr>
          <w:rFonts w:ascii="Inter" w:hAnsi="Inter" w:cs="Arial"/>
          <w:color w:val="000000"/>
          <w:sz w:val="22"/>
          <w:szCs w:val="22"/>
        </w:rPr>
        <w:t>) – koniecznych do bezpiecznej realizacji każdej części zamówienia, w tym, m.in. części dotyczącej hali namiotowej, instalacji oświetleniowej i elektrycznej</w:t>
      </w:r>
      <w:r w:rsidR="00D50D77">
        <w:rPr>
          <w:rFonts w:ascii="Inter" w:hAnsi="Inter" w:cs="Arial"/>
          <w:color w:val="000000"/>
          <w:sz w:val="22"/>
          <w:szCs w:val="22"/>
        </w:rPr>
        <w:t>, udostępnionych przez Zamawiającego.</w:t>
      </w:r>
    </w:p>
    <w:p w14:paraId="7F86F874" w14:textId="2502C4AE" w:rsidR="00BA1837" w:rsidRPr="001C0EF8" w:rsidRDefault="00BA1837" w:rsidP="001221E8">
      <w:pPr>
        <w:numPr>
          <w:ilvl w:val="0"/>
          <w:numId w:val="29"/>
        </w:numPr>
        <w:spacing w:line="276" w:lineRule="auto"/>
        <w:ind w:left="284" w:hanging="284"/>
        <w:jc w:val="both"/>
        <w:rPr>
          <w:rFonts w:ascii="Inter" w:hAnsi="Inter" w:cs="Arial"/>
          <w:color w:val="000000"/>
          <w:sz w:val="22"/>
          <w:szCs w:val="22"/>
        </w:rPr>
      </w:pPr>
      <w:r w:rsidRPr="001C0EF8">
        <w:rPr>
          <w:rFonts w:ascii="Inter" w:hAnsi="Inter" w:cs="Arial"/>
          <w:color w:val="000000"/>
          <w:sz w:val="22"/>
          <w:szCs w:val="22"/>
        </w:rPr>
        <w:t>Wykonawca oświadcza, że zapoznał się z terenem, na którym ma zostać umieszczona hala namiotowa, w tym możliwościami zaopatrzenia hali namiotowej w energię elektryczną, a także z uwarunkowaniami przestrzennymi i technicznymi budynk</w:t>
      </w:r>
      <w:r w:rsidR="00DB5284">
        <w:rPr>
          <w:rFonts w:ascii="Inter" w:hAnsi="Inter" w:cs="Arial"/>
          <w:color w:val="000000"/>
          <w:sz w:val="22"/>
          <w:szCs w:val="22"/>
        </w:rPr>
        <w:t>ów</w:t>
      </w:r>
      <w:r w:rsidRPr="001C0EF8">
        <w:rPr>
          <w:rFonts w:ascii="Inter" w:hAnsi="Inter" w:cs="Arial"/>
          <w:color w:val="000000"/>
          <w:sz w:val="22"/>
          <w:szCs w:val="22"/>
        </w:rPr>
        <w:t xml:space="preserve"> Łódzkiej Specjalnej Strefy Ekonomicznej S.A., z uwzględnieniem zapotrzebowania na media niezbędne do prawidłowego wykonania przedmiotowej umowy. Strony określą swoje zobowiązania dotyczące wykonania prac niezbędnych do przystosowania instalacji elektrycznej do potrzeb Wydarzenia w odrębnym protokole. Wykonawca oświadcza, że nie przewiduje wykonania robót dodatkowych i uzupełniających, nieujętych w przedstawionej ofercie (Załącznik nr 1).</w:t>
      </w:r>
    </w:p>
    <w:p w14:paraId="77F675FE" w14:textId="501D4D64" w:rsidR="00BA1837" w:rsidRPr="001C0EF8" w:rsidRDefault="00BA1837" w:rsidP="001221E8">
      <w:pPr>
        <w:numPr>
          <w:ilvl w:val="0"/>
          <w:numId w:val="29"/>
        </w:numPr>
        <w:spacing w:line="276" w:lineRule="auto"/>
        <w:ind w:left="284" w:hanging="284"/>
        <w:jc w:val="both"/>
        <w:rPr>
          <w:rFonts w:ascii="Inter" w:hAnsi="Inter" w:cs="Arial"/>
          <w:color w:val="000000"/>
          <w:sz w:val="22"/>
          <w:szCs w:val="22"/>
        </w:rPr>
      </w:pPr>
      <w:r w:rsidRPr="001C0EF8">
        <w:rPr>
          <w:rFonts w:ascii="Inter" w:hAnsi="Inter" w:cs="Arial"/>
          <w:color w:val="000000"/>
          <w:sz w:val="22"/>
          <w:szCs w:val="22"/>
        </w:rPr>
        <w:t>W przypadku konieczności wykonania, na życzenie Zamawiającego, robót dodatkowych i uzupełniających nieujętych</w:t>
      </w:r>
      <w:r w:rsidR="00C602EA">
        <w:rPr>
          <w:rFonts w:ascii="Inter" w:hAnsi="Inter" w:cs="Arial"/>
          <w:color w:val="000000"/>
          <w:sz w:val="22"/>
          <w:szCs w:val="22"/>
        </w:rPr>
        <w:t xml:space="preserve"> </w:t>
      </w:r>
      <w:r w:rsidRPr="001C0EF8">
        <w:rPr>
          <w:rFonts w:ascii="Inter" w:hAnsi="Inter" w:cs="Arial"/>
          <w:color w:val="000000"/>
          <w:sz w:val="22"/>
          <w:szCs w:val="22"/>
        </w:rPr>
        <w:t>w postępowaniu</w:t>
      </w:r>
      <w:r w:rsidR="00C602EA">
        <w:rPr>
          <w:rFonts w:ascii="Inter" w:hAnsi="Inter" w:cs="Arial"/>
          <w:color w:val="000000"/>
          <w:sz w:val="22"/>
          <w:szCs w:val="22"/>
        </w:rPr>
        <w:t xml:space="preserve"> </w:t>
      </w:r>
      <w:r w:rsidRPr="001C0EF8">
        <w:rPr>
          <w:rFonts w:ascii="Inter" w:hAnsi="Inter" w:cs="Arial"/>
          <w:color w:val="000000"/>
          <w:sz w:val="22"/>
          <w:szCs w:val="22"/>
        </w:rPr>
        <w:t xml:space="preserve">ofertowym  </w:t>
      </w:r>
      <w:r w:rsidR="00C602EA">
        <w:rPr>
          <w:rFonts w:ascii="Inter" w:hAnsi="Inter" w:cs="Arial"/>
          <w:color w:val="000000"/>
          <w:sz w:val="22"/>
          <w:szCs w:val="22"/>
        </w:rPr>
        <w:br/>
      </w:r>
      <w:r w:rsidRPr="001C0EF8">
        <w:rPr>
          <w:rFonts w:ascii="Inter" w:hAnsi="Inter" w:cs="Arial"/>
          <w:color w:val="000000"/>
          <w:sz w:val="22"/>
          <w:szCs w:val="22"/>
        </w:rPr>
        <w:t xml:space="preserve">i przyjętej do realizacji ofercie Wykonawcy, zostaną one uzgodnione i rozliczone dodatkowym kosztorysem, zatwierdzonym przez Zamawiającego. </w:t>
      </w:r>
    </w:p>
    <w:p w14:paraId="45199B37" w14:textId="72AB71B8" w:rsidR="00BA1837" w:rsidRPr="001C0EF8" w:rsidRDefault="00BA1837" w:rsidP="001221E8">
      <w:pPr>
        <w:numPr>
          <w:ilvl w:val="0"/>
          <w:numId w:val="29"/>
        </w:numPr>
        <w:spacing w:line="276" w:lineRule="auto"/>
        <w:ind w:left="284" w:hanging="284"/>
        <w:jc w:val="both"/>
        <w:rPr>
          <w:rFonts w:ascii="Inter" w:hAnsi="Inter" w:cs="Arial"/>
          <w:color w:val="000000"/>
          <w:sz w:val="22"/>
          <w:szCs w:val="22"/>
        </w:rPr>
      </w:pPr>
      <w:r w:rsidRPr="001C0EF8">
        <w:rPr>
          <w:rFonts w:ascii="Inter" w:hAnsi="Inter" w:cs="Arial"/>
          <w:color w:val="000000"/>
          <w:sz w:val="22"/>
          <w:szCs w:val="22"/>
        </w:rPr>
        <w:t>Wykonawca oświadcza, że jest profesjonalistą w zakresie czynności stanowi</w:t>
      </w:r>
      <w:r w:rsidR="00C602EA">
        <w:rPr>
          <w:rFonts w:ascii="Inter" w:hAnsi="Inter" w:cs="Arial"/>
          <w:color w:val="000000"/>
          <w:sz w:val="22"/>
          <w:szCs w:val="22"/>
        </w:rPr>
        <w:t>ą</w:t>
      </w:r>
      <w:r w:rsidRPr="001C0EF8">
        <w:rPr>
          <w:rFonts w:ascii="Inter" w:hAnsi="Inter" w:cs="Arial"/>
          <w:color w:val="000000"/>
          <w:sz w:val="22"/>
          <w:szCs w:val="22"/>
        </w:rPr>
        <w:t xml:space="preserve">cych przedmiot niniejszej Umowy </w:t>
      </w:r>
      <w:r w:rsidR="0094188B">
        <w:rPr>
          <w:rFonts w:ascii="Inter" w:hAnsi="Inter" w:cs="Arial"/>
          <w:color w:val="000000"/>
          <w:sz w:val="22"/>
          <w:szCs w:val="22"/>
        </w:rPr>
        <w:t>zgodnie z a</w:t>
      </w:r>
      <w:r w:rsidR="0094188B" w:rsidRPr="0094188B">
        <w:rPr>
          <w:rFonts w:ascii="Inter" w:hAnsi="Inter" w:cs="Arial"/>
          <w:color w:val="000000"/>
          <w:sz w:val="22"/>
          <w:szCs w:val="22"/>
        </w:rPr>
        <w:t>rt.  355 §2 k.c.</w:t>
      </w:r>
      <w:r w:rsidR="0094188B">
        <w:rPr>
          <w:rFonts w:ascii="Inter" w:hAnsi="Inter" w:cs="Arial"/>
          <w:color w:val="000000"/>
          <w:sz w:val="22"/>
          <w:szCs w:val="22"/>
        </w:rPr>
        <w:t xml:space="preserve"> </w:t>
      </w:r>
      <w:r w:rsidRPr="001C0EF8">
        <w:rPr>
          <w:rFonts w:ascii="Inter" w:hAnsi="Inter" w:cs="Arial"/>
          <w:color w:val="000000"/>
          <w:sz w:val="22"/>
          <w:szCs w:val="22"/>
        </w:rPr>
        <w:t xml:space="preserve"> </w:t>
      </w:r>
    </w:p>
    <w:p w14:paraId="02647642" w14:textId="77777777" w:rsidR="00BA1837" w:rsidRPr="001C0EF8" w:rsidRDefault="00BA1837" w:rsidP="001C0EF8">
      <w:pPr>
        <w:spacing w:line="276" w:lineRule="auto"/>
        <w:ind w:left="284"/>
        <w:jc w:val="both"/>
        <w:rPr>
          <w:rFonts w:ascii="Inter" w:hAnsi="Inter" w:cs="Arial"/>
          <w:color w:val="000000"/>
          <w:sz w:val="22"/>
          <w:szCs w:val="22"/>
        </w:rPr>
      </w:pPr>
    </w:p>
    <w:p w14:paraId="63197D51" w14:textId="77777777" w:rsidR="00BA1837" w:rsidRPr="001C0EF8" w:rsidRDefault="00BA1837" w:rsidP="00C602EA">
      <w:pPr>
        <w:spacing w:before="120" w:after="120" w:line="276" w:lineRule="auto"/>
        <w:jc w:val="center"/>
        <w:rPr>
          <w:rFonts w:ascii="Inter" w:hAnsi="Inter" w:cs="Arial"/>
          <w:b/>
          <w:color w:val="000000"/>
          <w:sz w:val="22"/>
          <w:szCs w:val="22"/>
        </w:rPr>
      </w:pPr>
      <w:bookmarkStart w:id="0" w:name="_Hlk479763908"/>
      <w:r w:rsidRPr="001C0EF8">
        <w:rPr>
          <w:rFonts w:ascii="Arial" w:eastAsia="Arial" w:hAnsi="Arial" w:cs="Arial"/>
          <w:b/>
          <w:color w:val="000000"/>
          <w:sz w:val="22"/>
          <w:szCs w:val="22"/>
        </w:rPr>
        <w:t>§</w:t>
      </w:r>
      <w:r w:rsidRPr="001C0EF8">
        <w:rPr>
          <w:rFonts w:ascii="Inter" w:hAnsi="Inter" w:cs="Arial"/>
          <w:b/>
          <w:color w:val="000000"/>
          <w:sz w:val="22"/>
          <w:szCs w:val="22"/>
        </w:rPr>
        <w:t xml:space="preserve"> 3</w:t>
      </w:r>
    </w:p>
    <w:bookmarkEnd w:id="0"/>
    <w:p w14:paraId="63E9873C" w14:textId="77777777" w:rsidR="00BA1837" w:rsidRPr="001C0EF8" w:rsidRDefault="00BA1837" w:rsidP="001221E8">
      <w:pPr>
        <w:numPr>
          <w:ilvl w:val="0"/>
          <w:numId w:val="21"/>
        </w:numPr>
        <w:spacing w:line="276" w:lineRule="auto"/>
        <w:ind w:left="284" w:hanging="284"/>
        <w:jc w:val="both"/>
        <w:rPr>
          <w:rFonts w:ascii="Inter" w:hAnsi="Inter" w:cs="Arial"/>
          <w:sz w:val="22"/>
          <w:szCs w:val="22"/>
        </w:rPr>
      </w:pPr>
      <w:r w:rsidRPr="001C0EF8">
        <w:rPr>
          <w:rFonts w:ascii="Inter" w:hAnsi="Inter" w:cs="Arial"/>
          <w:sz w:val="22"/>
          <w:szCs w:val="22"/>
        </w:rPr>
        <w:t>Wykonawca zobowiązuje się do zachowania następujących terminów:</w:t>
      </w:r>
    </w:p>
    <w:p w14:paraId="10F5EE7A" w14:textId="25A36621" w:rsidR="00BA1837" w:rsidRPr="001C0EF8" w:rsidRDefault="00BA1837" w:rsidP="001221E8">
      <w:pPr>
        <w:pStyle w:val="ListParagraph"/>
        <w:numPr>
          <w:ilvl w:val="0"/>
          <w:numId w:val="31"/>
        </w:numPr>
        <w:suppressAutoHyphens/>
        <w:spacing w:line="276" w:lineRule="auto"/>
        <w:contextualSpacing w:val="0"/>
        <w:jc w:val="both"/>
        <w:rPr>
          <w:rFonts w:ascii="Inter" w:hAnsi="Inter" w:cs="Arial"/>
          <w:sz w:val="22"/>
          <w:szCs w:val="22"/>
        </w:rPr>
      </w:pPr>
      <w:r w:rsidRPr="001C0EF8">
        <w:rPr>
          <w:rFonts w:ascii="Inter" w:hAnsi="Inter" w:cs="Arial"/>
          <w:sz w:val="22"/>
          <w:szCs w:val="22"/>
        </w:rPr>
        <w:t xml:space="preserve">przygotowania oświetlenia i nagłośnienia sali konferencyjnej, korytarza </w:t>
      </w:r>
      <w:r w:rsidR="00712C67">
        <w:rPr>
          <w:rFonts w:ascii="Inter" w:hAnsi="Inter" w:cs="Arial"/>
          <w:sz w:val="22"/>
          <w:szCs w:val="22"/>
        </w:rPr>
        <w:br/>
      </w:r>
      <w:r w:rsidRPr="001C0EF8">
        <w:rPr>
          <w:rFonts w:ascii="Inter" w:hAnsi="Inter" w:cs="Arial"/>
          <w:sz w:val="22"/>
          <w:szCs w:val="22"/>
        </w:rPr>
        <w:t xml:space="preserve">i foyer, montażu sceny do dnia </w:t>
      </w:r>
      <w:r w:rsidR="00B765C8">
        <w:rPr>
          <w:rFonts w:ascii="Inter" w:hAnsi="Inter" w:cs="Arial"/>
          <w:sz w:val="22"/>
          <w:szCs w:val="22"/>
        </w:rPr>
        <w:t>2</w:t>
      </w:r>
      <w:r w:rsidR="00DB5284">
        <w:rPr>
          <w:rFonts w:ascii="Inter" w:hAnsi="Inter" w:cs="Arial"/>
          <w:sz w:val="22"/>
          <w:szCs w:val="22"/>
        </w:rPr>
        <w:t xml:space="preserve"> </w:t>
      </w:r>
      <w:r w:rsidR="00B765C8">
        <w:rPr>
          <w:rFonts w:ascii="Inter" w:hAnsi="Inter" w:cs="Arial"/>
          <w:sz w:val="22"/>
          <w:szCs w:val="22"/>
        </w:rPr>
        <w:t>października</w:t>
      </w:r>
      <w:r w:rsidR="00DB5284">
        <w:rPr>
          <w:rFonts w:ascii="Inter" w:hAnsi="Inter" w:cs="Arial"/>
          <w:sz w:val="22"/>
          <w:szCs w:val="22"/>
        </w:rPr>
        <w:t xml:space="preserve"> 202</w:t>
      </w:r>
      <w:r w:rsidR="00B765C8">
        <w:rPr>
          <w:rFonts w:ascii="Inter" w:hAnsi="Inter" w:cs="Arial"/>
          <w:sz w:val="22"/>
          <w:szCs w:val="22"/>
        </w:rPr>
        <w:t>4</w:t>
      </w:r>
      <w:r w:rsidR="00DB5284">
        <w:rPr>
          <w:rFonts w:ascii="Inter" w:hAnsi="Inter" w:cs="Arial"/>
          <w:sz w:val="22"/>
          <w:szCs w:val="22"/>
        </w:rPr>
        <w:t xml:space="preserve"> r. </w:t>
      </w:r>
    </w:p>
    <w:p w14:paraId="45CA8474" w14:textId="2D0CC8C1" w:rsidR="00BA1837" w:rsidRPr="001C0EF8" w:rsidRDefault="00BA1837" w:rsidP="001221E8">
      <w:pPr>
        <w:pStyle w:val="ListParagraph"/>
        <w:numPr>
          <w:ilvl w:val="0"/>
          <w:numId w:val="31"/>
        </w:numPr>
        <w:suppressAutoHyphens/>
        <w:spacing w:line="276" w:lineRule="auto"/>
        <w:contextualSpacing w:val="0"/>
        <w:jc w:val="both"/>
        <w:rPr>
          <w:rFonts w:ascii="Inter" w:hAnsi="Inter" w:cs="Arial"/>
          <w:sz w:val="22"/>
          <w:szCs w:val="22"/>
        </w:rPr>
      </w:pPr>
      <w:r w:rsidRPr="001C0EF8">
        <w:rPr>
          <w:rFonts w:ascii="Inter" w:hAnsi="Inter" w:cs="Arial"/>
          <w:sz w:val="22"/>
          <w:szCs w:val="22"/>
        </w:rPr>
        <w:t xml:space="preserve">gotowość do zrealizowania próby technicznej w dniu </w:t>
      </w:r>
      <w:r w:rsidR="00CC2DF9">
        <w:rPr>
          <w:rFonts w:ascii="Inter" w:hAnsi="Inter" w:cs="Arial"/>
          <w:sz w:val="22"/>
          <w:szCs w:val="22"/>
        </w:rPr>
        <w:t>2</w:t>
      </w:r>
      <w:r w:rsidR="00DB5284">
        <w:rPr>
          <w:rFonts w:ascii="Inter" w:hAnsi="Inter" w:cs="Arial"/>
          <w:sz w:val="22"/>
          <w:szCs w:val="22"/>
        </w:rPr>
        <w:t xml:space="preserve"> </w:t>
      </w:r>
      <w:r w:rsidR="006E0458">
        <w:rPr>
          <w:rFonts w:ascii="Inter" w:hAnsi="Inter" w:cs="Arial"/>
          <w:sz w:val="22"/>
          <w:szCs w:val="22"/>
        </w:rPr>
        <w:t>października</w:t>
      </w:r>
      <w:r w:rsidR="00DB5284">
        <w:rPr>
          <w:rFonts w:ascii="Inter" w:hAnsi="Inter" w:cs="Arial"/>
          <w:sz w:val="22"/>
          <w:szCs w:val="22"/>
        </w:rPr>
        <w:t xml:space="preserve"> 202</w:t>
      </w:r>
      <w:r w:rsidR="006E0458">
        <w:rPr>
          <w:rFonts w:ascii="Inter" w:hAnsi="Inter" w:cs="Arial"/>
          <w:sz w:val="22"/>
          <w:szCs w:val="22"/>
        </w:rPr>
        <w:t>4</w:t>
      </w:r>
      <w:r w:rsidR="00DB5284">
        <w:rPr>
          <w:rFonts w:ascii="Inter" w:hAnsi="Inter" w:cs="Arial"/>
          <w:sz w:val="22"/>
          <w:szCs w:val="22"/>
        </w:rPr>
        <w:t xml:space="preserve"> r. od godz. 14.00</w:t>
      </w:r>
      <w:r w:rsidRPr="001C0EF8">
        <w:rPr>
          <w:rFonts w:ascii="Inter" w:hAnsi="Inter" w:cs="Arial"/>
          <w:sz w:val="22"/>
          <w:szCs w:val="22"/>
        </w:rPr>
        <w:t xml:space="preserve"> </w:t>
      </w:r>
    </w:p>
    <w:p w14:paraId="3D7C80D2" w14:textId="34CFD40D" w:rsidR="00BA1837" w:rsidRPr="001C0EF8" w:rsidRDefault="00BA1837" w:rsidP="001221E8">
      <w:pPr>
        <w:pStyle w:val="ListParagraph"/>
        <w:numPr>
          <w:ilvl w:val="0"/>
          <w:numId w:val="31"/>
        </w:numPr>
        <w:suppressAutoHyphens/>
        <w:spacing w:line="276" w:lineRule="auto"/>
        <w:contextualSpacing w:val="0"/>
        <w:jc w:val="both"/>
        <w:rPr>
          <w:rFonts w:ascii="Inter" w:hAnsi="Inter" w:cs="Arial"/>
          <w:sz w:val="22"/>
          <w:szCs w:val="22"/>
        </w:rPr>
      </w:pPr>
      <w:r w:rsidRPr="001C0EF8">
        <w:rPr>
          <w:rFonts w:ascii="Inter" w:hAnsi="Inter" w:cs="Arial"/>
          <w:sz w:val="22"/>
          <w:szCs w:val="22"/>
        </w:rPr>
        <w:t xml:space="preserve">obsługi technicznej całości Wydarzenia w dniu </w:t>
      </w:r>
      <w:r w:rsidR="006E0458">
        <w:rPr>
          <w:rFonts w:ascii="Inter" w:hAnsi="Inter" w:cs="Arial"/>
          <w:sz w:val="22"/>
          <w:szCs w:val="22"/>
        </w:rPr>
        <w:t>3-4</w:t>
      </w:r>
      <w:r w:rsidRPr="001C0EF8">
        <w:rPr>
          <w:rFonts w:ascii="Inter" w:hAnsi="Inter" w:cs="Arial"/>
          <w:sz w:val="22"/>
          <w:szCs w:val="22"/>
        </w:rPr>
        <w:t xml:space="preserve"> </w:t>
      </w:r>
      <w:r w:rsidR="006E0458">
        <w:rPr>
          <w:rFonts w:ascii="Inter" w:hAnsi="Inter" w:cs="Arial"/>
          <w:sz w:val="22"/>
          <w:szCs w:val="22"/>
        </w:rPr>
        <w:t>października</w:t>
      </w:r>
      <w:r w:rsidRPr="001C0EF8">
        <w:rPr>
          <w:rFonts w:ascii="Inter" w:hAnsi="Inter" w:cs="Arial"/>
          <w:sz w:val="22"/>
          <w:szCs w:val="22"/>
        </w:rPr>
        <w:t xml:space="preserve"> 202</w:t>
      </w:r>
      <w:r w:rsidR="00B765C8">
        <w:rPr>
          <w:rFonts w:ascii="Inter" w:hAnsi="Inter" w:cs="Arial"/>
          <w:sz w:val="22"/>
          <w:szCs w:val="22"/>
        </w:rPr>
        <w:t>4</w:t>
      </w:r>
      <w:r w:rsidR="0092066E">
        <w:rPr>
          <w:rFonts w:ascii="Inter" w:hAnsi="Inter" w:cs="Arial"/>
          <w:sz w:val="22"/>
          <w:szCs w:val="22"/>
        </w:rPr>
        <w:t xml:space="preserve"> </w:t>
      </w:r>
      <w:r w:rsidRPr="001C0EF8">
        <w:rPr>
          <w:rFonts w:ascii="Inter" w:hAnsi="Inter" w:cs="Arial"/>
          <w:sz w:val="22"/>
          <w:szCs w:val="22"/>
        </w:rPr>
        <w:t>roku,</w:t>
      </w:r>
    </w:p>
    <w:p w14:paraId="4055C520" w14:textId="0D12E948" w:rsidR="00BA1837" w:rsidRPr="001C0EF8" w:rsidRDefault="00BA1837" w:rsidP="001221E8">
      <w:pPr>
        <w:pStyle w:val="ListParagraph"/>
        <w:numPr>
          <w:ilvl w:val="0"/>
          <w:numId w:val="31"/>
        </w:numPr>
        <w:suppressAutoHyphens/>
        <w:spacing w:line="276" w:lineRule="auto"/>
        <w:contextualSpacing w:val="0"/>
        <w:jc w:val="both"/>
        <w:rPr>
          <w:rFonts w:ascii="Inter" w:hAnsi="Inter" w:cs="Arial"/>
          <w:sz w:val="22"/>
          <w:szCs w:val="22"/>
        </w:rPr>
      </w:pPr>
      <w:r w:rsidRPr="001C0EF8">
        <w:rPr>
          <w:rFonts w:ascii="Inter" w:hAnsi="Inter" w:cs="Arial"/>
          <w:sz w:val="22"/>
          <w:szCs w:val="22"/>
        </w:rPr>
        <w:t xml:space="preserve">demontażu całości systemu nagłośnienia i oświetlania </w:t>
      </w:r>
      <w:r w:rsidR="00671629">
        <w:rPr>
          <w:rFonts w:ascii="Inter" w:hAnsi="Inter" w:cs="Arial"/>
          <w:sz w:val="22"/>
          <w:szCs w:val="22"/>
        </w:rPr>
        <w:t>sal konferencyjn</w:t>
      </w:r>
      <w:r w:rsidR="001173DD">
        <w:rPr>
          <w:rFonts w:ascii="Inter" w:hAnsi="Inter" w:cs="Arial"/>
          <w:sz w:val="22"/>
          <w:szCs w:val="22"/>
        </w:rPr>
        <w:t>ych</w:t>
      </w:r>
      <w:r w:rsidR="008D243E">
        <w:rPr>
          <w:rFonts w:ascii="Inter" w:hAnsi="Inter" w:cs="Arial"/>
          <w:sz w:val="22"/>
          <w:szCs w:val="22"/>
        </w:rPr>
        <w:t xml:space="preserve"> </w:t>
      </w:r>
      <w:r w:rsidRPr="001C0EF8">
        <w:rPr>
          <w:rFonts w:ascii="Inter" w:hAnsi="Inter" w:cs="Arial"/>
          <w:sz w:val="22"/>
          <w:szCs w:val="22"/>
        </w:rPr>
        <w:t>w dni</w:t>
      </w:r>
      <w:r w:rsidR="001173DD">
        <w:rPr>
          <w:rFonts w:ascii="Inter" w:hAnsi="Inter" w:cs="Arial"/>
          <w:sz w:val="22"/>
          <w:szCs w:val="22"/>
        </w:rPr>
        <w:t>ach</w:t>
      </w:r>
      <w:r w:rsidRPr="001C0EF8">
        <w:rPr>
          <w:rFonts w:ascii="Inter" w:hAnsi="Inter" w:cs="Arial"/>
          <w:sz w:val="22"/>
          <w:szCs w:val="22"/>
        </w:rPr>
        <w:t xml:space="preserve"> </w:t>
      </w:r>
      <w:r w:rsidR="00936847">
        <w:rPr>
          <w:rFonts w:ascii="Inter" w:hAnsi="Inter" w:cs="Arial"/>
          <w:sz w:val="22"/>
          <w:szCs w:val="22"/>
        </w:rPr>
        <w:t>4</w:t>
      </w:r>
      <w:r w:rsidRPr="001C0EF8">
        <w:rPr>
          <w:rFonts w:ascii="Inter" w:hAnsi="Inter" w:cs="Arial"/>
          <w:sz w:val="22"/>
          <w:szCs w:val="22"/>
        </w:rPr>
        <w:t xml:space="preserve"> </w:t>
      </w:r>
      <w:r w:rsidR="00936847">
        <w:rPr>
          <w:rFonts w:ascii="Inter" w:hAnsi="Inter" w:cs="Arial"/>
          <w:sz w:val="22"/>
          <w:szCs w:val="22"/>
        </w:rPr>
        <w:t>październ</w:t>
      </w:r>
      <w:r w:rsidR="00A32B8B">
        <w:rPr>
          <w:rFonts w:ascii="Inter" w:hAnsi="Inter" w:cs="Arial"/>
          <w:sz w:val="22"/>
          <w:szCs w:val="22"/>
        </w:rPr>
        <w:t>ika</w:t>
      </w:r>
      <w:r w:rsidRPr="001C0EF8">
        <w:rPr>
          <w:rFonts w:ascii="Inter" w:hAnsi="Inter" w:cs="Arial"/>
          <w:sz w:val="22"/>
          <w:szCs w:val="22"/>
        </w:rPr>
        <w:t xml:space="preserve"> 202</w:t>
      </w:r>
      <w:r w:rsidR="00A32B8B">
        <w:rPr>
          <w:rFonts w:ascii="Inter" w:hAnsi="Inter" w:cs="Arial"/>
          <w:sz w:val="22"/>
          <w:szCs w:val="22"/>
        </w:rPr>
        <w:t>4</w:t>
      </w:r>
      <w:r w:rsidR="009228A1">
        <w:rPr>
          <w:rFonts w:ascii="Inter" w:hAnsi="Inter" w:cs="Arial"/>
          <w:sz w:val="22"/>
          <w:szCs w:val="22"/>
        </w:rPr>
        <w:t xml:space="preserve"> </w:t>
      </w:r>
      <w:r w:rsidRPr="001C0EF8">
        <w:rPr>
          <w:rFonts w:ascii="Inter" w:hAnsi="Inter" w:cs="Arial"/>
          <w:sz w:val="22"/>
          <w:szCs w:val="22"/>
        </w:rPr>
        <w:t xml:space="preserve">r. od godziny 16.00 do </w:t>
      </w:r>
      <w:r w:rsidR="000A1E95">
        <w:rPr>
          <w:rFonts w:ascii="Inter" w:hAnsi="Inter" w:cs="Arial"/>
          <w:sz w:val="22"/>
          <w:szCs w:val="22"/>
        </w:rPr>
        <w:t>6</w:t>
      </w:r>
      <w:r w:rsidR="009228A1">
        <w:rPr>
          <w:rFonts w:ascii="Inter" w:hAnsi="Inter" w:cs="Arial"/>
          <w:sz w:val="22"/>
          <w:szCs w:val="22"/>
        </w:rPr>
        <w:t xml:space="preserve"> </w:t>
      </w:r>
      <w:r w:rsidR="000A1E95">
        <w:rPr>
          <w:rFonts w:ascii="Inter" w:hAnsi="Inter" w:cs="Arial"/>
          <w:sz w:val="22"/>
          <w:szCs w:val="22"/>
        </w:rPr>
        <w:t>października</w:t>
      </w:r>
      <w:r w:rsidRPr="001C0EF8">
        <w:rPr>
          <w:rFonts w:ascii="Inter" w:hAnsi="Inter" w:cs="Arial"/>
          <w:sz w:val="22"/>
          <w:szCs w:val="22"/>
        </w:rPr>
        <w:t xml:space="preserve"> 202</w:t>
      </w:r>
      <w:r w:rsidR="000A1E95">
        <w:rPr>
          <w:rFonts w:ascii="Inter" w:hAnsi="Inter" w:cs="Arial"/>
          <w:sz w:val="22"/>
          <w:szCs w:val="22"/>
        </w:rPr>
        <w:t>4</w:t>
      </w:r>
      <w:r w:rsidR="009228A1">
        <w:rPr>
          <w:rFonts w:ascii="Inter" w:hAnsi="Inter" w:cs="Arial"/>
          <w:sz w:val="22"/>
          <w:szCs w:val="22"/>
        </w:rPr>
        <w:t xml:space="preserve"> </w:t>
      </w:r>
      <w:r w:rsidRPr="001C0EF8">
        <w:rPr>
          <w:rFonts w:ascii="Inter" w:hAnsi="Inter" w:cs="Arial"/>
          <w:sz w:val="22"/>
          <w:szCs w:val="22"/>
        </w:rPr>
        <w:t xml:space="preserve">r. do godziny </w:t>
      </w:r>
      <w:r w:rsidR="00DB5284">
        <w:rPr>
          <w:rFonts w:ascii="Inter" w:hAnsi="Inter" w:cs="Arial"/>
          <w:sz w:val="22"/>
          <w:szCs w:val="22"/>
        </w:rPr>
        <w:t>1</w:t>
      </w:r>
      <w:r w:rsidR="00CD6D47">
        <w:rPr>
          <w:rFonts w:ascii="Inter" w:hAnsi="Inter" w:cs="Arial"/>
          <w:sz w:val="22"/>
          <w:szCs w:val="22"/>
        </w:rPr>
        <w:t>4</w:t>
      </w:r>
      <w:r w:rsidR="00DB5284">
        <w:rPr>
          <w:rFonts w:ascii="Inter" w:hAnsi="Inter" w:cs="Arial"/>
          <w:sz w:val="22"/>
          <w:szCs w:val="22"/>
        </w:rPr>
        <w:t>.00.</w:t>
      </w:r>
    </w:p>
    <w:p w14:paraId="35783292" w14:textId="77777777" w:rsidR="00BA1837" w:rsidRPr="001C0EF8" w:rsidRDefault="00BA1837" w:rsidP="001221E8">
      <w:pPr>
        <w:numPr>
          <w:ilvl w:val="0"/>
          <w:numId w:val="21"/>
        </w:numPr>
        <w:tabs>
          <w:tab w:val="num" w:pos="709"/>
        </w:tabs>
        <w:spacing w:line="276" w:lineRule="auto"/>
        <w:ind w:left="284" w:hanging="284"/>
        <w:jc w:val="both"/>
        <w:rPr>
          <w:rFonts w:ascii="Inter" w:hAnsi="Inter" w:cs="Arial"/>
          <w:color w:val="000000"/>
          <w:sz w:val="22"/>
          <w:szCs w:val="22"/>
        </w:rPr>
      </w:pPr>
      <w:r w:rsidRPr="001C0EF8">
        <w:rPr>
          <w:rFonts w:ascii="Inter" w:hAnsi="Inter" w:cs="Arial"/>
          <w:color w:val="000000"/>
          <w:sz w:val="22"/>
          <w:szCs w:val="22"/>
        </w:rPr>
        <w:t>Zmiana uzgodnionych powyżej terminów wymaga aneksu do Umowy w formie pisemnej pod rygorem nieważności.</w:t>
      </w:r>
    </w:p>
    <w:p w14:paraId="5F38CBA0" w14:textId="2278BC12" w:rsidR="00BA1837" w:rsidRPr="001C0EF8" w:rsidRDefault="00BA1837" w:rsidP="001221E8">
      <w:pPr>
        <w:numPr>
          <w:ilvl w:val="0"/>
          <w:numId w:val="21"/>
        </w:numPr>
        <w:tabs>
          <w:tab w:val="num" w:pos="709"/>
        </w:tabs>
        <w:spacing w:line="276" w:lineRule="auto"/>
        <w:ind w:left="284" w:hanging="284"/>
        <w:jc w:val="both"/>
        <w:rPr>
          <w:rFonts w:ascii="Inter" w:hAnsi="Inter" w:cs="Arial"/>
          <w:color w:val="000000"/>
          <w:sz w:val="22"/>
          <w:szCs w:val="22"/>
        </w:rPr>
      </w:pPr>
      <w:r w:rsidRPr="001C0EF8">
        <w:rPr>
          <w:rFonts w:ascii="Inter" w:hAnsi="Inter" w:cs="Arial"/>
          <w:color w:val="000000"/>
          <w:sz w:val="22"/>
          <w:szCs w:val="22"/>
        </w:rPr>
        <w:t xml:space="preserve">Odbiór całości zamówienia nastąpi w </w:t>
      </w:r>
      <w:r w:rsidR="00A0640B">
        <w:rPr>
          <w:rFonts w:ascii="Inter" w:hAnsi="Inter" w:cs="Arial"/>
          <w:color w:val="000000"/>
          <w:sz w:val="22"/>
          <w:szCs w:val="22"/>
        </w:rPr>
        <w:t>2</w:t>
      </w:r>
      <w:r w:rsidRPr="001C0EF8">
        <w:rPr>
          <w:rFonts w:ascii="Inter" w:hAnsi="Inter" w:cs="Arial"/>
          <w:color w:val="000000"/>
          <w:sz w:val="22"/>
          <w:szCs w:val="22"/>
        </w:rPr>
        <w:t xml:space="preserve"> etapach poprzez podpisanie protokołu zdawczo - odbiorczego:</w:t>
      </w:r>
    </w:p>
    <w:p w14:paraId="7F16E7A9" w14:textId="2E119E60" w:rsidR="00BA1837" w:rsidRPr="00A0640B" w:rsidRDefault="00A0640B" w:rsidP="001221E8">
      <w:pPr>
        <w:numPr>
          <w:ilvl w:val="1"/>
          <w:numId w:val="32"/>
        </w:numPr>
        <w:spacing w:line="276" w:lineRule="auto"/>
        <w:ind w:left="567" w:hanging="283"/>
        <w:jc w:val="both"/>
        <w:rPr>
          <w:rFonts w:ascii="Inter" w:hAnsi="Inter" w:cs="Arial"/>
          <w:color w:val="000000"/>
          <w:sz w:val="22"/>
          <w:szCs w:val="22"/>
        </w:rPr>
      </w:pPr>
      <w:r w:rsidRPr="529FF912">
        <w:rPr>
          <w:rFonts w:ascii="Inter" w:hAnsi="Inter" w:cs="Arial"/>
          <w:color w:val="000000" w:themeColor="text2"/>
          <w:sz w:val="22"/>
          <w:szCs w:val="22"/>
        </w:rPr>
        <w:t>Po montażu wszystkich elementów, nie później niż w dniu</w:t>
      </w:r>
      <w:r w:rsidR="0AF08685" w:rsidRPr="529FF912">
        <w:rPr>
          <w:rFonts w:ascii="Inter" w:hAnsi="Inter" w:cs="Arial"/>
          <w:color w:val="000000" w:themeColor="text2"/>
          <w:sz w:val="22"/>
          <w:szCs w:val="22"/>
        </w:rPr>
        <w:t xml:space="preserve"> 2</w:t>
      </w:r>
      <w:r w:rsidRPr="529FF912">
        <w:rPr>
          <w:rFonts w:ascii="Inter" w:hAnsi="Inter" w:cs="Arial"/>
          <w:color w:val="000000" w:themeColor="text2"/>
          <w:sz w:val="22"/>
          <w:szCs w:val="22"/>
        </w:rPr>
        <w:t>.</w:t>
      </w:r>
      <w:r w:rsidR="00D92390" w:rsidRPr="529FF912">
        <w:rPr>
          <w:rFonts w:ascii="Inter" w:hAnsi="Inter" w:cs="Arial"/>
          <w:color w:val="000000" w:themeColor="text2"/>
          <w:sz w:val="22"/>
          <w:szCs w:val="22"/>
        </w:rPr>
        <w:t>10</w:t>
      </w:r>
      <w:r w:rsidRPr="529FF912">
        <w:rPr>
          <w:rFonts w:ascii="Inter" w:hAnsi="Inter" w:cs="Arial"/>
          <w:color w:val="000000" w:themeColor="text2"/>
          <w:sz w:val="22"/>
          <w:szCs w:val="22"/>
        </w:rPr>
        <w:t>.202</w:t>
      </w:r>
      <w:r w:rsidR="00D92390" w:rsidRPr="529FF912">
        <w:rPr>
          <w:rFonts w:ascii="Inter" w:hAnsi="Inter" w:cs="Arial"/>
          <w:color w:val="000000" w:themeColor="text2"/>
          <w:sz w:val="22"/>
          <w:szCs w:val="22"/>
        </w:rPr>
        <w:t>4</w:t>
      </w:r>
      <w:r w:rsidRPr="529FF912">
        <w:rPr>
          <w:rFonts w:ascii="Inter" w:hAnsi="Inter" w:cs="Arial"/>
          <w:color w:val="000000" w:themeColor="text2"/>
          <w:sz w:val="22"/>
          <w:szCs w:val="22"/>
        </w:rPr>
        <w:t xml:space="preserve"> r. do godz. 14.00</w:t>
      </w:r>
    </w:p>
    <w:p w14:paraId="5E3BBBAF" w14:textId="7369120E" w:rsidR="00A0640B" w:rsidRPr="00A0640B" w:rsidRDefault="00A0640B" w:rsidP="001221E8">
      <w:pPr>
        <w:numPr>
          <w:ilvl w:val="1"/>
          <w:numId w:val="32"/>
        </w:numPr>
        <w:spacing w:line="276" w:lineRule="auto"/>
        <w:ind w:left="567" w:hanging="283"/>
        <w:jc w:val="both"/>
        <w:rPr>
          <w:rFonts w:ascii="Inter" w:hAnsi="Inter" w:cs="Arial"/>
          <w:color w:val="000000"/>
          <w:sz w:val="22"/>
          <w:szCs w:val="22"/>
        </w:rPr>
      </w:pPr>
      <w:r w:rsidRPr="00A0640B">
        <w:rPr>
          <w:rFonts w:ascii="Inter" w:hAnsi="Inter" w:cs="Arial"/>
          <w:color w:val="000000"/>
          <w:sz w:val="22"/>
          <w:szCs w:val="22"/>
        </w:rPr>
        <w:t xml:space="preserve">Po demontażu wszystkich elementów, nie później niż w dniu </w:t>
      </w:r>
      <w:r w:rsidR="00747CD7">
        <w:rPr>
          <w:rFonts w:ascii="Inter" w:hAnsi="Inter" w:cs="Arial"/>
          <w:color w:val="000000"/>
          <w:sz w:val="22"/>
          <w:szCs w:val="22"/>
        </w:rPr>
        <w:t>6</w:t>
      </w:r>
      <w:r w:rsidRPr="00A0640B">
        <w:rPr>
          <w:rFonts w:ascii="Inter" w:hAnsi="Inter" w:cs="Arial"/>
          <w:color w:val="000000"/>
          <w:sz w:val="22"/>
          <w:szCs w:val="22"/>
        </w:rPr>
        <w:t>.</w:t>
      </w:r>
      <w:r w:rsidR="00747CD7">
        <w:rPr>
          <w:rFonts w:ascii="Inter" w:hAnsi="Inter" w:cs="Arial"/>
          <w:color w:val="000000"/>
          <w:sz w:val="22"/>
          <w:szCs w:val="22"/>
        </w:rPr>
        <w:t>10</w:t>
      </w:r>
      <w:r w:rsidRPr="00A0640B">
        <w:rPr>
          <w:rFonts w:ascii="Inter" w:hAnsi="Inter" w:cs="Arial"/>
          <w:color w:val="000000"/>
          <w:sz w:val="22"/>
          <w:szCs w:val="22"/>
        </w:rPr>
        <w:t>.202</w:t>
      </w:r>
      <w:r w:rsidR="00747CD7">
        <w:rPr>
          <w:rFonts w:ascii="Inter" w:hAnsi="Inter" w:cs="Arial"/>
          <w:color w:val="000000"/>
          <w:sz w:val="22"/>
          <w:szCs w:val="22"/>
        </w:rPr>
        <w:t>4</w:t>
      </w:r>
      <w:r w:rsidRPr="00A0640B">
        <w:rPr>
          <w:rFonts w:ascii="Inter" w:hAnsi="Inter" w:cs="Arial"/>
          <w:color w:val="000000"/>
          <w:sz w:val="22"/>
          <w:szCs w:val="22"/>
        </w:rPr>
        <w:t xml:space="preserve"> do godz. 1</w:t>
      </w:r>
      <w:r w:rsidR="00B1793F">
        <w:rPr>
          <w:rFonts w:ascii="Inter" w:hAnsi="Inter" w:cs="Arial"/>
          <w:color w:val="000000"/>
          <w:sz w:val="22"/>
          <w:szCs w:val="22"/>
        </w:rPr>
        <w:t>4</w:t>
      </w:r>
      <w:r w:rsidRPr="00A0640B">
        <w:rPr>
          <w:rFonts w:ascii="Inter" w:hAnsi="Inter" w:cs="Arial"/>
          <w:color w:val="000000"/>
          <w:sz w:val="22"/>
          <w:szCs w:val="22"/>
        </w:rPr>
        <w:t>.00.</w:t>
      </w:r>
    </w:p>
    <w:p w14:paraId="2CC22E0A" w14:textId="11970885" w:rsidR="00BA1837" w:rsidRDefault="00BA1837" w:rsidP="001221E8">
      <w:pPr>
        <w:pStyle w:val="ListParagraph"/>
        <w:numPr>
          <w:ilvl w:val="0"/>
          <w:numId w:val="21"/>
        </w:numPr>
        <w:suppressAutoHyphens/>
        <w:spacing w:line="276" w:lineRule="auto"/>
        <w:contextualSpacing w:val="0"/>
        <w:jc w:val="both"/>
        <w:rPr>
          <w:rFonts w:ascii="Inter" w:hAnsi="Inter" w:cs="Arial"/>
          <w:color w:val="000000"/>
          <w:sz w:val="22"/>
          <w:szCs w:val="22"/>
        </w:rPr>
      </w:pPr>
      <w:r w:rsidRPr="001C0EF8">
        <w:rPr>
          <w:rFonts w:ascii="Inter" w:hAnsi="Inter" w:cs="Arial"/>
          <w:color w:val="000000"/>
          <w:sz w:val="22"/>
          <w:szCs w:val="22"/>
        </w:rPr>
        <w:t>Do dokonania odbiorów, wskazanych w ust. 3 powyżej w imieniu Zamawiającego uprawnionymi są</w:t>
      </w:r>
      <w:r w:rsidR="00DB5284">
        <w:rPr>
          <w:rFonts w:ascii="Inter" w:hAnsi="Inter" w:cs="Arial"/>
          <w:color w:val="000000"/>
          <w:sz w:val="22"/>
          <w:szCs w:val="22"/>
        </w:rPr>
        <w:t>:</w:t>
      </w:r>
    </w:p>
    <w:p w14:paraId="150A5233" w14:textId="07CF2426" w:rsidR="00DB5284" w:rsidRDefault="00DB5284" w:rsidP="001221E8">
      <w:pPr>
        <w:pStyle w:val="ListParagraph"/>
        <w:numPr>
          <w:ilvl w:val="1"/>
          <w:numId w:val="21"/>
        </w:numPr>
        <w:suppressAutoHyphens/>
        <w:spacing w:line="276" w:lineRule="auto"/>
        <w:contextualSpacing w:val="0"/>
        <w:jc w:val="both"/>
        <w:rPr>
          <w:rFonts w:ascii="Inter" w:hAnsi="Inter" w:cs="Arial"/>
          <w:color w:val="000000"/>
          <w:sz w:val="22"/>
          <w:szCs w:val="22"/>
        </w:rPr>
      </w:pPr>
      <w:r>
        <w:rPr>
          <w:rFonts w:ascii="Inter" w:hAnsi="Inter" w:cs="Arial"/>
          <w:color w:val="000000"/>
          <w:sz w:val="22"/>
          <w:szCs w:val="22"/>
        </w:rPr>
        <w:t>Magda Kubicka, Dyrektor Departamentu Innowacji i/lub</w:t>
      </w:r>
    </w:p>
    <w:p w14:paraId="54D8F272" w14:textId="66345AAD" w:rsidR="00DB5284" w:rsidRDefault="00DB5284" w:rsidP="001221E8">
      <w:pPr>
        <w:pStyle w:val="ListParagraph"/>
        <w:numPr>
          <w:ilvl w:val="1"/>
          <w:numId w:val="21"/>
        </w:numPr>
        <w:suppressAutoHyphens/>
        <w:spacing w:line="276" w:lineRule="auto"/>
        <w:contextualSpacing w:val="0"/>
        <w:jc w:val="both"/>
        <w:rPr>
          <w:rFonts w:ascii="Inter" w:hAnsi="Inter" w:cs="Arial"/>
          <w:color w:val="000000"/>
          <w:sz w:val="22"/>
          <w:szCs w:val="22"/>
          <w:lang w:val="en-US"/>
        </w:rPr>
      </w:pPr>
      <w:r w:rsidRPr="00DB5284">
        <w:rPr>
          <w:rFonts w:ascii="Inter" w:hAnsi="Inter" w:cs="Arial"/>
          <w:color w:val="000000"/>
          <w:sz w:val="22"/>
          <w:szCs w:val="22"/>
          <w:lang w:val="en-US"/>
        </w:rPr>
        <w:t>Magdalena Smulczyk, Community Manager, D</w:t>
      </w:r>
      <w:r>
        <w:rPr>
          <w:rFonts w:ascii="Inter" w:hAnsi="Inter" w:cs="Arial"/>
          <w:color w:val="000000"/>
          <w:sz w:val="22"/>
          <w:szCs w:val="22"/>
          <w:lang w:val="en-US"/>
        </w:rPr>
        <w:t>epartament Innowacji</w:t>
      </w:r>
    </w:p>
    <w:p w14:paraId="4C4C7175" w14:textId="3BEA25FF" w:rsidR="00B1793F" w:rsidRPr="00E47C57" w:rsidRDefault="00B1793F" w:rsidP="001221E8">
      <w:pPr>
        <w:pStyle w:val="ListParagraph"/>
        <w:numPr>
          <w:ilvl w:val="1"/>
          <w:numId w:val="21"/>
        </w:numPr>
        <w:suppressAutoHyphens/>
        <w:spacing w:line="276" w:lineRule="auto"/>
        <w:jc w:val="both"/>
        <w:rPr>
          <w:rFonts w:ascii="Inter" w:hAnsi="Inter" w:cs="Arial"/>
          <w:color w:val="000000"/>
          <w:sz w:val="22"/>
          <w:szCs w:val="22"/>
        </w:rPr>
      </w:pPr>
      <w:r w:rsidRPr="00E47C57">
        <w:rPr>
          <w:rFonts w:ascii="Inter" w:hAnsi="Inter" w:cs="Arial"/>
          <w:color w:val="000000" w:themeColor="text2"/>
          <w:sz w:val="22"/>
          <w:szCs w:val="22"/>
        </w:rPr>
        <w:t>Anna Kądzielewska</w:t>
      </w:r>
      <w:r w:rsidR="00F731E5" w:rsidRPr="00E47C57">
        <w:rPr>
          <w:rFonts w:ascii="Inter" w:hAnsi="Inter" w:cs="Arial"/>
          <w:color w:val="000000" w:themeColor="text2"/>
          <w:sz w:val="22"/>
          <w:szCs w:val="22"/>
        </w:rPr>
        <w:t>, Koordynator</w:t>
      </w:r>
      <w:r w:rsidR="00F5203D" w:rsidRPr="00E47C57">
        <w:rPr>
          <w:rFonts w:ascii="Inter" w:hAnsi="Inter" w:cs="Arial"/>
          <w:color w:val="000000" w:themeColor="text2"/>
          <w:sz w:val="22"/>
          <w:szCs w:val="22"/>
        </w:rPr>
        <w:t xml:space="preserve">, Dep. Marketingu </w:t>
      </w:r>
      <w:r w:rsidR="403BE385" w:rsidRPr="00E47C57">
        <w:rPr>
          <w:rFonts w:ascii="Inter" w:hAnsi="Inter" w:cs="Arial"/>
          <w:color w:val="000000" w:themeColor="text2"/>
          <w:sz w:val="22"/>
          <w:szCs w:val="22"/>
        </w:rPr>
        <w:t>i</w:t>
      </w:r>
      <w:r w:rsidR="00F5203D" w:rsidRPr="00E47C57">
        <w:rPr>
          <w:rFonts w:ascii="Inter" w:hAnsi="Inter" w:cs="Arial"/>
          <w:color w:val="000000" w:themeColor="text2"/>
          <w:sz w:val="22"/>
          <w:szCs w:val="22"/>
        </w:rPr>
        <w:t xml:space="preserve"> Promocji </w:t>
      </w:r>
    </w:p>
    <w:p w14:paraId="578C0F8D" w14:textId="77777777" w:rsidR="007E4351" w:rsidRPr="00E47C57" w:rsidRDefault="007E4351" w:rsidP="001C0EF8">
      <w:pPr>
        <w:spacing w:before="120" w:after="120" w:line="276" w:lineRule="auto"/>
        <w:jc w:val="both"/>
        <w:rPr>
          <w:rFonts w:ascii="Inter" w:hAnsi="Inter" w:cs="Arial"/>
          <w:b/>
          <w:color w:val="000000"/>
          <w:sz w:val="22"/>
          <w:szCs w:val="22"/>
        </w:rPr>
      </w:pPr>
    </w:p>
    <w:p w14:paraId="60F1FDE8" w14:textId="56540820" w:rsidR="00BA1837" w:rsidRPr="001C0EF8" w:rsidRDefault="00BA1837" w:rsidP="007E4351">
      <w:pPr>
        <w:spacing w:before="120" w:after="120" w:line="276" w:lineRule="auto"/>
        <w:jc w:val="center"/>
        <w:rPr>
          <w:rFonts w:ascii="Inter" w:hAnsi="Inter" w:cs="Arial"/>
          <w:b/>
          <w:color w:val="000000"/>
          <w:sz w:val="22"/>
          <w:szCs w:val="22"/>
        </w:rPr>
      </w:pPr>
      <w:r w:rsidRPr="001C0EF8">
        <w:rPr>
          <w:rFonts w:ascii="Arial" w:eastAsia="Arial" w:hAnsi="Arial" w:cs="Arial"/>
          <w:b/>
          <w:color w:val="000000"/>
          <w:sz w:val="22"/>
          <w:szCs w:val="22"/>
        </w:rPr>
        <w:t>§</w:t>
      </w:r>
      <w:r w:rsidRPr="001C0EF8">
        <w:rPr>
          <w:rFonts w:ascii="Inter" w:hAnsi="Inter" w:cs="Arial"/>
          <w:b/>
          <w:color w:val="000000"/>
          <w:sz w:val="22"/>
          <w:szCs w:val="22"/>
        </w:rPr>
        <w:t xml:space="preserve"> 4</w:t>
      </w:r>
    </w:p>
    <w:p w14:paraId="3EA6938F" w14:textId="30AA7BC1" w:rsidR="00BA1837" w:rsidRPr="001C0EF8" w:rsidRDefault="00BA1837" w:rsidP="001221E8">
      <w:pPr>
        <w:pStyle w:val="ListParagraph"/>
        <w:numPr>
          <w:ilvl w:val="0"/>
          <w:numId w:val="33"/>
        </w:numPr>
        <w:suppressAutoHyphens/>
        <w:spacing w:line="276" w:lineRule="auto"/>
        <w:ind w:left="284" w:hanging="284"/>
        <w:contextualSpacing w:val="0"/>
        <w:jc w:val="both"/>
        <w:rPr>
          <w:rFonts w:ascii="Inter" w:hAnsi="Inter" w:cs="Arial"/>
          <w:color w:val="000000"/>
          <w:sz w:val="22"/>
          <w:szCs w:val="22"/>
        </w:rPr>
      </w:pPr>
      <w:r w:rsidRPr="001C0EF8">
        <w:rPr>
          <w:rFonts w:ascii="Inter" w:hAnsi="Inter" w:cs="Arial"/>
          <w:color w:val="000000"/>
          <w:sz w:val="22"/>
          <w:szCs w:val="22"/>
        </w:rPr>
        <w:t xml:space="preserve">Wynagrodzenie za realizację Przedmiotu Umowy Strony ustalają w wysokości określonej w Formularzu ofertowym, stanowiącym Załącznik nr 1 do Umowy. Do wynagrodzenia doliczony będzie podatek VAT wg stawki obowiązującej </w:t>
      </w:r>
      <w:r w:rsidR="00712C67">
        <w:rPr>
          <w:rFonts w:ascii="Inter" w:hAnsi="Inter" w:cs="Arial"/>
          <w:color w:val="000000"/>
          <w:sz w:val="22"/>
          <w:szCs w:val="22"/>
        </w:rPr>
        <w:br/>
      </w:r>
      <w:r w:rsidRPr="001C0EF8">
        <w:rPr>
          <w:rFonts w:ascii="Inter" w:hAnsi="Inter" w:cs="Arial"/>
          <w:color w:val="000000"/>
          <w:sz w:val="22"/>
          <w:szCs w:val="22"/>
        </w:rPr>
        <w:t>w chwili wystawienia faktury VAT.</w:t>
      </w:r>
    </w:p>
    <w:p w14:paraId="1777AC78" w14:textId="248DB237" w:rsidR="00BA1837" w:rsidRPr="001C0EF8" w:rsidRDefault="00BA1837" w:rsidP="001221E8">
      <w:pPr>
        <w:pStyle w:val="ListParagraph"/>
        <w:numPr>
          <w:ilvl w:val="0"/>
          <w:numId w:val="33"/>
        </w:numPr>
        <w:suppressAutoHyphens/>
        <w:spacing w:line="276" w:lineRule="auto"/>
        <w:ind w:left="284" w:hanging="284"/>
        <w:contextualSpacing w:val="0"/>
        <w:jc w:val="both"/>
        <w:rPr>
          <w:rFonts w:ascii="Inter" w:hAnsi="Inter" w:cs="Arial"/>
          <w:color w:val="000000"/>
          <w:sz w:val="22"/>
          <w:szCs w:val="22"/>
        </w:rPr>
      </w:pPr>
      <w:r w:rsidRPr="001C0EF8">
        <w:rPr>
          <w:rFonts w:ascii="Inter" w:hAnsi="Inter" w:cs="Arial"/>
          <w:color w:val="000000"/>
          <w:sz w:val="22"/>
          <w:szCs w:val="22"/>
        </w:rPr>
        <w:t xml:space="preserve">Zamawiający zapłaci Wykonawcy kwotę ................ tytułem </w:t>
      </w:r>
      <w:r w:rsidR="00F50148">
        <w:rPr>
          <w:rFonts w:ascii="Inter" w:hAnsi="Inter" w:cs="Arial"/>
          <w:color w:val="000000"/>
          <w:sz w:val="22"/>
          <w:szCs w:val="22"/>
        </w:rPr>
        <w:t>zadatek</w:t>
      </w:r>
      <w:r w:rsidR="00F50148" w:rsidRPr="001C0EF8">
        <w:rPr>
          <w:rFonts w:ascii="Inter" w:hAnsi="Inter" w:cs="Arial"/>
          <w:color w:val="000000"/>
          <w:sz w:val="22"/>
          <w:szCs w:val="22"/>
        </w:rPr>
        <w:t xml:space="preserve"> </w:t>
      </w:r>
      <w:r w:rsidRPr="001C0EF8">
        <w:rPr>
          <w:rFonts w:ascii="Inter" w:hAnsi="Inter" w:cs="Arial"/>
          <w:color w:val="000000"/>
          <w:sz w:val="22"/>
          <w:szCs w:val="22"/>
        </w:rPr>
        <w:t xml:space="preserve">na poczet wynagrodzenia, o którym mowa w ust. 1 powyżej w terminie 7 dni na podstawie poprawnie wystawionej faktury zaliczkowej. </w:t>
      </w:r>
    </w:p>
    <w:p w14:paraId="65203110" w14:textId="5A090DA8" w:rsidR="00BA1837" w:rsidRPr="001C0EF8" w:rsidRDefault="00BA1837" w:rsidP="001221E8">
      <w:pPr>
        <w:pStyle w:val="BodyText2"/>
        <w:numPr>
          <w:ilvl w:val="0"/>
          <w:numId w:val="33"/>
        </w:numPr>
        <w:spacing w:after="0" w:line="276" w:lineRule="auto"/>
        <w:ind w:left="284" w:hanging="284"/>
        <w:jc w:val="both"/>
        <w:rPr>
          <w:rFonts w:ascii="Inter" w:hAnsi="Inter" w:cs="Arial"/>
          <w:color w:val="000000"/>
          <w:sz w:val="22"/>
          <w:szCs w:val="22"/>
        </w:rPr>
      </w:pPr>
      <w:r w:rsidRPr="001C0EF8">
        <w:rPr>
          <w:rFonts w:ascii="Inter" w:hAnsi="Inter" w:cs="Arial"/>
          <w:color w:val="000000"/>
          <w:sz w:val="22"/>
          <w:szCs w:val="22"/>
        </w:rPr>
        <w:t>Wynagrodzenie płatne będzie na podstawie prawidłowo wystawionej faktury VAT oraz protokołu zdawczo – odbiorczego, przelewem na rachunek bankowy Wykonawcy wskazany w treści faktury VAT, w</w:t>
      </w:r>
      <w:r w:rsidRPr="001C0EF8">
        <w:rPr>
          <w:rFonts w:ascii="Inter" w:hAnsi="Inter"/>
          <w:sz w:val="22"/>
          <w:szCs w:val="22"/>
        </w:rPr>
        <w:t xml:space="preserve"> terminie </w:t>
      </w:r>
      <w:r w:rsidR="00DB5284">
        <w:rPr>
          <w:rFonts w:ascii="Inter" w:hAnsi="Inter"/>
          <w:sz w:val="22"/>
          <w:szCs w:val="22"/>
        </w:rPr>
        <w:t>14</w:t>
      </w:r>
      <w:r w:rsidRPr="001C0EF8">
        <w:rPr>
          <w:rFonts w:ascii="Inter" w:hAnsi="Inter"/>
          <w:sz w:val="22"/>
          <w:szCs w:val="22"/>
        </w:rPr>
        <w:t xml:space="preserve"> dni od daty otrzymania przez Zamawiającego faktury VAT.</w:t>
      </w:r>
    </w:p>
    <w:p w14:paraId="1F0718DE" w14:textId="77777777" w:rsidR="00BA1837" w:rsidRPr="001C0EF8" w:rsidRDefault="00BA1837" w:rsidP="001221E8">
      <w:pPr>
        <w:pStyle w:val="ListParagraph"/>
        <w:numPr>
          <w:ilvl w:val="0"/>
          <w:numId w:val="33"/>
        </w:numPr>
        <w:suppressAutoHyphens/>
        <w:spacing w:line="276" w:lineRule="auto"/>
        <w:ind w:left="284" w:hanging="284"/>
        <w:contextualSpacing w:val="0"/>
        <w:jc w:val="both"/>
        <w:rPr>
          <w:rFonts w:ascii="Inter" w:hAnsi="Inter"/>
          <w:sz w:val="22"/>
          <w:szCs w:val="22"/>
        </w:rPr>
      </w:pPr>
      <w:r w:rsidRPr="001C0EF8">
        <w:rPr>
          <w:rFonts w:ascii="Inter" w:hAnsi="Inter"/>
          <w:sz w:val="22"/>
          <w:szCs w:val="22"/>
        </w:rPr>
        <w:t>Za datę płatności Strony uznają dzień obciążenia rachunku bankowego Zamawiającego.</w:t>
      </w:r>
    </w:p>
    <w:p w14:paraId="6E51BF42" w14:textId="77777777" w:rsidR="00BA1837" w:rsidRPr="001C0EF8" w:rsidRDefault="00BA1837" w:rsidP="001221E8">
      <w:pPr>
        <w:pStyle w:val="BodyText2"/>
        <w:numPr>
          <w:ilvl w:val="0"/>
          <w:numId w:val="33"/>
        </w:numPr>
        <w:spacing w:after="0" w:line="276" w:lineRule="auto"/>
        <w:ind w:left="284" w:hanging="284"/>
        <w:jc w:val="both"/>
        <w:rPr>
          <w:rFonts w:ascii="Inter" w:hAnsi="Inter" w:cs="Arial"/>
          <w:color w:val="000000"/>
          <w:sz w:val="22"/>
          <w:szCs w:val="22"/>
        </w:rPr>
      </w:pPr>
      <w:r w:rsidRPr="001C0EF8">
        <w:rPr>
          <w:rFonts w:ascii="Inter" w:hAnsi="Inter" w:cs="Arial"/>
          <w:color w:val="000000"/>
          <w:sz w:val="22"/>
          <w:szCs w:val="22"/>
        </w:rPr>
        <w:t>Prawidłowo wystawiona faktura VAT oprócz wymogów ustawowych powinna zawierać nr niniejszej Umowy.</w:t>
      </w:r>
    </w:p>
    <w:p w14:paraId="5123332C" w14:textId="3D20AC4C" w:rsidR="00BA1837" w:rsidRPr="001C0EF8" w:rsidRDefault="00BA1837" w:rsidP="001221E8">
      <w:pPr>
        <w:pStyle w:val="BodyText2"/>
        <w:numPr>
          <w:ilvl w:val="0"/>
          <w:numId w:val="33"/>
        </w:numPr>
        <w:spacing w:after="0" w:line="276" w:lineRule="auto"/>
        <w:ind w:left="284" w:hanging="284"/>
        <w:jc w:val="both"/>
        <w:rPr>
          <w:rFonts w:ascii="Inter" w:hAnsi="Inter" w:cs="Arial"/>
          <w:color w:val="000000"/>
          <w:sz w:val="22"/>
          <w:szCs w:val="22"/>
        </w:rPr>
      </w:pPr>
      <w:r w:rsidRPr="001C0EF8">
        <w:rPr>
          <w:rFonts w:ascii="Inter" w:hAnsi="Inter" w:cs="Arial"/>
          <w:color w:val="000000"/>
          <w:sz w:val="22"/>
          <w:szCs w:val="22"/>
        </w:rPr>
        <w:t>Faktura VAT powinna zostać wysłana na adres Łódzka Specjalna Strefa Ekonomiczna S.A., ul. Ks. Bp. Wincentego Tymienieckiego 22G, 90-349</w:t>
      </w:r>
      <w:r w:rsidR="00DB5284">
        <w:rPr>
          <w:rFonts w:ascii="Inter" w:hAnsi="Inter" w:cs="Arial"/>
          <w:color w:val="000000"/>
          <w:sz w:val="22"/>
          <w:szCs w:val="22"/>
        </w:rPr>
        <w:t xml:space="preserve"> lub na adres </w:t>
      </w:r>
      <w:hyperlink r:id="rId11" w:history="1">
        <w:r w:rsidR="00DB5284" w:rsidRPr="00D009DB">
          <w:rPr>
            <w:rStyle w:val="Hyperlink"/>
            <w:rFonts w:ascii="Inter" w:hAnsi="Inter" w:cs="Arial"/>
            <w:sz w:val="22"/>
            <w:szCs w:val="22"/>
          </w:rPr>
          <w:t>info@sse.lodz.pl</w:t>
        </w:r>
      </w:hyperlink>
      <w:r w:rsidR="00DB5284">
        <w:rPr>
          <w:rFonts w:ascii="Inter" w:hAnsi="Inter" w:cs="Arial"/>
          <w:color w:val="000000"/>
          <w:sz w:val="22"/>
          <w:szCs w:val="22"/>
        </w:rPr>
        <w:t xml:space="preserve">, </w:t>
      </w:r>
      <w:hyperlink r:id="rId12" w:history="1">
        <w:r w:rsidR="00DB5284" w:rsidRPr="00D009DB">
          <w:rPr>
            <w:rStyle w:val="Hyperlink"/>
            <w:rFonts w:ascii="Inter" w:hAnsi="Inter" w:cs="Arial"/>
            <w:sz w:val="22"/>
            <w:szCs w:val="22"/>
          </w:rPr>
          <w:t>magda.kubicka@sse.lodz.pl</w:t>
        </w:r>
      </w:hyperlink>
      <w:r w:rsidR="00DB5284">
        <w:rPr>
          <w:rFonts w:ascii="Inter" w:hAnsi="Inter" w:cs="Arial"/>
          <w:color w:val="000000"/>
          <w:sz w:val="22"/>
          <w:szCs w:val="22"/>
        </w:rPr>
        <w:t xml:space="preserve"> i </w:t>
      </w:r>
      <w:hyperlink r:id="rId13" w:history="1">
        <w:r w:rsidR="00DB5284" w:rsidRPr="00D009DB">
          <w:rPr>
            <w:rStyle w:val="Hyperlink"/>
            <w:rFonts w:ascii="Inter" w:hAnsi="Inter" w:cs="Arial"/>
            <w:sz w:val="22"/>
            <w:szCs w:val="22"/>
          </w:rPr>
          <w:t>magdalena.smulczyk@sse.lodz.pl</w:t>
        </w:r>
      </w:hyperlink>
      <w:r w:rsidR="00DB5284">
        <w:rPr>
          <w:rFonts w:ascii="Inter" w:hAnsi="Inter" w:cs="Arial"/>
          <w:color w:val="000000"/>
          <w:sz w:val="22"/>
          <w:szCs w:val="22"/>
        </w:rPr>
        <w:t xml:space="preserve"> </w:t>
      </w:r>
    </w:p>
    <w:p w14:paraId="4E6F03EA" w14:textId="77777777" w:rsidR="00BA1837" w:rsidRPr="001C0EF8" w:rsidRDefault="00BA1837" w:rsidP="001221E8">
      <w:pPr>
        <w:pStyle w:val="BodyText2"/>
        <w:numPr>
          <w:ilvl w:val="0"/>
          <w:numId w:val="33"/>
        </w:numPr>
        <w:spacing w:after="0" w:line="276" w:lineRule="auto"/>
        <w:ind w:left="284" w:hanging="284"/>
        <w:jc w:val="both"/>
        <w:rPr>
          <w:rFonts w:ascii="Inter" w:hAnsi="Inter" w:cs="Arial"/>
          <w:color w:val="000000"/>
          <w:sz w:val="22"/>
          <w:szCs w:val="22"/>
        </w:rPr>
      </w:pPr>
      <w:r w:rsidRPr="001C0EF8">
        <w:rPr>
          <w:rFonts w:ascii="Inter" w:hAnsi="Inter"/>
          <w:sz w:val="22"/>
          <w:szCs w:val="22"/>
        </w:rPr>
        <w:t>Zamawiający</w:t>
      </w:r>
      <w:r w:rsidRPr="001C0EF8">
        <w:rPr>
          <w:rFonts w:ascii="Inter" w:hAnsi="Inter" w:cs="Arial"/>
          <w:color w:val="000000"/>
          <w:sz w:val="22"/>
          <w:szCs w:val="22"/>
        </w:rPr>
        <w:t xml:space="preserve"> upoważnia Wykonawcę do wystawienia faktury VAT bez podpisu </w:t>
      </w:r>
      <w:r w:rsidRPr="001C0EF8">
        <w:rPr>
          <w:rFonts w:ascii="Inter" w:hAnsi="Inter"/>
          <w:sz w:val="22"/>
          <w:szCs w:val="22"/>
        </w:rPr>
        <w:t>Zamawiającego</w:t>
      </w:r>
      <w:r w:rsidRPr="001C0EF8">
        <w:rPr>
          <w:rFonts w:ascii="Inter" w:hAnsi="Inter" w:cs="Arial"/>
          <w:color w:val="000000"/>
          <w:sz w:val="22"/>
          <w:szCs w:val="22"/>
        </w:rPr>
        <w:t>.</w:t>
      </w:r>
    </w:p>
    <w:p w14:paraId="13F5F530" w14:textId="77777777" w:rsidR="00BA1837" w:rsidRPr="00A0640B" w:rsidRDefault="00BA1837" w:rsidP="001221E8">
      <w:pPr>
        <w:pStyle w:val="BodyText2"/>
        <w:numPr>
          <w:ilvl w:val="0"/>
          <w:numId w:val="33"/>
        </w:numPr>
        <w:spacing w:after="0" w:line="276" w:lineRule="auto"/>
        <w:ind w:left="284" w:hanging="284"/>
        <w:jc w:val="both"/>
        <w:rPr>
          <w:rFonts w:ascii="Inter" w:hAnsi="Inter" w:cs="Arial"/>
          <w:color w:val="000000"/>
          <w:sz w:val="22"/>
          <w:szCs w:val="22"/>
        </w:rPr>
      </w:pPr>
      <w:r w:rsidRPr="00A0640B">
        <w:rPr>
          <w:rFonts w:ascii="Inter" w:hAnsi="Inter" w:cs="Arial"/>
          <w:color w:val="000000"/>
          <w:sz w:val="22"/>
          <w:szCs w:val="22"/>
        </w:rPr>
        <w:t>Wykonawca</w:t>
      </w:r>
      <w:r w:rsidRPr="00A0640B">
        <w:rPr>
          <w:rFonts w:ascii="Inter" w:hAnsi="Inter"/>
          <w:color w:val="000000"/>
          <w:sz w:val="22"/>
          <w:szCs w:val="22"/>
        </w:rPr>
        <w:t xml:space="preserve"> gwarantuje i ponosi odpowiedzialność za prawidłowość zastosowanych stawek podatku VAT, co oznacza, </w:t>
      </w:r>
      <w:r w:rsidRPr="00A0640B">
        <w:rPr>
          <w:rFonts w:ascii="Inter" w:hAnsi="Inter"/>
          <w:color w:val="000000"/>
          <w:sz w:val="22"/>
          <w:szCs w:val="22"/>
        </w:rPr>
        <w:br/>
        <w:t>że w</w:t>
      </w:r>
      <w:r w:rsidRPr="00A0640B">
        <w:rPr>
          <w:rFonts w:ascii="Inter" w:hAnsi="Inter" w:cs="Arial"/>
          <w:color w:val="000000"/>
          <w:sz w:val="22"/>
          <w:szCs w:val="22"/>
        </w:rPr>
        <w:t xml:space="preserve"> przypadku zakwestionowania przez organy podatkowe prawa </w:t>
      </w:r>
      <w:r w:rsidRPr="00A0640B">
        <w:rPr>
          <w:rFonts w:ascii="Inter" w:hAnsi="Inter"/>
          <w:sz w:val="22"/>
          <w:szCs w:val="22"/>
        </w:rPr>
        <w:t>Zamawiającego</w:t>
      </w:r>
      <w:r w:rsidRPr="00A0640B">
        <w:rPr>
          <w:rFonts w:ascii="Inter" w:hAnsi="Inter" w:cs="Arial"/>
          <w:color w:val="000000"/>
          <w:sz w:val="22"/>
          <w:szCs w:val="22"/>
        </w:rPr>
        <w:t xml:space="preserve"> do odliczenia podatku z tego powodu, </w:t>
      </w:r>
      <w:r w:rsidRPr="00A0640B">
        <w:rPr>
          <w:rFonts w:ascii="Inter" w:hAnsi="Inter" w:cs="Arial"/>
          <w:color w:val="000000"/>
          <w:sz w:val="22"/>
          <w:szCs w:val="22"/>
        </w:rPr>
        <w:br/>
        <w:t xml:space="preserve">iż zgodnie z przepisami dana transakcja nie podlegała opodatkowaniu albo była zwolniona od podatku, Wykonawca na pisemne żądanie </w:t>
      </w:r>
      <w:r w:rsidRPr="00A0640B">
        <w:rPr>
          <w:rFonts w:ascii="Inter" w:hAnsi="Inter"/>
          <w:sz w:val="22"/>
          <w:szCs w:val="22"/>
        </w:rPr>
        <w:t>Zamawiającego</w:t>
      </w:r>
      <w:r w:rsidRPr="00A0640B">
        <w:rPr>
          <w:rFonts w:ascii="Inter" w:hAnsi="Inter" w:cs="Arial"/>
          <w:color w:val="000000"/>
          <w:sz w:val="22"/>
          <w:szCs w:val="22"/>
        </w:rPr>
        <w:t xml:space="preserve"> oraz w terminie w nim wskazanym dokona odpowiedniej korekty faktury VAT oraz zwróci </w:t>
      </w:r>
      <w:r w:rsidRPr="00A0640B">
        <w:rPr>
          <w:rFonts w:ascii="Inter" w:hAnsi="Inter"/>
          <w:sz w:val="22"/>
          <w:szCs w:val="22"/>
        </w:rPr>
        <w:t>Zamawiającemu</w:t>
      </w:r>
      <w:r w:rsidRPr="00A0640B">
        <w:rPr>
          <w:rFonts w:ascii="Inter" w:hAnsi="Inter" w:cs="Arial"/>
          <w:color w:val="000000"/>
          <w:sz w:val="22"/>
          <w:szCs w:val="22"/>
        </w:rPr>
        <w:t xml:space="preserve"> tytułem odszkodowania powstałą różnicę w terminie 30 dni od dnia doręczenia tego żądania. W przypadku odmowy wystawienia przez Wykonawcę faktury VAT korygującej, Wykonawca zgadza się na zwrot </w:t>
      </w:r>
      <w:r w:rsidRPr="00A0640B">
        <w:rPr>
          <w:rFonts w:ascii="Inter" w:hAnsi="Inter"/>
          <w:sz w:val="22"/>
          <w:szCs w:val="22"/>
        </w:rPr>
        <w:t>Zamawiającemu</w:t>
      </w:r>
      <w:r w:rsidRPr="00A0640B">
        <w:rPr>
          <w:rFonts w:ascii="Inter" w:hAnsi="Inter" w:cs="Arial"/>
          <w:color w:val="000000"/>
          <w:sz w:val="22"/>
          <w:szCs w:val="22"/>
        </w:rPr>
        <w:t xml:space="preserve"> równowartości podatku VAT zakwestionowanego przez organy podatkowe, przy czym zwrot ten nastąpi na podstawie noty księgowej wystawionej przez </w:t>
      </w:r>
      <w:r w:rsidRPr="00A0640B">
        <w:rPr>
          <w:rFonts w:ascii="Inter" w:hAnsi="Inter"/>
          <w:sz w:val="22"/>
          <w:szCs w:val="22"/>
        </w:rPr>
        <w:t>Zamawiającego</w:t>
      </w:r>
      <w:r w:rsidRPr="00A0640B">
        <w:rPr>
          <w:rFonts w:ascii="Inter" w:hAnsi="Inter" w:cs="Arial"/>
          <w:color w:val="000000"/>
          <w:sz w:val="22"/>
          <w:szCs w:val="22"/>
        </w:rPr>
        <w:t xml:space="preserve">, w terminie 30 dni od dnia jej doręczenia Wykonawcy. W każdym z powyższych przypadków Wykonawca zwróci </w:t>
      </w:r>
      <w:r w:rsidRPr="00A0640B">
        <w:rPr>
          <w:rFonts w:ascii="Inter" w:hAnsi="Inter"/>
          <w:sz w:val="22"/>
          <w:szCs w:val="22"/>
        </w:rPr>
        <w:t>Zamawiającemu</w:t>
      </w:r>
      <w:r w:rsidRPr="00A0640B">
        <w:rPr>
          <w:rFonts w:ascii="Inter" w:hAnsi="Inter" w:cs="Arial"/>
          <w:color w:val="000000"/>
          <w:sz w:val="22"/>
          <w:szCs w:val="22"/>
        </w:rPr>
        <w:t xml:space="preserve"> także równowartość sankcji, odsetek, kar i innych obciążeń dodatkowo poniesionych przez </w:t>
      </w:r>
      <w:r w:rsidRPr="00A0640B">
        <w:rPr>
          <w:rFonts w:ascii="Inter" w:hAnsi="Inter"/>
          <w:sz w:val="22"/>
          <w:szCs w:val="22"/>
        </w:rPr>
        <w:t>Zamawiającego</w:t>
      </w:r>
      <w:r w:rsidRPr="00A0640B">
        <w:rPr>
          <w:rFonts w:ascii="Inter" w:hAnsi="Inter" w:cs="Arial"/>
          <w:color w:val="000000"/>
          <w:sz w:val="22"/>
          <w:szCs w:val="22"/>
        </w:rPr>
        <w:t xml:space="preserve"> bądź nałożonych przez władze podatkowe, przy czym zwrot ten</w:t>
      </w:r>
      <w:r w:rsidRPr="00A0640B">
        <w:rPr>
          <w:rFonts w:ascii="Inter" w:hAnsi="Inter" w:cs="Arial"/>
          <w:sz w:val="22"/>
          <w:szCs w:val="22"/>
        </w:rPr>
        <w:t xml:space="preserve"> </w:t>
      </w:r>
      <w:r w:rsidRPr="00A0640B">
        <w:rPr>
          <w:rFonts w:ascii="Inter" w:hAnsi="Inter" w:cs="Arial"/>
          <w:color w:val="000000"/>
          <w:sz w:val="22"/>
          <w:szCs w:val="22"/>
        </w:rPr>
        <w:t>nastąpi w sposób opisany w zdaniu poprzednim.</w:t>
      </w:r>
    </w:p>
    <w:p w14:paraId="5DCBE95C" w14:textId="77777777" w:rsidR="00BA1837" w:rsidRPr="001C0EF8" w:rsidRDefault="00BA1837" w:rsidP="001C0EF8">
      <w:pPr>
        <w:pStyle w:val="BodyText2"/>
        <w:spacing w:after="0" w:line="276" w:lineRule="auto"/>
        <w:ind w:left="284"/>
        <w:jc w:val="both"/>
        <w:rPr>
          <w:rFonts w:ascii="Inter" w:hAnsi="Inter" w:cs="Arial"/>
          <w:color w:val="000000"/>
          <w:sz w:val="22"/>
          <w:szCs w:val="22"/>
        </w:rPr>
      </w:pPr>
    </w:p>
    <w:p w14:paraId="72C44DBA" w14:textId="77777777" w:rsidR="00BA1837" w:rsidRPr="001C0EF8" w:rsidRDefault="00BA1837" w:rsidP="00941693">
      <w:pPr>
        <w:spacing w:before="120" w:after="120" w:line="276" w:lineRule="auto"/>
        <w:jc w:val="center"/>
        <w:rPr>
          <w:rFonts w:ascii="Inter" w:hAnsi="Inter" w:cs="Arial"/>
          <w:b/>
          <w:color w:val="000000"/>
          <w:sz w:val="22"/>
          <w:szCs w:val="22"/>
        </w:rPr>
      </w:pPr>
      <w:r w:rsidRPr="001C0EF8">
        <w:rPr>
          <w:rFonts w:ascii="Arial" w:eastAsia="Arial" w:hAnsi="Arial" w:cs="Arial"/>
          <w:b/>
          <w:color w:val="000000"/>
          <w:sz w:val="22"/>
          <w:szCs w:val="22"/>
        </w:rPr>
        <w:t>§</w:t>
      </w:r>
      <w:r w:rsidRPr="001C0EF8">
        <w:rPr>
          <w:rFonts w:ascii="Inter" w:hAnsi="Inter" w:cs="Arial"/>
          <w:b/>
          <w:color w:val="000000"/>
          <w:sz w:val="22"/>
          <w:szCs w:val="22"/>
        </w:rPr>
        <w:t xml:space="preserve"> 5</w:t>
      </w:r>
    </w:p>
    <w:p w14:paraId="6FE6DA91" w14:textId="77777777" w:rsidR="00BA1837" w:rsidRPr="001C0EF8" w:rsidRDefault="00BA1837" w:rsidP="001221E8">
      <w:pPr>
        <w:numPr>
          <w:ilvl w:val="0"/>
          <w:numId w:val="26"/>
        </w:numPr>
        <w:spacing w:line="276" w:lineRule="auto"/>
        <w:ind w:left="284" w:hanging="284"/>
        <w:jc w:val="both"/>
        <w:rPr>
          <w:rFonts w:ascii="Inter" w:hAnsi="Inter" w:cs="Arial"/>
          <w:color w:val="000000"/>
          <w:sz w:val="22"/>
          <w:szCs w:val="22"/>
        </w:rPr>
      </w:pPr>
      <w:r w:rsidRPr="001C0EF8">
        <w:rPr>
          <w:rFonts w:ascii="Inter" w:hAnsi="Inter" w:cs="Arial"/>
          <w:color w:val="000000"/>
          <w:sz w:val="22"/>
          <w:szCs w:val="22"/>
        </w:rPr>
        <w:t>Z tytułu niewykonania lub nienależytego wykonania Przedmiotu Umowy Zamawiający może żądać od Wykonawcy zapłaty kar umownych w przypadku:</w:t>
      </w:r>
    </w:p>
    <w:p w14:paraId="065BF294" w14:textId="51A08CEA" w:rsidR="00BA1837" w:rsidRPr="001C0EF8" w:rsidRDefault="00BA1837" w:rsidP="001221E8">
      <w:pPr>
        <w:numPr>
          <w:ilvl w:val="0"/>
          <w:numId w:val="22"/>
        </w:numPr>
        <w:spacing w:line="276" w:lineRule="auto"/>
        <w:ind w:left="567" w:hanging="283"/>
        <w:jc w:val="both"/>
        <w:rPr>
          <w:rFonts w:ascii="Inter" w:hAnsi="Inter" w:cs="Arial"/>
          <w:color w:val="000000"/>
          <w:sz w:val="22"/>
          <w:szCs w:val="22"/>
        </w:rPr>
      </w:pPr>
      <w:r w:rsidRPr="001C0EF8">
        <w:rPr>
          <w:rFonts w:ascii="Inter" w:hAnsi="Inter" w:cs="Arial"/>
          <w:color w:val="000000"/>
          <w:sz w:val="22"/>
          <w:szCs w:val="22"/>
        </w:rPr>
        <w:t>niedochowani</w:t>
      </w:r>
      <w:r w:rsidR="00265D22">
        <w:rPr>
          <w:rFonts w:ascii="Inter" w:hAnsi="Inter" w:cs="Arial"/>
          <w:color w:val="000000"/>
          <w:sz w:val="22"/>
          <w:szCs w:val="22"/>
        </w:rPr>
        <w:t>a</w:t>
      </w:r>
      <w:r w:rsidRPr="001C0EF8">
        <w:rPr>
          <w:rFonts w:ascii="Inter" w:hAnsi="Inter" w:cs="Arial"/>
          <w:color w:val="000000"/>
          <w:sz w:val="22"/>
          <w:szCs w:val="22"/>
        </w:rPr>
        <w:t xml:space="preserve"> terminów określonych w § 3 ust. 1 - w wysokości 2% wynagrodzenia I netto, za każdą godzinę opóźnienia nie więcej niż 50% wartości wynagrodzenia;</w:t>
      </w:r>
    </w:p>
    <w:p w14:paraId="1075BBA9" w14:textId="2CC38D19" w:rsidR="00BA1837" w:rsidRPr="001C0EF8" w:rsidRDefault="00BA1837" w:rsidP="001221E8">
      <w:pPr>
        <w:numPr>
          <w:ilvl w:val="0"/>
          <w:numId w:val="22"/>
        </w:numPr>
        <w:spacing w:line="276" w:lineRule="auto"/>
        <w:ind w:left="567" w:hanging="283"/>
        <w:jc w:val="both"/>
        <w:rPr>
          <w:rFonts w:ascii="Inter" w:hAnsi="Inter" w:cs="Arial"/>
          <w:color w:val="000000"/>
          <w:sz w:val="22"/>
          <w:szCs w:val="22"/>
        </w:rPr>
      </w:pPr>
      <w:r w:rsidRPr="001C0EF8">
        <w:rPr>
          <w:rFonts w:ascii="Inter" w:hAnsi="Inter" w:cs="Arial"/>
          <w:color w:val="000000"/>
          <w:sz w:val="22"/>
          <w:szCs w:val="22"/>
        </w:rPr>
        <w:t>niewykonani</w:t>
      </w:r>
      <w:r w:rsidR="00265D22">
        <w:rPr>
          <w:rFonts w:ascii="Inter" w:hAnsi="Inter" w:cs="Arial"/>
          <w:color w:val="000000"/>
          <w:sz w:val="22"/>
          <w:szCs w:val="22"/>
        </w:rPr>
        <w:t>a</w:t>
      </w:r>
      <w:r w:rsidRPr="001C0EF8">
        <w:rPr>
          <w:rFonts w:ascii="Inter" w:hAnsi="Inter" w:cs="Arial"/>
          <w:color w:val="000000"/>
          <w:sz w:val="22"/>
          <w:szCs w:val="22"/>
        </w:rPr>
        <w:t xml:space="preserve"> Umowy przez Wykonawcę z przyczyn leżących po jego stronie, w wysokości </w:t>
      </w:r>
      <w:r w:rsidR="0094188B">
        <w:rPr>
          <w:rFonts w:ascii="Inter" w:hAnsi="Inter" w:cs="Arial"/>
          <w:color w:val="000000"/>
          <w:sz w:val="22"/>
          <w:szCs w:val="22"/>
        </w:rPr>
        <w:t>30</w:t>
      </w:r>
      <w:r w:rsidRPr="001C0EF8">
        <w:rPr>
          <w:rFonts w:ascii="Inter" w:hAnsi="Inter" w:cs="Arial"/>
          <w:color w:val="000000"/>
          <w:sz w:val="22"/>
          <w:szCs w:val="22"/>
        </w:rPr>
        <w:t>% wartości wynagrodzenia I, przez niewykonanie Umowy Strony uznają niewykonanie któregokolwiek z elementów przedmiotu umowy okreś</w:t>
      </w:r>
      <w:r w:rsidR="00941693">
        <w:rPr>
          <w:rFonts w:ascii="Inter" w:hAnsi="Inter" w:cs="Arial"/>
          <w:color w:val="000000"/>
          <w:sz w:val="22"/>
          <w:szCs w:val="22"/>
        </w:rPr>
        <w:t>l</w:t>
      </w:r>
      <w:r w:rsidRPr="001C0EF8">
        <w:rPr>
          <w:rFonts w:ascii="Inter" w:hAnsi="Inter" w:cs="Arial"/>
          <w:color w:val="000000"/>
          <w:sz w:val="22"/>
          <w:szCs w:val="22"/>
        </w:rPr>
        <w:t xml:space="preserve">onych w </w:t>
      </w:r>
      <w:r w:rsidRPr="001C0EF8">
        <w:rPr>
          <w:rFonts w:ascii="Arial" w:eastAsia="Arial" w:hAnsi="Arial" w:cs="Arial"/>
          <w:color w:val="000000"/>
          <w:sz w:val="22"/>
          <w:szCs w:val="22"/>
        </w:rPr>
        <w:t>§</w:t>
      </w:r>
      <w:r w:rsidRPr="001C0EF8">
        <w:rPr>
          <w:rFonts w:ascii="Inter" w:hAnsi="Inter" w:cs="Arial"/>
          <w:color w:val="000000"/>
          <w:sz w:val="22"/>
          <w:szCs w:val="22"/>
        </w:rPr>
        <w:t xml:space="preserve"> 1 ust. 1.</w:t>
      </w:r>
    </w:p>
    <w:p w14:paraId="0FACF619" w14:textId="2B8F44A7" w:rsidR="00BA1837" w:rsidRPr="001C0EF8" w:rsidRDefault="00BA1837" w:rsidP="001221E8">
      <w:pPr>
        <w:pStyle w:val="ListParagraph"/>
        <w:numPr>
          <w:ilvl w:val="0"/>
          <w:numId w:val="24"/>
        </w:numPr>
        <w:suppressAutoHyphens/>
        <w:spacing w:line="276" w:lineRule="auto"/>
        <w:ind w:left="284" w:hanging="284"/>
        <w:contextualSpacing w:val="0"/>
        <w:jc w:val="both"/>
        <w:rPr>
          <w:rFonts w:ascii="Inter" w:hAnsi="Inter" w:cs="Arial"/>
          <w:color w:val="000000"/>
          <w:sz w:val="22"/>
          <w:szCs w:val="22"/>
        </w:rPr>
      </w:pPr>
      <w:r w:rsidRPr="001C0EF8">
        <w:rPr>
          <w:rFonts w:ascii="Inter" w:hAnsi="Inter" w:cs="Arial"/>
          <w:color w:val="000000"/>
          <w:sz w:val="22"/>
          <w:szCs w:val="22"/>
        </w:rPr>
        <w:t xml:space="preserve">Wykonawca wyraża ponadto zgodę na dokonanie przez Zamawiającego potrącenia kwoty kar umownych </w:t>
      </w:r>
      <w:r w:rsidR="0094188B">
        <w:rPr>
          <w:rFonts w:ascii="Inter" w:hAnsi="Inter" w:cs="Arial"/>
          <w:color w:val="000000"/>
          <w:sz w:val="22"/>
          <w:szCs w:val="22"/>
        </w:rPr>
        <w:t>z wynagrodzenia Wykonawcy z tytułu należytego wykonania przedmiotu umowy.</w:t>
      </w:r>
      <w:r w:rsidRPr="001C0EF8">
        <w:rPr>
          <w:rFonts w:ascii="Inter" w:hAnsi="Inter" w:cs="Arial"/>
          <w:color w:val="000000"/>
          <w:sz w:val="22"/>
          <w:szCs w:val="22"/>
        </w:rPr>
        <w:t xml:space="preserve"> </w:t>
      </w:r>
    </w:p>
    <w:p w14:paraId="7969DD4B" w14:textId="77777777" w:rsidR="00BA1837" w:rsidRPr="001C0EF8" w:rsidRDefault="00BA1837" w:rsidP="001221E8">
      <w:pPr>
        <w:numPr>
          <w:ilvl w:val="0"/>
          <w:numId w:val="24"/>
        </w:numPr>
        <w:spacing w:line="276" w:lineRule="auto"/>
        <w:ind w:left="284" w:hanging="284"/>
        <w:jc w:val="both"/>
        <w:rPr>
          <w:rFonts w:ascii="Inter" w:hAnsi="Inter" w:cs="Arial"/>
          <w:color w:val="000000"/>
          <w:sz w:val="22"/>
          <w:szCs w:val="22"/>
        </w:rPr>
      </w:pPr>
      <w:r w:rsidRPr="001C0EF8">
        <w:rPr>
          <w:rFonts w:ascii="Inter" w:hAnsi="Inter" w:cs="Arial"/>
          <w:color w:val="000000"/>
          <w:sz w:val="22"/>
          <w:szCs w:val="22"/>
        </w:rPr>
        <w:t>Zapłata kary umownej, o której mowa powyżej, nie ogranicza prawa Zamawiającego do dochodzenia odszkodowania uzupełniającego na zasadach ogólnych, w przypadku, gdy wysokość poniesionej szkody przewyższa zastrzeżoną wysokość kary umownej.</w:t>
      </w:r>
    </w:p>
    <w:p w14:paraId="6D5B79A2" w14:textId="0473199F" w:rsidR="00BA1837" w:rsidRPr="001C0EF8" w:rsidRDefault="00BA1837" w:rsidP="001221E8">
      <w:pPr>
        <w:numPr>
          <w:ilvl w:val="0"/>
          <w:numId w:val="24"/>
        </w:numPr>
        <w:spacing w:line="276" w:lineRule="auto"/>
        <w:ind w:left="284" w:hanging="284"/>
        <w:jc w:val="both"/>
        <w:rPr>
          <w:rFonts w:ascii="Inter" w:hAnsi="Inter" w:cs="Arial"/>
          <w:color w:val="000000"/>
          <w:sz w:val="22"/>
          <w:szCs w:val="22"/>
        </w:rPr>
      </w:pPr>
      <w:r w:rsidRPr="001C0EF8">
        <w:rPr>
          <w:rFonts w:ascii="Inter" w:hAnsi="Inter" w:cs="Arial"/>
          <w:color w:val="000000"/>
          <w:sz w:val="22"/>
          <w:szCs w:val="22"/>
        </w:rPr>
        <w:t>Wykonawca zobowiązuje się do posiadania ubezpieczenia od odpowiedzialności cywilnej w zakresie prowadzonej działalności dotyczącej przedmiotu umowy przez cały okres realizacji umowy</w:t>
      </w:r>
      <w:r w:rsidR="00DB5284">
        <w:rPr>
          <w:rFonts w:ascii="Inter" w:hAnsi="Inter" w:cs="Arial"/>
          <w:color w:val="000000"/>
          <w:sz w:val="22"/>
          <w:szCs w:val="22"/>
        </w:rPr>
        <w:t>.</w:t>
      </w:r>
    </w:p>
    <w:p w14:paraId="69563190" w14:textId="21454E98" w:rsidR="00BA1837" w:rsidRPr="001C0EF8" w:rsidRDefault="00BA1837" w:rsidP="001221E8">
      <w:pPr>
        <w:pStyle w:val="ListParagraph"/>
        <w:numPr>
          <w:ilvl w:val="0"/>
          <w:numId w:val="24"/>
        </w:numPr>
        <w:suppressAutoHyphens/>
        <w:spacing w:line="276" w:lineRule="auto"/>
        <w:contextualSpacing w:val="0"/>
        <w:jc w:val="both"/>
        <w:rPr>
          <w:rFonts w:ascii="Inter" w:hAnsi="Inter" w:cs="Arial"/>
          <w:color w:val="000000"/>
          <w:sz w:val="22"/>
          <w:szCs w:val="22"/>
        </w:rPr>
      </w:pPr>
      <w:r w:rsidRPr="001C0EF8">
        <w:rPr>
          <w:rFonts w:ascii="Inter" w:hAnsi="Inter" w:cs="Arial"/>
          <w:color w:val="000000"/>
          <w:sz w:val="22"/>
          <w:szCs w:val="22"/>
        </w:rPr>
        <w:t xml:space="preserve">Wykonawca </w:t>
      </w:r>
      <w:r w:rsidR="00F50148">
        <w:rPr>
          <w:rFonts w:ascii="Inter" w:hAnsi="Inter" w:cs="Arial"/>
          <w:color w:val="000000"/>
          <w:sz w:val="22"/>
          <w:szCs w:val="22"/>
        </w:rPr>
        <w:t>jako załącznik do umowy</w:t>
      </w:r>
      <w:r w:rsidRPr="001C0EF8">
        <w:rPr>
          <w:rFonts w:ascii="Inter" w:hAnsi="Inter" w:cs="Arial"/>
          <w:color w:val="000000"/>
          <w:sz w:val="22"/>
          <w:szCs w:val="22"/>
        </w:rPr>
        <w:t xml:space="preserve"> przedłoży Zamawiającemu kserokopię polisy, a w przypadku jej braku – inny dokument, potwierdzający, że Wykonawca jest ubezpieczony, poświadczonej za zgodność z oryginałem przez Wykonawcę</w:t>
      </w:r>
      <w:r w:rsidR="00F50148">
        <w:rPr>
          <w:rFonts w:ascii="Inter" w:hAnsi="Inter" w:cs="Arial"/>
          <w:color w:val="000000"/>
          <w:sz w:val="22"/>
          <w:szCs w:val="22"/>
        </w:rPr>
        <w:t xml:space="preserve">. Wykonawca zobowiązuje się do posiadania aktywnej polisy </w:t>
      </w:r>
      <w:r w:rsidR="00F50148" w:rsidRPr="001C0EF8">
        <w:rPr>
          <w:rFonts w:ascii="Inter" w:hAnsi="Inter" w:cs="Arial"/>
          <w:color w:val="000000"/>
          <w:sz w:val="22"/>
          <w:szCs w:val="22"/>
        </w:rPr>
        <w:t xml:space="preserve">od odpowiedzialności cywilnej </w:t>
      </w:r>
      <w:r w:rsidR="00F50148">
        <w:rPr>
          <w:rFonts w:ascii="Inter" w:hAnsi="Inter" w:cs="Arial"/>
          <w:color w:val="000000"/>
          <w:sz w:val="22"/>
          <w:szCs w:val="22"/>
        </w:rPr>
        <w:t>z sumą ubezpieczenia, o której mowa w ust. 4 przez cały okres obowiązywanie umowy.</w:t>
      </w:r>
    </w:p>
    <w:p w14:paraId="2AB848F1" w14:textId="77777777" w:rsidR="00BA1837" w:rsidRPr="001C0EF8" w:rsidRDefault="00BA1837" w:rsidP="001C0EF8">
      <w:pPr>
        <w:pStyle w:val="ListParagraph"/>
        <w:spacing w:line="276" w:lineRule="auto"/>
        <w:ind w:left="360"/>
        <w:jc w:val="both"/>
        <w:rPr>
          <w:rFonts w:ascii="Inter" w:hAnsi="Inter" w:cs="Arial"/>
          <w:b/>
          <w:color w:val="000000"/>
          <w:sz w:val="22"/>
          <w:szCs w:val="22"/>
        </w:rPr>
      </w:pPr>
    </w:p>
    <w:p w14:paraId="7AD3010A" w14:textId="77777777" w:rsidR="00BA1837" w:rsidRPr="001C0EF8" w:rsidRDefault="00BA1837" w:rsidP="000635BC">
      <w:pPr>
        <w:pStyle w:val="ListParagraph"/>
        <w:spacing w:line="276" w:lineRule="auto"/>
        <w:ind w:left="360"/>
        <w:jc w:val="center"/>
        <w:rPr>
          <w:rFonts w:ascii="Inter" w:hAnsi="Inter"/>
          <w:b/>
          <w:sz w:val="22"/>
          <w:szCs w:val="22"/>
        </w:rPr>
      </w:pPr>
      <w:bookmarkStart w:id="1" w:name="_Hlk482689852"/>
      <w:r w:rsidRPr="001C0EF8">
        <w:rPr>
          <w:rFonts w:ascii="Arial" w:eastAsiaTheme="minorEastAsia" w:hAnsi="Arial" w:cs="Arial"/>
          <w:b/>
          <w:color w:val="000000"/>
          <w:sz w:val="22"/>
          <w:szCs w:val="22"/>
          <w:lang w:val="cs-CZ"/>
        </w:rPr>
        <w:t>§</w:t>
      </w:r>
      <w:r w:rsidRPr="001C0EF8">
        <w:rPr>
          <w:rFonts w:ascii="Inter" w:eastAsiaTheme="minorEastAsia" w:hAnsi="Inter" w:cs="Arial"/>
          <w:b/>
          <w:color w:val="000000"/>
          <w:sz w:val="22"/>
          <w:szCs w:val="22"/>
          <w:lang w:val="cs-CZ"/>
        </w:rPr>
        <w:t xml:space="preserve"> 6</w:t>
      </w:r>
    </w:p>
    <w:bookmarkEnd w:id="1"/>
    <w:p w14:paraId="0BDBE561" w14:textId="42DD2806" w:rsidR="00BA1837" w:rsidRPr="001C0EF8" w:rsidRDefault="00BA1837" w:rsidP="001221E8">
      <w:pPr>
        <w:pStyle w:val="ListParagraph"/>
        <w:numPr>
          <w:ilvl w:val="0"/>
          <w:numId w:val="25"/>
        </w:numPr>
        <w:suppressAutoHyphens/>
        <w:spacing w:line="276" w:lineRule="auto"/>
        <w:ind w:left="284"/>
        <w:contextualSpacing w:val="0"/>
        <w:jc w:val="both"/>
        <w:rPr>
          <w:rFonts w:ascii="Inter" w:hAnsi="Inter"/>
          <w:bCs/>
          <w:sz w:val="22"/>
          <w:szCs w:val="22"/>
        </w:rPr>
      </w:pPr>
      <w:r w:rsidRPr="001C0EF8">
        <w:rPr>
          <w:rFonts w:ascii="Inter" w:hAnsi="Inter" w:cs="Arial"/>
          <w:bCs/>
          <w:color w:val="000000"/>
          <w:sz w:val="22"/>
          <w:szCs w:val="22"/>
        </w:rPr>
        <w:t>W przypadku odwołania Wydarzenia z przyczyn leżących po stronie Zamaw</w:t>
      </w:r>
      <w:r w:rsidRPr="001C0EF8">
        <w:rPr>
          <w:rFonts w:ascii="Inter" w:hAnsi="Inter"/>
          <w:bCs/>
          <w:sz w:val="22"/>
          <w:szCs w:val="22"/>
        </w:rPr>
        <w:t xml:space="preserve">iającego, Wykonawca ma prawo zatrzymać </w:t>
      </w:r>
      <w:r w:rsidR="00F50148">
        <w:rPr>
          <w:rFonts w:ascii="Inter" w:hAnsi="Inter"/>
          <w:bCs/>
          <w:sz w:val="22"/>
          <w:szCs w:val="22"/>
        </w:rPr>
        <w:t>zadatek</w:t>
      </w:r>
      <w:r w:rsidR="00F50148" w:rsidRPr="001C0EF8">
        <w:rPr>
          <w:rFonts w:ascii="Inter" w:hAnsi="Inter"/>
          <w:bCs/>
          <w:sz w:val="22"/>
          <w:szCs w:val="22"/>
        </w:rPr>
        <w:t xml:space="preserve"> </w:t>
      </w:r>
      <w:r w:rsidRPr="001C0EF8">
        <w:rPr>
          <w:rFonts w:ascii="Inter" w:hAnsi="Inter"/>
          <w:bCs/>
          <w:sz w:val="22"/>
          <w:szCs w:val="22"/>
        </w:rPr>
        <w:t xml:space="preserve">wpłaconą przez Zamawiającego. </w:t>
      </w:r>
    </w:p>
    <w:p w14:paraId="0DFB80C0" w14:textId="10C21EC9" w:rsidR="00BA1837" w:rsidRPr="001C0EF8" w:rsidRDefault="00BA1837" w:rsidP="001221E8">
      <w:pPr>
        <w:pStyle w:val="ListParagraph"/>
        <w:numPr>
          <w:ilvl w:val="0"/>
          <w:numId w:val="25"/>
        </w:numPr>
        <w:suppressAutoHyphens/>
        <w:spacing w:line="276" w:lineRule="auto"/>
        <w:ind w:left="284"/>
        <w:contextualSpacing w:val="0"/>
        <w:jc w:val="both"/>
        <w:rPr>
          <w:rFonts w:ascii="Inter" w:hAnsi="Inter"/>
          <w:bCs/>
          <w:sz w:val="22"/>
          <w:szCs w:val="22"/>
        </w:rPr>
      </w:pPr>
      <w:r w:rsidRPr="001C0EF8">
        <w:rPr>
          <w:rFonts w:ascii="Inter" w:hAnsi="Inter"/>
          <w:bCs/>
          <w:sz w:val="22"/>
          <w:szCs w:val="22"/>
        </w:rPr>
        <w:t>Zamawiający dopuszcza możliwość dodatkowych</w:t>
      </w:r>
      <w:r w:rsidR="00DB5284">
        <w:rPr>
          <w:rFonts w:ascii="Inter" w:hAnsi="Inter"/>
          <w:bCs/>
          <w:sz w:val="22"/>
          <w:szCs w:val="22"/>
        </w:rPr>
        <w:t xml:space="preserve"> </w:t>
      </w:r>
      <w:r w:rsidRPr="001C0EF8">
        <w:rPr>
          <w:rFonts w:ascii="Inter" w:hAnsi="Inter"/>
          <w:bCs/>
          <w:sz w:val="22"/>
          <w:szCs w:val="22"/>
        </w:rPr>
        <w:t xml:space="preserve">kosztów </w:t>
      </w:r>
      <w:r w:rsidR="00DB5284">
        <w:rPr>
          <w:rFonts w:ascii="Inter" w:hAnsi="Inter"/>
          <w:bCs/>
          <w:sz w:val="22"/>
          <w:szCs w:val="22"/>
        </w:rPr>
        <w:t xml:space="preserve">(w kwocie nieprzekraczającej 15% całego zamówienia) </w:t>
      </w:r>
      <w:r w:rsidRPr="001C0EF8">
        <w:rPr>
          <w:rFonts w:ascii="Inter" w:hAnsi="Inter"/>
          <w:bCs/>
          <w:sz w:val="22"/>
          <w:szCs w:val="22"/>
        </w:rPr>
        <w:t>związanych z realizacją umowy. Koszty te powinny zostać zaakceptowane przez obie Strony i zatwierdzone na podstawie pisemnego aneksu do Umowy.</w:t>
      </w:r>
    </w:p>
    <w:p w14:paraId="0CDA2870" w14:textId="2EDC0D27" w:rsidR="004A3A2A" w:rsidRDefault="00BA1837" w:rsidP="001221E8">
      <w:pPr>
        <w:pStyle w:val="ListParagraph"/>
        <w:numPr>
          <w:ilvl w:val="0"/>
          <w:numId w:val="25"/>
        </w:numPr>
        <w:spacing w:line="276" w:lineRule="auto"/>
        <w:ind w:left="284"/>
        <w:jc w:val="both"/>
        <w:rPr>
          <w:rFonts w:ascii="Inter" w:hAnsi="Inter"/>
          <w:sz w:val="22"/>
          <w:szCs w:val="22"/>
        </w:rPr>
      </w:pPr>
      <w:r w:rsidRPr="529FF912">
        <w:rPr>
          <w:rFonts w:ascii="Inter" w:hAnsi="Inter"/>
          <w:sz w:val="22"/>
          <w:szCs w:val="22"/>
        </w:rPr>
        <w:t xml:space="preserve">Zamawiający zobowiązuje się umożliwić Wykonawcy włączenie się do sieci elektrycznej, a Wykonawca zobowiązany jest do wykonania instalacji elektrycznej wewnętrznej (w hali namiotowej, w sali K1, korytarzu i foyer </w:t>
      </w:r>
      <w:r w:rsidR="004A3A2A">
        <w:br/>
      </w:r>
      <w:r w:rsidRPr="529FF912">
        <w:rPr>
          <w:rFonts w:ascii="Inter" w:hAnsi="Inter"/>
          <w:sz w:val="22"/>
          <w:szCs w:val="22"/>
        </w:rPr>
        <w:t xml:space="preserve">w siedzibie Zamawiającego), zasilającej wszystkie wymagane urządzenia pobierające energię elektryczną. Wykonawca zobowiązuje się doprowadzić energię elektryczną z punktów wskazanych przez Zamawiającego. </w:t>
      </w:r>
    </w:p>
    <w:p w14:paraId="563E9731" w14:textId="77777777" w:rsidR="004A3A2A" w:rsidRPr="001C0EF8" w:rsidRDefault="004A3A2A" w:rsidP="001C0EF8">
      <w:pPr>
        <w:pStyle w:val="ListParagraph"/>
        <w:spacing w:line="276" w:lineRule="auto"/>
        <w:ind w:left="284"/>
        <w:jc w:val="both"/>
        <w:rPr>
          <w:rFonts w:ascii="Inter" w:hAnsi="Inter"/>
          <w:bCs/>
          <w:sz w:val="22"/>
          <w:szCs w:val="22"/>
        </w:rPr>
      </w:pPr>
    </w:p>
    <w:p w14:paraId="01B331D4" w14:textId="42B15D74" w:rsidR="00BA1837" w:rsidRPr="001C0EF8" w:rsidRDefault="00BA1837" w:rsidP="00AB0C33">
      <w:pPr>
        <w:spacing w:before="120" w:after="120" w:line="276" w:lineRule="auto"/>
        <w:jc w:val="center"/>
        <w:rPr>
          <w:rFonts w:ascii="Inter" w:hAnsi="Inter" w:cs="Arial"/>
          <w:b/>
          <w:color w:val="000000"/>
          <w:sz w:val="22"/>
          <w:szCs w:val="22"/>
        </w:rPr>
      </w:pPr>
      <w:r w:rsidRPr="001C0EF8">
        <w:rPr>
          <w:rFonts w:ascii="Arial" w:eastAsia="Arial" w:hAnsi="Arial" w:cs="Arial"/>
          <w:b/>
          <w:color w:val="000000"/>
          <w:sz w:val="22"/>
          <w:szCs w:val="22"/>
        </w:rPr>
        <w:t>§</w:t>
      </w:r>
      <w:r w:rsidRPr="001C0EF8">
        <w:rPr>
          <w:rFonts w:ascii="Inter" w:hAnsi="Inter" w:cs="Arial"/>
          <w:b/>
          <w:color w:val="000000"/>
          <w:sz w:val="22"/>
          <w:szCs w:val="22"/>
        </w:rPr>
        <w:t xml:space="preserve"> 7</w:t>
      </w:r>
    </w:p>
    <w:p w14:paraId="528B4DA8" w14:textId="77777777" w:rsidR="00BA1837" w:rsidRPr="001C0EF8" w:rsidRDefault="00BA1837" w:rsidP="001221E8">
      <w:pPr>
        <w:numPr>
          <w:ilvl w:val="0"/>
          <w:numId w:val="27"/>
        </w:numPr>
        <w:spacing w:line="276" w:lineRule="auto"/>
        <w:ind w:left="284" w:hanging="284"/>
        <w:jc w:val="both"/>
        <w:rPr>
          <w:rFonts w:ascii="Inter" w:hAnsi="Inter" w:cs="Arial"/>
          <w:color w:val="000000"/>
          <w:sz w:val="22"/>
          <w:szCs w:val="22"/>
        </w:rPr>
      </w:pPr>
      <w:r w:rsidRPr="001C0EF8">
        <w:rPr>
          <w:rFonts w:ascii="Inter" w:hAnsi="Inter" w:cs="Arial"/>
          <w:color w:val="000000"/>
          <w:sz w:val="22"/>
          <w:szCs w:val="22"/>
        </w:rPr>
        <w:t>Do kierowania pracami stanowiącymi Przedmiot Umowy Wykonawca wyznacza: ............................ tel. ..................</w:t>
      </w:r>
    </w:p>
    <w:p w14:paraId="452F165A" w14:textId="0223AD8F" w:rsidR="00BA1837" w:rsidRDefault="00BA1837" w:rsidP="001221E8">
      <w:pPr>
        <w:numPr>
          <w:ilvl w:val="0"/>
          <w:numId w:val="27"/>
        </w:numPr>
        <w:spacing w:line="276" w:lineRule="auto"/>
        <w:ind w:left="284" w:hanging="284"/>
        <w:jc w:val="both"/>
        <w:rPr>
          <w:rFonts w:ascii="Inter" w:hAnsi="Inter" w:cs="Arial"/>
          <w:color w:val="000000"/>
          <w:sz w:val="22"/>
          <w:szCs w:val="22"/>
        </w:rPr>
      </w:pPr>
      <w:r w:rsidRPr="001C0EF8">
        <w:rPr>
          <w:rFonts w:ascii="Inter" w:hAnsi="Inter" w:cs="Arial"/>
          <w:color w:val="000000"/>
          <w:sz w:val="22"/>
          <w:szCs w:val="22"/>
        </w:rPr>
        <w:t xml:space="preserve">Jako koordynatora w zakresie realizacji obowiązków umownych ze strony Zamawiającego wyznacza się: </w:t>
      </w:r>
    </w:p>
    <w:p w14:paraId="20AEC78E" w14:textId="68394A03" w:rsidR="00DB5284" w:rsidRDefault="00DB5284" w:rsidP="001221E8">
      <w:pPr>
        <w:pStyle w:val="ListParagraph"/>
        <w:numPr>
          <w:ilvl w:val="0"/>
          <w:numId w:val="46"/>
        </w:numPr>
        <w:spacing w:line="276" w:lineRule="auto"/>
        <w:jc w:val="both"/>
        <w:rPr>
          <w:rFonts w:ascii="Inter" w:hAnsi="Inter" w:cs="Arial"/>
          <w:color w:val="000000"/>
          <w:sz w:val="22"/>
          <w:szCs w:val="22"/>
        </w:rPr>
      </w:pPr>
      <w:r>
        <w:rPr>
          <w:rFonts w:ascii="Inter" w:hAnsi="Inter" w:cs="Arial"/>
          <w:color w:val="000000"/>
          <w:sz w:val="22"/>
          <w:szCs w:val="22"/>
        </w:rPr>
        <w:t xml:space="preserve">Magda Kubicka, Dyrektor Departamentu Innowacji, </w:t>
      </w:r>
      <w:hyperlink r:id="rId14" w:history="1">
        <w:r w:rsidRPr="00D009DB">
          <w:rPr>
            <w:rStyle w:val="Hyperlink"/>
            <w:rFonts w:ascii="Inter" w:hAnsi="Inter" w:cs="Arial"/>
            <w:sz w:val="22"/>
            <w:szCs w:val="22"/>
          </w:rPr>
          <w:t>magda.kubicka@sse.lodz.pl</w:t>
        </w:r>
      </w:hyperlink>
    </w:p>
    <w:p w14:paraId="2973F044" w14:textId="3C3487EF" w:rsidR="00DB5284" w:rsidRPr="00944E26" w:rsidRDefault="00944E26" w:rsidP="001221E8">
      <w:pPr>
        <w:pStyle w:val="ListParagraph"/>
        <w:numPr>
          <w:ilvl w:val="0"/>
          <w:numId w:val="46"/>
        </w:numPr>
        <w:spacing w:line="276" w:lineRule="auto"/>
        <w:jc w:val="both"/>
        <w:rPr>
          <w:rFonts w:ascii="Inter" w:hAnsi="Inter" w:cs="Arial"/>
          <w:color w:val="000000"/>
          <w:sz w:val="22"/>
          <w:szCs w:val="22"/>
        </w:rPr>
      </w:pPr>
      <w:r w:rsidRPr="00944E26">
        <w:rPr>
          <w:rFonts w:ascii="Inter" w:hAnsi="Inter" w:cs="Arial"/>
          <w:color w:val="000000"/>
          <w:sz w:val="22"/>
          <w:szCs w:val="22"/>
        </w:rPr>
        <w:t xml:space="preserve">Anna Kądzielewska, Koordynator, Departament Marketingu I Promocji, </w:t>
      </w:r>
      <w:hyperlink r:id="rId15" w:history="1">
        <w:r w:rsidRPr="005163BB">
          <w:rPr>
            <w:rStyle w:val="Hyperlink"/>
            <w:rFonts w:ascii="Inter" w:hAnsi="Inter" w:cs="Arial"/>
            <w:sz w:val="22"/>
            <w:szCs w:val="22"/>
          </w:rPr>
          <w:t>anna.kadzielewska@sse.lodz.pl</w:t>
        </w:r>
      </w:hyperlink>
      <w:r>
        <w:rPr>
          <w:rFonts w:ascii="Inter" w:hAnsi="Inter" w:cs="Arial"/>
          <w:color w:val="000000"/>
          <w:sz w:val="22"/>
          <w:szCs w:val="22"/>
        </w:rPr>
        <w:t xml:space="preserve"> </w:t>
      </w:r>
    </w:p>
    <w:p w14:paraId="3A794FE4" w14:textId="77777777" w:rsidR="00BA1837" w:rsidRPr="00944E26" w:rsidRDefault="00BA1837" w:rsidP="001C0EF8">
      <w:pPr>
        <w:spacing w:line="276" w:lineRule="auto"/>
        <w:ind w:left="284"/>
        <w:jc w:val="both"/>
        <w:rPr>
          <w:rFonts w:ascii="Inter" w:hAnsi="Inter" w:cs="Arial"/>
          <w:color w:val="000000"/>
          <w:sz w:val="22"/>
          <w:szCs w:val="22"/>
        </w:rPr>
      </w:pPr>
    </w:p>
    <w:p w14:paraId="5AFAA575" w14:textId="77777777" w:rsidR="00BA1837" w:rsidRPr="001C0EF8" w:rsidRDefault="00BA1837" w:rsidP="00AB0C33">
      <w:pPr>
        <w:spacing w:before="120" w:after="120" w:line="276" w:lineRule="auto"/>
        <w:jc w:val="center"/>
        <w:rPr>
          <w:rFonts w:ascii="Inter" w:hAnsi="Inter" w:cs="Arial"/>
          <w:b/>
          <w:color w:val="000000"/>
          <w:sz w:val="22"/>
          <w:szCs w:val="22"/>
        </w:rPr>
      </w:pPr>
      <w:r w:rsidRPr="001C0EF8">
        <w:rPr>
          <w:rFonts w:ascii="Arial" w:eastAsia="Arial" w:hAnsi="Arial" w:cs="Arial"/>
          <w:b/>
          <w:color w:val="000000"/>
          <w:sz w:val="22"/>
          <w:szCs w:val="22"/>
        </w:rPr>
        <w:t>§</w:t>
      </w:r>
      <w:r w:rsidRPr="001C0EF8">
        <w:rPr>
          <w:rFonts w:ascii="Inter" w:hAnsi="Inter" w:cs="Arial"/>
          <w:b/>
          <w:color w:val="000000"/>
          <w:sz w:val="22"/>
          <w:szCs w:val="22"/>
        </w:rPr>
        <w:t xml:space="preserve"> 8</w:t>
      </w:r>
    </w:p>
    <w:p w14:paraId="5CAA6C38" w14:textId="77777777" w:rsidR="00BA1837" w:rsidRPr="001C0EF8" w:rsidRDefault="00BA1837" w:rsidP="001C0EF8">
      <w:pPr>
        <w:spacing w:before="120" w:after="120" w:line="276" w:lineRule="auto"/>
        <w:jc w:val="both"/>
        <w:rPr>
          <w:rFonts w:ascii="Inter" w:hAnsi="Inter" w:cs="Arial"/>
          <w:color w:val="000000"/>
          <w:sz w:val="22"/>
          <w:szCs w:val="22"/>
        </w:rPr>
      </w:pPr>
      <w:r w:rsidRPr="001C0EF8">
        <w:rPr>
          <w:rFonts w:ascii="Inter" w:hAnsi="Inter" w:cs="Arial"/>
          <w:color w:val="000000"/>
          <w:sz w:val="22"/>
          <w:szCs w:val="22"/>
        </w:rPr>
        <w:t>Wszelkie zmiany Umowy mogą nastąpić pod rygorem nieważności za zgodą Stron na podstawie pisemnych aneksów do Umowy.</w:t>
      </w:r>
    </w:p>
    <w:p w14:paraId="11067DB5" w14:textId="77777777" w:rsidR="00BA1837" w:rsidRPr="001C0EF8" w:rsidRDefault="00BA1837" w:rsidP="001C0EF8">
      <w:pPr>
        <w:spacing w:before="120" w:after="120" w:line="276" w:lineRule="auto"/>
        <w:jc w:val="both"/>
        <w:rPr>
          <w:rFonts w:ascii="Inter" w:hAnsi="Inter" w:cs="Arial"/>
          <w:color w:val="000000"/>
          <w:sz w:val="22"/>
          <w:szCs w:val="22"/>
        </w:rPr>
      </w:pPr>
    </w:p>
    <w:p w14:paraId="411148AB" w14:textId="77777777" w:rsidR="00BA1837" w:rsidRPr="001C0EF8" w:rsidRDefault="00BA1837" w:rsidP="00AB0C33">
      <w:pPr>
        <w:spacing w:line="276" w:lineRule="auto"/>
        <w:jc w:val="center"/>
        <w:rPr>
          <w:rFonts w:ascii="Inter" w:hAnsi="Inter" w:cs="Arial"/>
          <w:b/>
          <w:color w:val="000000"/>
          <w:sz w:val="22"/>
          <w:szCs w:val="22"/>
        </w:rPr>
      </w:pPr>
      <w:r w:rsidRPr="001C0EF8">
        <w:rPr>
          <w:rFonts w:ascii="Inter" w:hAnsi="Inter" w:cs="Arial"/>
          <w:b/>
          <w:color w:val="000000"/>
          <w:sz w:val="22"/>
          <w:szCs w:val="22"/>
        </w:rPr>
        <w:t>§ 9</w:t>
      </w:r>
    </w:p>
    <w:p w14:paraId="4F1D9FA3" w14:textId="5CBEDA42" w:rsidR="00BA1837" w:rsidRPr="001C0EF8" w:rsidRDefault="00BA1837" w:rsidP="001221E8">
      <w:pPr>
        <w:numPr>
          <w:ilvl w:val="0"/>
          <w:numId w:val="28"/>
        </w:numPr>
        <w:spacing w:line="276" w:lineRule="auto"/>
        <w:ind w:left="284" w:hanging="284"/>
        <w:jc w:val="both"/>
        <w:rPr>
          <w:rFonts w:ascii="Inter" w:hAnsi="Inter" w:cs="Arial"/>
          <w:bCs/>
          <w:iCs/>
          <w:color w:val="000000"/>
          <w:sz w:val="22"/>
          <w:szCs w:val="22"/>
        </w:rPr>
      </w:pPr>
      <w:r w:rsidRPr="001C0EF8">
        <w:rPr>
          <w:rFonts w:ascii="Inter" w:hAnsi="Inter" w:cs="Arial"/>
          <w:bCs/>
          <w:iCs/>
          <w:color w:val="000000"/>
          <w:sz w:val="22"/>
          <w:szCs w:val="22"/>
        </w:rPr>
        <w:t xml:space="preserve">Wykonawca zobowiązuje się uzyskać uprzednią pisemną zgodę Łódzkiej Specjalnej Strefy Ekonomicznej S.A. na zamieszczenie firmy spółki, znaku towarowego lub logo Łódzkiej Specjalnej Strefy Ekonomicznej S.A.  na swojej stronie internetowej, liście kontrahentów, w broszurach, reklamie oraz wszelkich innych materiałach reklamowych i marketingowych.  W takim przypadku, Wykonawca zobowiązuje się do przedłożenia do Łódzkiej Specjalnej Strefy Ekonomicznej S.A., wraz z wnioskiem o wyrażenie zgody, projektu materiałów, w których takie dane miałyby zostać zamieszczone.  </w:t>
      </w:r>
    </w:p>
    <w:p w14:paraId="3E82100C" w14:textId="7D3B2E80" w:rsidR="00BA1837" w:rsidRPr="001C0EF8" w:rsidRDefault="00BA1837" w:rsidP="001221E8">
      <w:pPr>
        <w:numPr>
          <w:ilvl w:val="0"/>
          <w:numId w:val="28"/>
        </w:numPr>
        <w:spacing w:line="276" w:lineRule="auto"/>
        <w:ind w:left="284" w:hanging="284"/>
        <w:jc w:val="both"/>
        <w:rPr>
          <w:rFonts w:ascii="Inter" w:hAnsi="Inter" w:cs="Arial"/>
          <w:iCs/>
          <w:color w:val="000000"/>
          <w:sz w:val="22"/>
          <w:szCs w:val="22"/>
        </w:rPr>
      </w:pPr>
      <w:r w:rsidRPr="001C0EF8">
        <w:rPr>
          <w:rFonts w:ascii="Inter" w:hAnsi="Inter" w:cs="Arial"/>
          <w:iCs/>
          <w:color w:val="000000"/>
          <w:sz w:val="22"/>
          <w:szCs w:val="22"/>
        </w:rPr>
        <w:t xml:space="preserve">Wykonawca zobowiązuje się również do uzyskania uprzedniej pisemnej zgody Dyrektora Departamentu </w:t>
      </w:r>
      <w:r w:rsidR="00DB5284">
        <w:rPr>
          <w:rFonts w:ascii="Inter" w:hAnsi="Inter" w:cs="Arial"/>
          <w:iCs/>
          <w:color w:val="000000"/>
          <w:sz w:val="22"/>
          <w:szCs w:val="22"/>
        </w:rPr>
        <w:t>Innowacji</w:t>
      </w:r>
      <w:r w:rsidRPr="001C0EF8">
        <w:rPr>
          <w:rFonts w:ascii="Inter" w:hAnsi="Inter" w:cs="Arial"/>
          <w:iCs/>
          <w:color w:val="000000"/>
          <w:sz w:val="22"/>
          <w:szCs w:val="22"/>
        </w:rPr>
        <w:t xml:space="preserve"> Zamawiającego na przekazanie środkom masowego przekazu takim jak prasa, radio, TV, Internet jakichkolwiek informacji dotyczących Umowy.  W takim przypadku, Wykonawca zobowiązuje się do przedłożenia do Zamawiającego, wraz z wnioskiem </w:t>
      </w:r>
      <w:r w:rsidR="00402B33">
        <w:rPr>
          <w:rFonts w:ascii="Inter" w:hAnsi="Inter" w:cs="Arial"/>
          <w:iCs/>
          <w:color w:val="000000"/>
          <w:sz w:val="22"/>
          <w:szCs w:val="22"/>
        </w:rPr>
        <w:br/>
      </w:r>
      <w:r w:rsidRPr="001C0EF8">
        <w:rPr>
          <w:rFonts w:ascii="Inter" w:hAnsi="Inter" w:cs="Arial"/>
          <w:iCs/>
          <w:color w:val="000000"/>
          <w:sz w:val="22"/>
          <w:szCs w:val="22"/>
        </w:rPr>
        <w:t xml:space="preserve">o wyrażenie zgody, treści informacji jaka miałaby zostać wykorzystana </w:t>
      </w:r>
      <w:r w:rsidR="00402B33">
        <w:rPr>
          <w:rFonts w:ascii="Inter" w:hAnsi="Inter" w:cs="Arial"/>
          <w:iCs/>
          <w:color w:val="000000"/>
          <w:sz w:val="22"/>
          <w:szCs w:val="22"/>
        </w:rPr>
        <w:br/>
      </w:r>
      <w:r w:rsidRPr="001C0EF8">
        <w:rPr>
          <w:rFonts w:ascii="Inter" w:hAnsi="Inter" w:cs="Arial"/>
          <w:iCs/>
          <w:color w:val="000000"/>
          <w:sz w:val="22"/>
          <w:szCs w:val="22"/>
        </w:rPr>
        <w:t xml:space="preserve">w środkach masowego przekazu. </w:t>
      </w:r>
    </w:p>
    <w:p w14:paraId="1EAE826A" w14:textId="77777777" w:rsidR="00BA1837" w:rsidRDefault="00BA1837" w:rsidP="001C0EF8">
      <w:pPr>
        <w:spacing w:line="276" w:lineRule="auto"/>
        <w:ind w:left="284"/>
        <w:jc w:val="both"/>
        <w:rPr>
          <w:rFonts w:ascii="Inter" w:hAnsi="Inter" w:cs="Arial"/>
          <w:iCs/>
          <w:color w:val="000000"/>
          <w:sz w:val="22"/>
          <w:szCs w:val="22"/>
        </w:rPr>
      </w:pPr>
    </w:p>
    <w:p w14:paraId="3A561C89" w14:textId="77777777" w:rsidR="00A02D1C" w:rsidRPr="001C0EF8" w:rsidRDefault="00A02D1C" w:rsidP="001C0EF8">
      <w:pPr>
        <w:spacing w:line="276" w:lineRule="auto"/>
        <w:ind w:left="284"/>
        <w:jc w:val="both"/>
        <w:rPr>
          <w:rFonts w:ascii="Inter" w:hAnsi="Inter" w:cs="Arial"/>
          <w:iCs/>
          <w:color w:val="000000"/>
          <w:sz w:val="22"/>
          <w:szCs w:val="22"/>
        </w:rPr>
      </w:pPr>
    </w:p>
    <w:p w14:paraId="27CDDF1F" w14:textId="77777777" w:rsidR="00BA1837" w:rsidRPr="001C0EF8" w:rsidRDefault="00BA1837" w:rsidP="00AB0C33">
      <w:pPr>
        <w:spacing w:line="276" w:lineRule="auto"/>
        <w:jc w:val="center"/>
        <w:rPr>
          <w:rFonts w:ascii="Inter" w:hAnsi="Inter" w:cs="Times New Roman"/>
          <w:b/>
          <w:sz w:val="22"/>
          <w:szCs w:val="22"/>
        </w:rPr>
      </w:pPr>
      <w:r w:rsidRPr="001C0EF8">
        <w:rPr>
          <w:rFonts w:ascii="Inter" w:hAnsi="Inter" w:cs="Times New Roman"/>
          <w:b/>
          <w:sz w:val="22"/>
          <w:szCs w:val="22"/>
        </w:rPr>
        <w:t>§ 10</w:t>
      </w:r>
    </w:p>
    <w:p w14:paraId="1FF56E19" w14:textId="108B7E77" w:rsidR="00BA1837" w:rsidRPr="001C0EF8" w:rsidRDefault="00BA1837" w:rsidP="001221E8">
      <w:pPr>
        <w:pStyle w:val="ListParagraph"/>
        <w:numPr>
          <w:ilvl w:val="0"/>
          <w:numId w:val="34"/>
        </w:numPr>
        <w:spacing w:line="276" w:lineRule="auto"/>
        <w:ind w:left="284" w:hanging="284"/>
        <w:jc w:val="both"/>
        <w:rPr>
          <w:rFonts w:ascii="Inter" w:hAnsi="Inter"/>
          <w:iCs/>
          <w:sz w:val="22"/>
          <w:szCs w:val="22"/>
        </w:rPr>
      </w:pPr>
      <w:r w:rsidRPr="001C0EF8">
        <w:rPr>
          <w:rFonts w:ascii="Inter" w:hAnsi="Inter"/>
          <w:iCs/>
          <w:sz w:val="22"/>
          <w:szCs w:val="22"/>
        </w:rPr>
        <w:t xml:space="preserve">Strony umowy zobowiązują się do zachowania w poufności wszelkich informacji dotyczących drugiej Strony i stanowiących tajemnicę przedsiębiorstwa </w:t>
      </w:r>
      <w:r w:rsidR="00402B33">
        <w:rPr>
          <w:rFonts w:ascii="Inter" w:hAnsi="Inter"/>
          <w:iCs/>
          <w:sz w:val="22"/>
          <w:szCs w:val="22"/>
        </w:rPr>
        <w:br/>
      </w:r>
      <w:r w:rsidRPr="001C0EF8">
        <w:rPr>
          <w:rFonts w:ascii="Inter" w:hAnsi="Inter"/>
          <w:iCs/>
          <w:sz w:val="22"/>
          <w:szCs w:val="22"/>
        </w:rPr>
        <w:t xml:space="preserve">w rozumieniu ustawy z dnia 16 kwietnia 1993 r. o zwalczaniu nieuczciwej konkurencji (t.j. </w:t>
      </w:r>
      <w:r w:rsidR="001F47F9" w:rsidRPr="001F47F9">
        <w:rPr>
          <w:rFonts w:ascii="Inter" w:hAnsi="Inter"/>
          <w:iCs/>
          <w:sz w:val="22"/>
          <w:szCs w:val="22"/>
        </w:rPr>
        <w:t>Dz.U. z 2022 r. poz. 1233</w:t>
      </w:r>
      <w:r w:rsidRPr="001C0EF8">
        <w:rPr>
          <w:rFonts w:ascii="Inter" w:hAnsi="Inter"/>
          <w:iCs/>
          <w:sz w:val="22"/>
          <w:szCs w:val="22"/>
        </w:rPr>
        <w:t xml:space="preserve">), w których posiadanie weszły </w:t>
      </w:r>
      <w:r w:rsidR="00402B33">
        <w:rPr>
          <w:rFonts w:ascii="Inter" w:hAnsi="Inter"/>
          <w:iCs/>
          <w:sz w:val="22"/>
          <w:szCs w:val="22"/>
        </w:rPr>
        <w:br/>
      </w:r>
      <w:r w:rsidRPr="001C0EF8">
        <w:rPr>
          <w:rFonts w:ascii="Inter" w:hAnsi="Inter"/>
          <w:iCs/>
          <w:sz w:val="22"/>
          <w:szCs w:val="22"/>
        </w:rPr>
        <w:t>w związku z realizacją przedmiotowej umowy za wyjątkiem informacji, które:</w:t>
      </w:r>
    </w:p>
    <w:p w14:paraId="258D73A6" w14:textId="77777777" w:rsidR="00BA1837" w:rsidRPr="001C0EF8" w:rsidRDefault="00BA1837" w:rsidP="001221E8">
      <w:pPr>
        <w:numPr>
          <w:ilvl w:val="0"/>
          <w:numId w:val="35"/>
        </w:numPr>
        <w:shd w:val="clear" w:color="auto" w:fill="FFFFFF"/>
        <w:spacing w:line="276" w:lineRule="auto"/>
        <w:ind w:left="567" w:hanging="283"/>
        <w:jc w:val="both"/>
        <w:rPr>
          <w:rFonts w:ascii="Inter" w:hAnsi="Inter" w:cstheme="minorHAnsi"/>
          <w:iCs/>
          <w:spacing w:val="-4"/>
          <w:sz w:val="22"/>
          <w:szCs w:val="22"/>
          <w:lang w:eastAsia="pl-PL"/>
        </w:rPr>
      </w:pPr>
      <w:r w:rsidRPr="001C0EF8">
        <w:rPr>
          <w:rFonts w:ascii="Inter" w:hAnsi="Inter" w:cstheme="minorHAnsi"/>
          <w:iCs/>
          <w:spacing w:val="-3"/>
          <w:sz w:val="22"/>
          <w:szCs w:val="22"/>
          <w:lang w:eastAsia="pl-PL"/>
        </w:rPr>
        <w:t>były publicznie znane w dniu ich przekazania drugiej Stronie,</w:t>
      </w:r>
    </w:p>
    <w:p w14:paraId="3E9A747B" w14:textId="77777777" w:rsidR="00BA1837" w:rsidRPr="001C0EF8" w:rsidRDefault="00BA1837" w:rsidP="001221E8">
      <w:pPr>
        <w:numPr>
          <w:ilvl w:val="0"/>
          <w:numId w:val="35"/>
        </w:numPr>
        <w:shd w:val="clear" w:color="auto" w:fill="FFFFFF"/>
        <w:spacing w:line="276" w:lineRule="auto"/>
        <w:ind w:left="567" w:hanging="283"/>
        <w:jc w:val="both"/>
        <w:rPr>
          <w:rFonts w:ascii="Inter" w:hAnsi="Inter" w:cstheme="minorHAnsi"/>
          <w:iCs/>
          <w:spacing w:val="-3"/>
          <w:sz w:val="22"/>
          <w:szCs w:val="22"/>
          <w:lang w:eastAsia="pl-PL"/>
        </w:rPr>
      </w:pPr>
      <w:r w:rsidRPr="001C0EF8">
        <w:rPr>
          <w:rFonts w:ascii="Inter" w:hAnsi="Inter" w:cstheme="minorHAnsi"/>
          <w:iCs/>
          <w:spacing w:val="-3"/>
          <w:sz w:val="22"/>
          <w:szCs w:val="22"/>
          <w:lang w:eastAsia="pl-PL"/>
        </w:rPr>
        <w:t>stały się publicznie znane z przyczyn niezależnych od drugiej Strony, już po ich przekazaniu drugiej Stronie,</w:t>
      </w:r>
    </w:p>
    <w:p w14:paraId="46736FF8" w14:textId="77777777" w:rsidR="00BA1837" w:rsidRPr="001C0EF8" w:rsidRDefault="00BA1837" w:rsidP="001221E8">
      <w:pPr>
        <w:numPr>
          <w:ilvl w:val="0"/>
          <w:numId w:val="35"/>
        </w:numPr>
        <w:shd w:val="clear" w:color="auto" w:fill="FFFFFF"/>
        <w:spacing w:line="276" w:lineRule="auto"/>
        <w:ind w:left="567" w:hanging="283"/>
        <w:jc w:val="both"/>
        <w:rPr>
          <w:rFonts w:ascii="Inter" w:hAnsi="Inter" w:cstheme="minorHAnsi"/>
          <w:iCs/>
          <w:spacing w:val="-3"/>
          <w:sz w:val="22"/>
          <w:szCs w:val="22"/>
          <w:lang w:eastAsia="pl-PL"/>
        </w:rPr>
      </w:pPr>
      <w:r w:rsidRPr="001C0EF8">
        <w:rPr>
          <w:rFonts w:ascii="Inter" w:hAnsi="Inter" w:cstheme="minorHAnsi"/>
          <w:iCs/>
          <w:spacing w:val="-3"/>
          <w:sz w:val="22"/>
          <w:szCs w:val="22"/>
          <w:lang w:eastAsia="pl-PL"/>
        </w:rPr>
        <w:t>znajdowały się w posiadaniu drugiej Strony przed zawarciem niniejszej Umowy i nie były objęte obowiązkiem zachowania poufności w dniu ich przekazania,</w:t>
      </w:r>
    </w:p>
    <w:p w14:paraId="559B5C67" w14:textId="77777777" w:rsidR="00BA1837" w:rsidRPr="001C0EF8" w:rsidRDefault="00BA1837" w:rsidP="001221E8">
      <w:pPr>
        <w:numPr>
          <w:ilvl w:val="0"/>
          <w:numId w:val="35"/>
        </w:numPr>
        <w:shd w:val="clear" w:color="auto" w:fill="FFFFFF"/>
        <w:spacing w:line="276" w:lineRule="auto"/>
        <w:ind w:left="567" w:hanging="283"/>
        <w:jc w:val="both"/>
        <w:rPr>
          <w:rFonts w:ascii="Inter" w:hAnsi="Inter" w:cstheme="minorHAnsi"/>
          <w:iCs/>
          <w:spacing w:val="-3"/>
          <w:sz w:val="22"/>
          <w:szCs w:val="22"/>
          <w:lang w:eastAsia="pl-PL"/>
        </w:rPr>
      </w:pPr>
      <w:r w:rsidRPr="001C0EF8">
        <w:rPr>
          <w:rFonts w:ascii="Inter" w:hAnsi="Inter" w:cstheme="minorHAnsi"/>
          <w:iCs/>
          <w:spacing w:val="-3"/>
          <w:sz w:val="22"/>
          <w:szCs w:val="22"/>
          <w:lang w:eastAsia="pl-PL"/>
        </w:rPr>
        <w:t>zostały uzyskane przez Stronę z innych źródeł niż od drugiej Strony,</w:t>
      </w:r>
    </w:p>
    <w:p w14:paraId="4434B70E" w14:textId="17667286" w:rsidR="00BA1837" w:rsidRPr="001C0EF8" w:rsidRDefault="00BA1837" w:rsidP="001221E8">
      <w:pPr>
        <w:numPr>
          <w:ilvl w:val="0"/>
          <w:numId w:val="35"/>
        </w:numPr>
        <w:shd w:val="clear" w:color="auto" w:fill="FFFFFF"/>
        <w:spacing w:line="276" w:lineRule="auto"/>
        <w:ind w:left="567" w:hanging="283"/>
        <w:jc w:val="both"/>
        <w:rPr>
          <w:rFonts w:ascii="Inter" w:hAnsi="Inter" w:cstheme="minorHAnsi"/>
          <w:iCs/>
          <w:spacing w:val="-3"/>
          <w:sz w:val="22"/>
          <w:szCs w:val="22"/>
          <w:lang w:eastAsia="pl-PL"/>
        </w:rPr>
      </w:pPr>
      <w:r w:rsidRPr="001C0EF8">
        <w:rPr>
          <w:rFonts w:ascii="Inter" w:hAnsi="Inter" w:cstheme="minorHAnsi"/>
          <w:iCs/>
          <w:spacing w:val="-3"/>
          <w:sz w:val="22"/>
          <w:szCs w:val="22"/>
          <w:lang w:eastAsia="pl-PL"/>
        </w:rPr>
        <w:t xml:space="preserve">wymagają ujawnienia ze względu na obowiązujące przepisy, orzeczenie sądowe lub decyzję administracyjną a druga Strona została poinformowana </w:t>
      </w:r>
      <w:r w:rsidR="00402B33">
        <w:rPr>
          <w:rFonts w:ascii="Inter" w:hAnsi="Inter" w:cstheme="minorHAnsi"/>
          <w:iCs/>
          <w:spacing w:val="-3"/>
          <w:sz w:val="22"/>
          <w:szCs w:val="22"/>
          <w:lang w:eastAsia="pl-PL"/>
        </w:rPr>
        <w:br/>
      </w:r>
      <w:r w:rsidRPr="001C0EF8">
        <w:rPr>
          <w:rFonts w:ascii="Inter" w:hAnsi="Inter" w:cstheme="minorHAnsi"/>
          <w:iCs/>
          <w:spacing w:val="-3"/>
          <w:sz w:val="22"/>
          <w:szCs w:val="22"/>
          <w:lang w:eastAsia="pl-PL"/>
        </w:rPr>
        <w:t>o takim orzeczeniu lub decyzji,</w:t>
      </w:r>
    </w:p>
    <w:p w14:paraId="355F738C" w14:textId="77777777" w:rsidR="00BA1837" w:rsidRPr="001C0EF8" w:rsidRDefault="00BA1837" w:rsidP="001221E8">
      <w:pPr>
        <w:pStyle w:val="ListParagraph"/>
        <w:numPr>
          <w:ilvl w:val="0"/>
          <w:numId w:val="35"/>
        </w:numPr>
        <w:spacing w:line="276" w:lineRule="auto"/>
        <w:ind w:left="567" w:hanging="283"/>
        <w:jc w:val="both"/>
        <w:rPr>
          <w:rFonts w:ascii="Inter" w:hAnsi="Inter" w:cstheme="minorHAnsi"/>
          <w:iCs/>
          <w:sz w:val="22"/>
          <w:szCs w:val="22"/>
        </w:rPr>
      </w:pPr>
      <w:r w:rsidRPr="001C0EF8">
        <w:rPr>
          <w:rFonts w:ascii="Inter" w:hAnsi="Inter" w:cstheme="minorHAnsi"/>
          <w:iCs/>
          <w:spacing w:val="-3"/>
          <w:sz w:val="22"/>
          <w:szCs w:val="22"/>
          <w:lang w:eastAsia="pl-PL"/>
        </w:rPr>
        <w:t>wymagają ujawnienia w celu prawidłowej realizacji postanowień niniejszej Umowy.</w:t>
      </w:r>
    </w:p>
    <w:p w14:paraId="29E08512" w14:textId="134FDD05" w:rsidR="00BA1837" w:rsidRPr="001C0EF8" w:rsidRDefault="00BA1837" w:rsidP="001221E8">
      <w:pPr>
        <w:pStyle w:val="ListParagraph"/>
        <w:numPr>
          <w:ilvl w:val="0"/>
          <w:numId w:val="34"/>
        </w:numPr>
        <w:spacing w:line="276" w:lineRule="auto"/>
        <w:ind w:left="284" w:hanging="284"/>
        <w:jc w:val="both"/>
        <w:rPr>
          <w:rFonts w:ascii="Inter" w:hAnsi="Inter"/>
          <w:iCs/>
          <w:sz w:val="22"/>
          <w:szCs w:val="22"/>
        </w:rPr>
      </w:pPr>
      <w:r w:rsidRPr="001C0EF8">
        <w:rPr>
          <w:rFonts w:ascii="Inter" w:hAnsi="Inter"/>
          <w:iCs/>
          <w:sz w:val="22"/>
          <w:szCs w:val="22"/>
        </w:rPr>
        <w:t xml:space="preserve">Strony umowy zobowiązują się do bezwzględnego zachowania poufności danych osobowych, do których będą miały dostęp w trakcie realizacji niniejszej umowy zgodnie z ustawą z dnia 10 maja 2018 r. o ochronie danych osobowych (t.j. Dz.U. z 2019 r., poz. 1781) oraz zgodnie z wymogami określonymi w rozporządzeniu Parlamentu Europejskiego i Rady (UE) 2016/679 z dnia 27 kwietnia 2016 r. w sprawie ochrony osób fizycznych w związku </w:t>
      </w:r>
      <w:r w:rsidR="00402B33">
        <w:rPr>
          <w:rFonts w:ascii="Inter" w:hAnsi="Inter"/>
          <w:iCs/>
          <w:sz w:val="22"/>
          <w:szCs w:val="22"/>
        </w:rPr>
        <w:br/>
      </w:r>
      <w:r w:rsidRPr="001C0EF8">
        <w:rPr>
          <w:rFonts w:ascii="Inter" w:hAnsi="Inter"/>
          <w:iCs/>
          <w:sz w:val="22"/>
          <w:szCs w:val="22"/>
        </w:rPr>
        <w:t>z przetwarzaniem danych osobowych i w sprawie swobodnego przepływu takich danych oraz uchylenia dyrektywy 95/46/WE (Dz.U.UE.L.2016.119.1).</w:t>
      </w:r>
    </w:p>
    <w:p w14:paraId="255DDAC2" w14:textId="77777777" w:rsidR="00BA1837" w:rsidRPr="001C0EF8" w:rsidRDefault="00BA1837" w:rsidP="001221E8">
      <w:pPr>
        <w:pStyle w:val="ListParagraph"/>
        <w:numPr>
          <w:ilvl w:val="0"/>
          <w:numId w:val="34"/>
        </w:numPr>
        <w:spacing w:line="276" w:lineRule="auto"/>
        <w:ind w:left="284" w:hanging="284"/>
        <w:jc w:val="both"/>
        <w:rPr>
          <w:rFonts w:ascii="Inter" w:hAnsi="Inter"/>
          <w:iCs/>
          <w:sz w:val="22"/>
          <w:szCs w:val="22"/>
        </w:rPr>
      </w:pPr>
      <w:r w:rsidRPr="001C0EF8">
        <w:rPr>
          <w:rFonts w:ascii="Inter" w:hAnsi="Inter"/>
          <w:iCs/>
          <w:sz w:val="22"/>
          <w:szCs w:val="22"/>
        </w:rPr>
        <w:t>Strony zobowiązane są do zapewnienia takich warunków przetwarzania danych, aby uniemożliwić dostęp do wykorzystywania informacji osobom nieupoważnionym w czasie realizacji niniejszej umowy i po jej wygaśnięciu.</w:t>
      </w:r>
    </w:p>
    <w:p w14:paraId="1C9E0870" w14:textId="77777777" w:rsidR="00BA1837" w:rsidRPr="001C0EF8" w:rsidRDefault="00BA1837" w:rsidP="001221E8">
      <w:pPr>
        <w:pStyle w:val="ListParagraph"/>
        <w:numPr>
          <w:ilvl w:val="0"/>
          <w:numId w:val="34"/>
        </w:numPr>
        <w:spacing w:line="276" w:lineRule="auto"/>
        <w:ind w:left="284" w:hanging="284"/>
        <w:jc w:val="both"/>
        <w:rPr>
          <w:rFonts w:ascii="Inter" w:hAnsi="Inter"/>
          <w:iCs/>
          <w:sz w:val="22"/>
          <w:szCs w:val="22"/>
        </w:rPr>
      </w:pPr>
      <w:r w:rsidRPr="001C0EF8">
        <w:rPr>
          <w:rFonts w:ascii="Inter" w:hAnsi="Inter"/>
          <w:iCs/>
          <w:sz w:val="22"/>
          <w:szCs w:val="22"/>
        </w:rPr>
        <w:t>Strony zobowiązane są do zapoznania swoich pracowników z zasadami zachowania poufności informacji, o których mowa w niniejszej umowie.</w:t>
      </w:r>
    </w:p>
    <w:p w14:paraId="75B680DC" w14:textId="5369ED99" w:rsidR="00BA1837" w:rsidRPr="001C0EF8" w:rsidRDefault="00BA1837" w:rsidP="001221E8">
      <w:pPr>
        <w:pStyle w:val="ListParagraph"/>
        <w:numPr>
          <w:ilvl w:val="0"/>
          <w:numId w:val="34"/>
        </w:numPr>
        <w:spacing w:line="276" w:lineRule="auto"/>
        <w:ind w:left="284" w:hanging="284"/>
        <w:jc w:val="both"/>
        <w:rPr>
          <w:rFonts w:ascii="Inter" w:hAnsi="Inter"/>
          <w:iCs/>
          <w:sz w:val="22"/>
          <w:szCs w:val="22"/>
        </w:rPr>
      </w:pPr>
      <w:r w:rsidRPr="001C0EF8">
        <w:rPr>
          <w:rFonts w:ascii="Inter" w:hAnsi="Inter"/>
          <w:iCs/>
          <w:sz w:val="22"/>
          <w:szCs w:val="22"/>
        </w:rPr>
        <w:t xml:space="preserve">Strony zobowiązane są do niezwłocznego informowania drugiej Strony </w:t>
      </w:r>
      <w:r w:rsidR="00402B33">
        <w:rPr>
          <w:rFonts w:ascii="Inter" w:hAnsi="Inter"/>
          <w:iCs/>
          <w:sz w:val="22"/>
          <w:szCs w:val="22"/>
        </w:rPr>
        <w:br/>
      </w:r>
      <w:r w:rsidRPr="001C0EF8">
        <w:rPr>
          <w:rFonts w:ascii="Inter" w:hAnsi="Inter"/>
          <w:iCs/>
          <w:sz w:val="22"/>
          <w:szCs w:val="22"/>
        </w:rPr>
        <w:t xml:space="preserve">o każdym przypadku naruszenia ochrony danych udostępnionych przez nie </w:t>
      </w:r>
      <w:r w:rsidR="00402B33">
        <w:rPr>
          <w:rFonts w:ascii="Inter" w:hAnsi="Inter"/>
          <w:iCs/>
          <w:sz w:val="22"/>
          <w:szCs w:val="22"/>
        </w:rPr>
        <w:br/>
      </w:r>
      <w:r w:rsidRPr="001C0EF8">
        <w:rPr>
          <w:rFonts w:ascii="Inter" w:hAnsi="Inter"/>
          <w:iCs/>
          <w:sz w:val="22"/>
          <w:szCs w:val="22"/>
        </w:rPr>
        <w:t>w trakcie realizacji niniejszej umowy.</w:t>
      </w:r>
    </w:p>
    <w:p w14:paraId="757A5F65" w14:textId="77777777" w:rsidR="00BA1837" w:rsidRPr="001C0EF8" w:rsidRDefault="00BA1837" w:rsidP="001F47F9">
      <w:pPr>
        <w:spacing w:line="276" w:lineRule="auto"/>
        <w:jc w:val="center"/>
        <w:rPr>
          <w:rFonts w:ascii="Inter" w:hAnsi="Inter" w:cs="Arial"/>
          <w:iCs/>
          <w:color w:val="000000"/>
          <w:sz w:val="22"/>
          <w:szCs w:val="22"/>
        </w:rPr>
      </w:pPr>
    </w:p>
    <w:p w14:paraId="72AAA00C" w14:textId="77777777" w:rsidR="00BA1837" w:rsidRPr="001C0EF8" w:rsidRDefault="00BA1837" w:rsidP="001F47F9">
      <w:pPr>
        <w:tabs>
          <w:tab w:val="left" w:pos="284"/>
        </w:tabs>
        <w:spacing w:line="276" w:lineRule="auto"/>
        <w:jc w:val="center"/>
        <w:rPr>
          <w:rFonts w:ascii="Inter" w:hAnsi="Inter"/>
          <w:b/>
          <w:sz w:val="22"/>
          <w:szCs w:val="22"/>
        </w:rPr>
      </w:pPr>
      <w:r w:rsidRPr="001C0EF8">
        <w:rPr>
          <w:rFonts w:ascii="Inter" w:hAnsi="Inter"/>
          <w:b/>
          <w:sz w:val="22"/>
          <w:szCs w:val="22"/>
        </w:rPr>
        <w:t>§ 11</w:t>
      </w:r>
    </w:p>
    <w:p w14:paraId="16CADE07" w14:textId="77777777" w:rsidR="00BA1837" w:rsidRPr="001C0EF8" w:rsidRDefault="00BA1837" w:rsidP="001221E8">
      <w:pPr>
        <w:pStyle w:val="ListParagraph"/>
        <w:numPr>
          <w:ilvl w:val="0"/>
          <w:numId w:val="36"/>
        </w:numPr>
        <w:spacing w:line="276" w:lineRule="auto"/>
        <w:ind w:left="284" w:hanging="284"/>
        <w:jc w:val="both"/>
        <w:rPr>
          <w:rFonts w:ascii="Inter" w:hAnsi="Inter"/>
          <w:iCs/>
          <w:sz w:val="22"/>
          <w:szCs w:val="22"/>
        </w:rPr>
      </w:pPr>
      <w:r w:rsidRPr="001C0EF8">
        <w:rPr>
          <w:rFonts w:ascii="Inter" w:hAnsi="Inter"/>
          <w:iCs/>
          <w:sz w:val="22"/>
          <w:szCs w:val="22"/>
        </w:rPr>
        <w:t xml:space="preserve">Każda ze Stron potwierdza, że jest administratorem danych osobowych osób uprawnionych do reprezentowania drugiej Strony oraz pracowników drugiej Strony, podanych w związku z podpisaniem i wykonywaniem niniejszej umowy. </w:t>
      </w:r>
    </w:p>
    <w:p w14:paraId="7FB47B25" w14:textId="77777777" w:rsidR="00BA1837" w:rsidRPr="001C0EF8" w:rsidRDefault="00BA1837" w:rsidP="001221E8">
      <w:pPr>
        <w:pStyle w:val="ListParagraph"/>
        <w:numPr>
          <w:ilvl w:val="0"/>
          <w:numId w:val="36"/>
        </w:numPr>
        <w:spacing w:line="276" w:lineRule="auto"/>
        <w:ind w:left="284" w:hanging="284"/>
        <w:jc w:val="both"/>
        <w:rPr>
          <w:rFonts w:ascii="Inter" w:hAnsi="Inter"/>
          <w:iCs/>
          <w:sz w:val="22"/>
          <w:szCs w:val="22"/>
        </w:rPr>
      </w:pPr>
      <w:r w:rsidRPr="001C0EF8">
        <w:rPr>
          <w:rFonts w:ascii="Inter" w:hAnsi="Inter"/>
          <w:iCs/>
          <w:sz w:val="22"/>
          <w:szCs w:val="22"/>
        </w:rPr>
        <w:t>Strona jest zobowiązana do przekazania informacji dotyczących przetwarzania danych osobowych (klauzula informacyjna), określonych w załączniku nr 2 i 3 osobom reprezentującym i pracownikom Strony, których dane zostały przekazane drugiej Stronie.</w:t>
      </w:r>
    </w:p>
    <w:p w14:paraId="35D93FCB" w14:textId="10B35C4B" w:rsidR="004A3A2A" w:rsidRPr="001C0EF8" w:rsidRDefault="004A3A2A" w:rsidP="529FF912">
      <w:pPr>
        <w:spacing w:line="276" w:lineRule="auto"/>
        <w:jc w:val="both"/>
        <w:rPr>
          <w:rFonts w:ascii="Inter" w:hAnsi="Inter" w:cs="Arial"/>
          <w:color w:val="000000"/>
          <w:sz w:val="22"/>
          <w:szCs w:val="22"/>
        </w:rPr>
      </w:pPr>
    </w:p>
    <w:p w14:paraId="7A15FCF7" w14:textId="77777777" w:rsidR="00BA1837" w:rsidRPr="001C0EF8" w:rsidRDefault="00BA1837" w:rsidP="001F47F9">
      <w:pPr>
        <w:spacing w:before="120" w:after="120" w:line="276" w:lineRule="auto"/>
        <w:jc w:val="center"/>
        <w:rPr>
          <w:rFonts w:ascii="Inter" w:hAnsi="Inter" w:cs="Arial"/>
          <w:b/>
          <w:color w:val="000000"/>
          <w:sz w:val="22"/>
          <w:szCs w:val="22"/>
        </w:rPr>
      </w:pPr>
      <w:r w:rsidRPr="001C0EF8">
        <w:rPr>
          <w:rFonts w:ascii="Arial" w:eastAsia="Arial" w:hAnsi="Arial" w:cs="Arial"/>
          <w:b/>
          <w:color w:val="000000"/>
          <w:sz w:val="22"/>
          <w:szCs w:val="22"/>
        </w:rPr>
        <w:t>§</w:t>
      </w:r>
      <w:r w:rsidRPr="001C0EF8">
        <w:rPr>
          <w:rFonts w:ascii="Inter" w:hAnsi="Inter" w:cs="Arial"/>
          <w:b/>
          <w:color w:val="000000"/>
          <w:sz w:val="22"/>
          <w:szCs w:val="22"/>
        </w:rPr>
        <w:t xml:space="preserve"> 12</w:t>
      </w:r>
    </w:p>
    <w:p w14:paraId="38967AE1" w14:textId="77777777" w:rsidR="00BA1837" w:rsidRPr="001C0EF8" w:rsidRDefault="00BA1837" w:rsidP="001221E8">
      <w:pPr>
        <w:pStyle w:val="ListParagraph"/>
        <w:numPr>
          <w:ilvl w:val="0"/>
          <w:numId w:val="30"/>
        </w:numPr>
        <w:suppressAutoHyphens/>
        <w:spacing w:line="276" w:lineRule="auto"/>
        <w:contextualSpacing w:val="0"/>
        <w:jc w:val="both"/>
        <w:rPr>
          <w:rFonts w:ascii="Inter" w:hAnsi="Inter" w:cs="Arial"/>
          <w:color w:val="000000"/>
          <w:sz w:val="22"/>
          <w:szCs w:val="22"/>
        </w:rPr>
      </w:pPr>
      <w:r w:rsidRPr="001C0EF8">
        <w:rPr>
          <w:rFonts w:ascii="Inter" w:hAnsi="Inter" w:cs="Arial"/>
          <w:color w:val="000000"/>
          <w:sz w:val="22"/>
          <w:szCs w:val="22"/>
        </w:rPr>
        <w:t>Spory wynikające z realizacji Umowy, będzie rozstrzygać sąd właściwy miejscowo dla siedziby Zamawiającego.</w:t>
      </w:r>
    </w:p>
    <w:p w14:paraId="7FF4D9FC" w14:textId="77777777" w:rsidR="00BA1837" w:rsidRPr="001C0EF8" w:rsidRDefault="00BA1837" w:rsidP="001221E8">
      <w:pPr>
        <w:pStyle w:val="ListParagraph"/>
        <w:numPr>
          <w:ilvl w:val="0"/>
          <w:numId w:val="30"/>
        </w:numPr>
        <w:suppressAutoHyphens/>
        <w:spacing w:line="276" w:lineRule="auto"/>
        <w:contextualSpacing w:val="0"/>
        <w:jc w:val="both"/>
        <w:rPr>
          <w:rFonts w:ascii="Inter" w:hAnsi="Inter" w:cs="Arial"/>
          <w:color w:val="000000"/>
          <w:sz w:val="22"/>
          <w:szCs w:val="22"/>
        </w:rPr>
      </w:pPr>
      <w:r w:rsidRPr="001C0EF8">
        <w:rPr>
          <w:rFonts w:ascii="Inter" w:hAnsi="Inter" w:cs="Arial"/>
          <w:color w:val="000000"/>
          <w:sz w:val="22"/>
          <w:szCs w:val="22"/>
        </w:rPr>
        <w:t>W sprawach nieuregulowanych niniejszą Umową mają zastosowanie przepisy Kodeksu Cywilnego.</w:t>
      </w:r>
    </w:p>
    <w:p w14:paraId="6F5B86FD" w14:textId="77777777" w:rsidR="00BA1837" w:rsidRPr="001C0EF8" w:rsidRDefault="00BA1837" w:rsidP="001221E8">
      <w:pPr>
        <w:pStyle w:val="BodyTextIndent"/>
        <w:numPr>
          <w:ilvl w:val="0"/>
          <w:numId w:val="30"/>
        </w:numPr>
        <w:spacing w:after="0" w:line="276" w:lineRule="auto"/>
        <w:jc w:val="both"/>
        <w:rPr>
          <w:rFonts w:ascii="Inter" w:hAnsi="Inter" w:cs="Arial"/>
          <w:color w:val="000000"/>
          <w:sz w:val="22"/>
          <w:szCs w:val="22"/>
        </w:rPr>
      </w:pPr>
      <w:r w:rsidRPr="001C0EF8">
        <w:rPr>
          <w:rFonts w:ascii="Inter" w:hAnsi="Inter" w:cs="Arial"/>
          <w:color w:val="000000"/>
          <w:sz w:val="22"/>
          <w:szCs w:val="22"/>
        </w:rPr>
        <w:t>Umowę sporządzono w dwóch jednobrzmiących egzemplarzach, jeden dla Zamawiającego i jeden dla Wykonawcy.</w:t>
      </w:r>
    </w:p>
    <w:p w14:paraId="25568E39" w14:textId="77777777" w:rsidR="00BA1837" w:rsidRPr="001C0EF8" w:rsidRDefault="00BA1837" w:rsidP="001C0EF8">
      <w:pPr>
        <w:pStyle w:val="BodyTextIndent"/>
        <w:spacing w:after="0" w:line="276" w:lineRule="auto"/>
        <w:ind w:left="0"/>
        <w:jc w:val="both"/>
        <w:rPr>
          <w:rFonts w:ascii="Inter" w:hAnsi="Inter" w:cs="Arial"/>
          <w:color w:val="000000"/>
          <w:sz w:val="22"/>
          <w:szCs w:val="22"/>
        </w:rPr>
      </w:pPr>
    </w:p>
    <w:p w14:paraId="049AF35B" w14:textId="77777777" w:rsidR="00BA1837" w:rsidRPr="001C0EF8" w:rsidRDefault="00BA1837" w:rsidP="001C0EF8">
      <w:pPr>
        <w:pStyle w:val="BodyTextIndent"/>
        <w:spacing w:after="0" w:line="276" w:lineRule="auto"/>
        <w:ind w:left="0"/>
        <w:jc w:val="both"/>
        <w:rPr>
          <w:rFonts w:ascii="Inter" w:hAnsi="Inter" w:cs="Arial"/>
          <w:color w:val="000000"/>
          <w:sz w:val="22"/>
          <w:szCs w:val="22"/>
        </w:rPr>
      </w:pPr>
    </w:p>
    <w:p w14:paraId="4776AAF2" w14:textId="77777777" w:rsidR="00BA1837" w:rsidRPr="001C0EF8" w:rsidRDefault="00BA1837" w:rsidP="001C0EF8">
      <w:pPr>
        <w:pStyle w:val="BodyTextIndent"/>
        <w:spacing w:after="0" w:line="276" w:lineRule="auto"/>
        <w:ind w:left="0"/>
        <w:jc w:val="both"/>
        <w:rPr>
          <w:rFonts w:ascii="Inter" w:hAnsi="Inter" w:cs="Arial"/>
          <w:color w:val="000000"/>
          <w:sz w:val="22"/>
          <w:szCs w:val="22"/>
          <w:u w:val="single"/>
        </w:rPr>
      </w:pPr>
      <w:r w:rsidRPr="001C0EF8">
        <w:rPr>
          <w:rFonts w:ascii="Inter" w:hAnsi="Inter" w:cs="Arial"/>
          <w:color w:val="000000"/>
          <w:sz w:val="22"/>
          <w:szCs w:val="22"/>
          <w:u w:val="single"/>
        </w:rPr>
        <w:t>Załaczniki:</w:t>
      </w:r>
    </w:p>
    <w:p w14:paraId="2E88EB4B" w14:textId="77777777" w:rsidR="00BA1837" w:rsidRPr="001C0EF8" w:rsidRDefault="00BA1837" w:rsidP="001221E8">
      <w:pPr>
        <w:pStyle w:val="BodyTextIndent"/>
        <w:numPr>
          <w:ilvl w:val="0"/>
          <w:numId w:val="42"/>
        </w:numPr>
        <w:spacing w:after="0" w:line="276" w:lineRule="auto"/>
        <w:jc w:val="both"/>
        <w:rPr>
          <w:rFonts w:ascii="Inter" w:hAnsi="Inter" w:cs="Arial"/>
          <w:color w:val="000000"/>
          <w:sz w:val="22"/>
          <w:szCs w:val="22"/>
        </w:rPr>
      </w:pPr>
      <w:r w:rsidRPr="001C0EF8">
        <w:rPr>
          <w:rFonts w:ascii="Inter" w:hAnsi="Inter" w:cs="Arial"/>
          <w:color w:val="000000"/>
          <w:sz w:val="22"/>
          <w:szCs w:val="22"/>
        </w:rPr>
        <w:t>Załącznik nr 1– Formularz ofertowy</w:t>
      </w:r>
    </w:p>
    <w:p w14:paraId="55B76CDE" w14:textId="77777777" w:rsidR="00BA1837" w:rsidRPr="001C0EF8" w:rsidRDefault="00BA1837" w:rsidP="2AC5109A">
      <w:pPr>
        <w:pStyle w:val="ListParagraph"/>
        <w:numPr>
          <w:ilvl w:val="0"/>
          <w:numId w:val="42"/>
        </w:numPr>
        <w:suppressAutoHyphens/>
        <w:jc w:val="both"/>
        <w:rPr>
          <w:rFonts w:ascii="Inter" w:eastAsiaTheme="minorEastAsia" w:hAnsi="Inter" w:cs="Arial"/>
          <w:color w:val="000000"/>
          <w:sz w:val="22"/>
          <w:szCs w:val="22"/>
          <w:lang w:val="cs-CZ"/>
        </w:rPr>
      </w:pPr>
      <w:r w:rsidRPr="2AC5109A">
        <w:rPr>
          <w:rFonts w:ascii="Inter" w:eastAsiaTheme="minorEastAsia" w:hAnsi="Inter" w:cs="Arial"/>
          <w:color w:val="000000" w:themeColor="text2"/>
          <w:sz w:val="22"/>
          <w:szCs w:val="22"/>
          <w:lang w:val="cs-CZ"/>
        </w:rPr>
        <w:t>Załącznik nr 2 i 3 – Klauzule informacyjne</w:t>
      </w:r>
    </w:p>
    <w:p w14:paraId="3A76D3D9" w14:textId="5430E3C9" w:rsidR="08608169" w:rsidRDefault="08608169" w:rsidP="2AC5109A">
      <w:pPr>
        <w:pStyle w:val="ListParagraph"/>
        <w:numPr>
          <w:ilvl w:val="0"/>
          <w:numId w:val="42"/>
        </w:numPr>
        <w:jc w:val="both"/>
        <w:rPr>
          <w:rFonts w:ascii="Inter" w:eastAsiaTheme="minorEastAsia" w:hAnsi="Inter" w:cs="Arial"/>
          <w:color w:val="000000" w:themeColor="text2"/>
          <w:sz w:val="22"/>
          <w:szCs w:val="22"/>
          <w:lang w:val="cs-CZ"/>
        </w:rPr>
      </w:pPr>
      <w:r w:rsidRPr="2AC5109A">
        <w:rPr>
          <w:rFonts w:ascii="Inter" w:eastAsiaTheme="minorEastAsia" w:hAnsi="Inter" w:cs="Arial"/>
          <w:color w:val="000000" w:themeColor="text2"/>
          <w:sz w:val="22"/>
          <w:szCs w:val="22"/>
          <w:lang w:val="cs-CZ"/>
        </w:rPr>
        <w:t xml:space="preserve">Załącznik nr 7 i 8 – ridery techniczne </w:t>
      </w:r>
    </w:p>
    <w:p w14:paraId="78D86B91" w14:textId="77777777" w:rsidR="00BA1837" w:rsidRPr="001C0EF8" w:rsidRDefault="00BA1837" w:rsidP="001C0EF8">
      <w:pPr>
        <w:pStyle w:val="BodyTextIndent"/>
        <w:spacing w:line="276" w:lineRule="auto"/>
        <w:ind w:left="720"/>
        <w:jc w:val="both"/>
        <w:rPr>
          <w:rFonts w:ascii="Inter" w:hAnsi="Inter" w:cs="Arial"/>
          <w:color w:val="000000"/>
          <w:sz w:val="22"/>
          <w:szCs w:val="22"/>
        </w:rPr>
      </w:pPr>
    </w:p>
    <w:p w14:paraId="21A3A199" w14:textId="77777777" w:rsidR="00BA1837" w:rsidRPr="001C0EF8" w:rsidRDefault="00BA1837" w:rsidP="001C0EF8">
      <w:pPr>
        <w:pStyle w:val="BodyTextIndent"/>
        <w:spacing w:after="0" w:line="276" w:lineRule="auto"/>
        <w:ind w:left="0"/>
        <w:jc w:val="both"/>
        <w:rPr>
          <w:rFonts w:ascii="Inter" w:hAnsi="Inter" w:cs="Arial"/>
          <w:color w:val="000000"/>
          <w:sz w:val="22"/>
          <w:szCs w:val="22"/>
        </w:rPr>
      </w:pPr>
    </w:p>
    <w:p w14:paraId="1A1CD604" w14:textId="77777777" w:rsidR="00BA1837" w:rsidRPr="001C0EF8" w:rsidRDefault="00BA1837" w:rsidP="001C0EF8">
      <w:pPr>
        <w:pStyle w:val="BodyTextIndent"/>
        <w:spacing w:after="0" w:line="276" w:lineRule="auto"/>
        <w:ind w:left="0"/>
        <w:jc w:val="both"/>
        <w:rPr>
          <w:rFonts w:ascii="Inter" w:hAnsi="Inter" w:cs="Arial"/>
          <w:color w:val="000000"/>
          <w:sz w:val="22"/>
          <w:szCs w:val="22"/>
        </w:rPr>
      </w:pPr>
    </w:p>
    <w:p w14:paraId="5F4B1DA9" w14:textId="77777777" w:rsidR="00BA1837" w:rsidRPr="001C0EF8" w:rsidRDefault="00BA1837" w:rsidP="001C0EF8">
      <w:pPr>
        <w:pStyle w:val="BodyTextIndent"/>
        <w:spacing w:after="0" w:line="276" w:lineRule="auto"/>
        <w:ind w:left="0"/>
        <w:jc w:val="both"/>
        <w:rPr>
          <w:rFonts w:ascii="Inter" w:hAnsi="Inter" w:cs="Arial"/>
          <w:color w:val="000000"/>
          <w:sz w:val="22"/>
          <w:szCs w:val="22"/>
        </w:rPr>
      </w:pPr>
    </w:p>
    <w:p w14:paraId="5FBDBDCD" w14:textId="77777777" w:rsidR="00BA1837" w:rsidRPr="001C0EF8" w:rsidRDefault="00BA1837" w:rsidP="001C0EF8">
      <w:pPr>
        <w:pStyle w:val="BodyTextIndent"/>
        <w:spacing w:after="0" w:line="276" w:lineRule="auto"/>
        <w:ind w:left="0"/>
        <w:jc w:val="both"/>
        <w:rPr>
          <w:rFonts w:ascii="Inter" w:hAnsi="Inter" w:cs="Arial"/>
          <w:color w:val="000000"/>
          <w:sz w:val="22"/>
          <w:szCs w:val="22"/>
        </w:rPr>
      </w:pPr>
    </w:p>
    <w:p w14:paraId="745564DD" w14:textId="77777777" w:rsidR="001F47F9" w:rsidRPr="001C0EF8" w:rsidRDefault="00BA1837" w:rsidP="001F47F9">
      <w:pPr>
        <w:spacing w:line="276" w:lineRule="auto"/>
        <w:ind w:firstLine="708"/>
        <w:jc w:val="both"/>
        <w:rPr>
          <w:rFonts w:ascii="Inter" w:hAnsi="Inter" w:cs="Arial"/>
          <w:color w:val="000000"/>
          <w:sz w:val="22"/>
          <w:szCs w:val="22"/>
        </w:rPr>
      </w:pPr>
      <w:r w:rsidRPr="001C0EF8">
        <w:rPr>
          <w:rFonts w:ascii="Inter" w:hAnsi="Inter" w:cs="Arial"/>
          <w:sz w:val="22"/>
          <w:szCs w:val="22"/>
        </w:rPr>
        <w:t>ZAMAWIAJĄCY</w:t>
      </w:r>
      <w:r w:rsidRPr="001C0EF8">
        <w:rPr>
          <w:rFonts w:ascii="Inter" w:hAnsi="Inter" w:cs="Arial"/>
          <w:sz w:val="22"/>
          <w:szCs w:val="22"/>
        </w:rPr>
        <w:tab/>
      </w:r>
      <w:r w:rsidRPr="001C0EF8">
        <w:rPr>
          <w:rFonts w:ascii="Inter" w:hAnsi="Inter" w:cs="Arial"/>
          <w:sz w:val="22"/>
          <w:szCs w:val="22"/>
        </w:rPr>
        <w:tab/>
      </w:r>
      <w:r w:rsidRPr="001C0EF8">
        <w:rPr>
          <w:rFonts w:ascii="Inter" w:hAnsi="Inter" w:cs="Arial"/>
          <w:sz w:val="22"/>
          <w:szCs w:val="22"/>
        </w:rPr>
        <w:tab/>
      </w:r>
      <w:r w:rsidRPr="001C0EF8">
        <w:rPr>
          <w:rFonts w:ascii="Inter" w:hAnsi="Inter" w:cs="Arial"/>
          <w:sz w:val="22"/>
          <w:szCs w:val="22"/>
        </w:rPr>
        <w:tab/>
      </w:r>
      <w:r w:rsidRPr="001C0EF8">
        <w:rPr>
          <w:rFonts w:ascii="Inter" w:hAnsi="Inter" w:cs="Arial"/>
          <w:sz w:val="22"/>
          <w:szCs w:val="22"/>
        </w:rPr>
        <w:tab/>
      </w:r>
      <w:r w:rsidR="001F47F9" w:rsidRPr="001C0EF8">
        <w:rPr>
          <w:rFonts w:ascii="Inter" w:hAnsi="Inter" w:cs="Arial"/>
          <w:sz w:val="22"/>
          <w:szCs w:val="22"/>
        </w:rPr>
        <w:t>WYKONAWCA</w:t>
      </w:r>
    </w:p>
    <w:p w14:paraId="0D274069" w14:textId="69E5A7F0" w:rsidR="00BA1837" w:rsidRPr="001C0EF8" w:rsidRDefault="00BA1837" w:rsidP="001F47F9">
      <w:pPr>
        <w:spacing w:line="276" w:lineRule="auto"/>
        <w:ind w:firstLine="708"/>
        <w:jc w:val="both"/>
        <w:rPr>
          <w:rFonts w:ascii="Inter" w:hAnsi="Inter" w:cs="Arial"/>
          <w:color w:val="000000"/>
          <w:sz w:val="22"/>
          <w:szCs w:val="22"/>
        </w:rPr>
      </w:pPr>
      <w:r w:rsidRPr="001C0EF8">
        <w:rPr>
          <w:rFonts w:ascii="Inter" w:hAnsi="Inter" w:cs="Arial"/>
          <w:sz w:val="22"/>
          <w:szCs w:val="22"/>
        </w:rPr>
        <w:tab/>
      </w:r>
      <w:r w:rsidRPr="001C0EF8">
        <w:rPr>
          <w:rFonts w:ascii="Inter" w:hAnsi="Inter" w:cs="Arial"/>
          <w:sz w:val="22"/>
          <w:szCs w:val="22"/>
        </w:rPr>
        <w:tab/>
      </w:r>
      <w:r w:rsidRPr="001C0EF8">
        <w:rPr>
          <w:rFonts w:ascii="Inter" w:hAnsi="Inter" w:cs="Arial"/>
          <w:sz w:val="22"/>
          <w:szCs w:val="22"/>
        </w:rPr>
        <w:tab/>
      </w:r>
      <w:r w:rsidR="001F47F9">
        <w:rPr>
          <w:rFonts w:ascii="Inter" w:hAnsi="Inter" w:cs="Arial"/>
          <w:sz w:val="22"/>
          <w:szCs w:val="22"/>
        </w:rPr>
        <w:tab/>
      </w:r>
      <w:r w:rsidR="001F47F9">
        <w:rPr>
          <w:rFonts w:ascii="Inter" w:hAnsi="Inter" w:cs="Arial"/>
          <w:sz w:val="22"/>
          <w:szCs w:val="22"/>
        </w:rPr>
        <w:tab/>
      </w:r>
      <w:r w:rsidR="001F47F9">
        <w:rPr>
          <w:rFonts w:ascii="Inter" w:hAnsi="Inter" w:cs="Arial"/>
          <w:sz w:val="22"/>
          <w:szCs w:val="22"/>
        </w:rPr>
        <w:tab/>
      </w:r>
    </w:p>
    <w:p w14:paraId="35DEB4F1" w14:textId="77777777" w:rsidR="00BA1837" w:rsidRPr="001C0EF8" w:rsidRDefault="00BA1837" w:rsidP="001C0EF8">
      <w:pPr>
        <w:spacing w:line="276" w:lineRule="auto"/>
        <w:jc w:val="both"/>
        <w:rPr>
          <w:rFonts w:ascii="Inter" w:hAnsi="Inter"/>
          <w:sz w:val="22"/>
          <w:szCs w:val="22"/>
        </w:rPr>
      </w:pPr>
    </w:p>
    <w:p w14:paraId="3BD04F41" w14:textId="77777777" w:rsidR="00BA1837" w:rsidRPr="001C0EF8" w:rsidRDefault="00BA1837" w:rsidP="001C0EF8">
      <w:pPr>
        <w:spacing w:line="276" w:lineRule="auto"/>
        <w:jc w:val="both"/>
        <w:rPr>
          <w:rFonts w:ascii="Inter" w:hAnsi="Inter"/>
          <w:sz w:val="22"/>
          <w:szCs w:val="22"/>
        </w:rPr>
      </w:pPr>
    </w:p>
    <w:p w14:paraId="417D31F3" w14:textId="77777777" w:rsidR="00BA1837" w:rsidRPr="001C0EF8" w:rsidRDefault="00BA1837" w:rsidP="001C0EF8">
      <w:pPr>
        <w:spacing w:line="276" w:lineRule="auto"/>
        <w:jc w:val="both"/>
        <w:rPr>
          <w:rFonts w:ascii="Inter" w:hAnsi="Inter"/>
          <w:sz w:val="22"/>
          <w:szCs w:val="22"/>
        </w:rPr>
      </w:pPr>
    </w:p>
    <w:p w14:paraId="7AF22019" w14:textId="77777777" w:rsidR="00BA1837" w:rsidRPr="001C0EF8" w:rsidRDefault="00BA1837" w:rsidP="001C0EF8">
      <w:pPr>
        <w:spacing w:line="276" w:lineRule="auto"/>
        <w:jc w:val="both"/>
        <w:rPr>
          <w:rFonts w:ascii="Inter" w:hAnsi="Inter"/>
          <w:sz w:val="22"/>
          <w:szCs w:val="22"/>
        </w:rPr>
      </w:pPr>
    </w:p>
    <w:p w14:paraId="35C663B5" w14:textId="77777777" w:rsidR="00BA1837" w:rsidRPr="001C0EF8" w:rsidRDefault="00BA1837" w:rsidP="001C0EF8">
      <w:pPr>
        <w:spacing w:line="276" w:lineRule="auto"/>
        <w:jc w:val="both"/>
        <w:rPr>
          <w:rFonts w:ascii="Inter" w:hAnsi="Inter"/>
          <w:sz w:val="22"/>
          <w:szCs w:val="22"/>
        </w:rPr>
      </w:pPr>
    </w:p>
    <w:p w14:paraId="16EBDDB7" w14:textId="77777777" w:rsidR="00BA1837" w:rsidRPr="001C0EF8" w:rsidRDefault="00BA1837" w:rsidP="001C0EF8">
      <w:pPr>
        <w:spacing w:line="276" w:lineRule="auto"/>
        <w:jc w:val="both"/>
        <w:rPr>
          <w:rFonts w:ascii="Inter" w:hAnsi="Inter"/>
          <w:sz w:val="22"/>
          <w:szCs w:val="22"/>
        </w:rPr>
      </w:pPr>
    </w:p>
    <w:p w14:paraId="71A5697A" w14:textId="77777777" w:rsidR="00BA1837" w:rsidRPr="001C0EF8" w:rsidRDefault="00BA1837" w:rsidP="001C0EF8">
      <w:pPr>
        <w:spacing w:line="276" w:lineRule="auto"/>
        <w:jc w:val="both"/>
        <w:rPr>
          <w:rFonts w:ascii="Inter" w:hAnsi="Inter"/>
          <w:sz w:val="22"/>
          <w:szCs w:val="22"/>
        </w:rPr>
      </w:pPr>
    </w:p>
    <w:p w14:paraId="71CC6FC5" w14:textId="77777777" w:rsidR="00BA1837" w:rsidRPr="001C0EF8" w:rsidRDefault="00BA1837" w:rsidP="001C0EF8">
      <w:pPr>
        <w:spacing w:line="276" w:lineRule="auto"/>
        <w:jc w:val="both"/>
        <w:rPr>
          <w:rFonts w:ascii="Inter" w:hAnsi="Inter"/>
          <w:sz w:val="22"/>
          <w:szCs w:val="22"/>
        </w:rPr>
      </w:pPr>
    </w:p>
    <w:p w14:paraId="4AE8BB8C" w14:textId="77777777" w:rsidR="00BA1837" w:rsidRPr="001C0EF8" w:rsidRDefault="00BA1837" w:rsidP="001C0EF8">
      <w:pPr>
        <w:spacing w:line="276" w:lineRule="auto"/>
        <w:jc w:val="both"/>
        <w:rPr>
          <w:rFonts w:ascii="Inter" w:hAnsi="Inter"/>
          <w:sz w:val="22"/>
          <w:szCs w:val="22"/>
        </w:rPr>
      </w:pPr>
    </w:p>
    <w:p w14:paraId="5D6FC1C0" w14:textId="77777777" w:rsidR="00BA1837" w:rsidRPr="001C0EF8" w:rsidRDefault="00BA1837" w:rsidP="001C0EF8">
      <w:pPr>
        <w:spacing w:line="276" w:lineRule="auto"/>
        <w:jc w:val="both"/>
        <w:rPr>
          <w:rFonts w:ascii="Inter" w:hAnsi="Inter"/>
          <w:sz w:val="22"/>
          <w:szCs w:val="22"/>
        </w:rPr>
      </w:pPr>
    </w:p>
    <w:p w14:paraId="2368BF10" w14:textId="77777777" w:rsidR="00BA1837" w:rsidRPr="001C0EF8" w:rsidRDefault="00BA1837" w:rsidP="001C0EF8">
      <w:pPr>
        <w:spacing w:line="276" w:lineRule="auto"/>
        <w:jc w:val="both"/>
        <w:rPr>
          <w:rFonts w:ascii="Inter" w:hAnsi="Inter"/>
          <w:sz w:val="22"/>
          <w:szCs w:val="22"/>
        </w:rPr>
      </w:pPr>
    </w:p>
    <w:p w14:paraId="04769A43" w14:textId="77777777" w:rsidR="00BA1837" w:rsidRDefault="00BA1837" w:rsidP="001C0EF8">
      <w:pPr>
        <w:spacing w:line="276" w:lineRule="auto"/>
        <w:jc w:val="both"/>
        <w:rPr>
          <w:rFonts w:ascii="Inter" w:hAnsi="Inter"/>
          <w:sz w:val="22"/>
          <w:szCs w:val="22"/>
        </w:rPr>
      </w:pPr>
    </w:p>
    <w:p w14:paraId="06849D8B" w14:textId="77777777" w:rsidR="001F47F9" w:rsidRDefault="001F47F9" w:rsidP="0086318B">
      <w:pPr>
        <w:spacing w:line="276" w:lineRule="auto"/>
        <w:jc w:val="right"/>
        <w:rPr>
          <w:rFonts w:ascii="Inter" w:hAnsi="Inter"/>
          <w:sz w:val="22"/>
          <w:szCs w:val="22"/>
        </w:rPr>
      </w:pPr>
    </w:p>
    <w:p w14:paraId="450406B7" w14:textId="77777777" w:rsidR="00A0640B" w:rsidRDefault="00A0640B" w:rsidP="0086318B">
      <w:pPr>
        <w:spacing w:line="276" w:lineRule="auto"/>
        <w:jc w:val="right"/>
        <w:rPr>
          <w:rFonts w:ascii="Inter" w:hAnsi="Inter"/>
          <w:sz w:val="22"/>
          <w:szCs w:val="22"/>
        </w:rPr>
      </w:pPr>
    </w:p>
    <w:p w14:paraId="18729FE8" w14:textId="77777777" w:rsidR="00A0640B" w:rsidRDefault="00A0640B" w:rsidP="0086318B">
      <w:pPr>
        <w:spacing w:line="276" w:lineRule="auto"/>
        <w:jc w:val="right"/>
        <w:rPr>
          <w:rFonts w:ascii="Inter" w:hAnsi="Inter"/>
          <w:sz w:val="22"/>
          <w:szCs w:val="22"/>
        </w:rPr>
      </w:pPr>
    </w:p>
    <w:p w14:paraId="6D326B2C" w14:textId="77777777" w:rsidR="0098330F" w:rsidRDefault="0098330F" w:rsidP="0086318B">
      <w:pPr>
        <w:spacing w:line="276" w:lineRule="auto"/>
        <w:jc w:val="right"/>
        <w:rPr>
          <w:rFonts w:ascii="Inter" w:hAnsi="Inter"/>
          <w:sz w:val="22"/>
          <w:szCs w:val="22"/>
        </w:rPr>
      </w:pPr>
    </w:p>
    <w:p w14:paraId="1C18D39C" w14:textId="77777777" w:rsidR="001F47F9" w:rsidRPr="001C0EF8" w:rsidRDefault="001F47F9" w:rsidP="001C0EF8">
      <w:pPr>
        <w:spacing w:line="276" w:lineRule="auto"/>
        <w:jc w:val="both"/>
        <w:rPr>
          <w:rFonts w:ascii="Inter" w:hAnsi="Inter"/>
          <w:sz w:val="22"/>
          <w:szCs w:val="22"/>
        </w:rPr>
      </w:pPr>
    </w:p>
    <w:p w14:paraId="5508C0D3" w14:textId="26138851" w:rsidR="00BA1837" w:rsidRPr="00A115DB" w:rsidRDefault="00BA1837" w:rsidP="00A115DB">
      <w:pPr>
        <w:tabs>
          <w:tab w:val="left" w:pos="9072"/>
        </w:tabs>
        <w:spacing w:line="276" w:lineRule="auto"/>
        <w:jc w:val="right"/>
        <w:rPr>
          <w:rFonts w:ascii="Inter" w:hAnsi="Inter" w:cstheme="minorHAnsi"/>
          <w:b/>
          <w:sz w:val="18"/>
          <w:szCs w:val="18"/>
        </w:rPr>
      </w:pPr>
      <w:r w:rsidRPr="00A115DB">
        <w:rPr>
          <w:rFonts w:ascii="Inter" w:hAnsi="Inter" w:cstheme="minorHAnsi"/>
          <w:b/>
          <w:sz w:val="18"/>
          <w:szCs w:val="18"/>
        </w:rPr>
        <w:t xml:space="preserve">Załącznik nr </w:t>
      </w:r>
      <w:r w:rsidR="001F47F9" w:rsidRPr="00A115DB">
        <w:rPr>
          <w:rFonts w:ascii="Inter" w:hAnsi="Inter" w:cstheme="minorHAnsi"/>
          <w:b/>
          <w:sz w:val="18"/>
          <w:szCs w:val="18"/>
        </w:rPr>
        <w:t>2</w:t>
      </w:r>
    </w:p>
    <w:p w14:paraId="4BDA393E" w14:textId="77777777" w:rsidR="00BA1837" w:rsidRPr="00A115DB" w:rsidRDefault="00BA1837" w:rsidP="00A115DB">
      <w:pPr>
        <w:spacing w:line="276" w:lineRule="auto"/>
        <w:jc w:val="right"/>
        <w:rPr>
          <w:rFonts w:ascii="Inter" w:hAnsi="Inter" w:cstheme="minorHAnsi"/>
          <w:b/>
          <w:sz w:val="18"/>
          <w:szCs w:val="18"/>
        </w:rPr>
      </w:pPr>
      <w:r w:rsidRPr="00A115DB">
        <w:rPr>
          <w:rFonts w:ascii="Inter" w:hAnsi="Inter" w:cstheme="minorHAnsi"/>
          <w:b/>
          <w:sz w:val="18"/>
          <w:szCs w:val="18"/>
        </w:rPr>
        <w:t>Klauzula informacyjna ŁSSE S.A.</w:t>
      </w:r>
    </w:p>
    <w:p w14:paraId="0DD2CA28" w14:textId="77777777" w:rsidR="00BA1837" w:rsidRPr="00A115DB" w:rsidRDefault="00BA1837" w:rsidP="001C0EF8">
      <w:pPr>
        <w:spacing w:line="276" w:lineRule="auto"/>
        <w:jc w:val="both"/>
        <w:rPr>
          <w:rFonts w:ascii="Inter" w:hAnsi="Inter" w:cstheme="minorHAnsi"/>
          <w:sz w:val="18"/>
          <w:szCs w:val="18"/>
          <w:highlight w:val="yellow"/>
        </w:rPr>
      </w:pPr>
    </w:p>
    <w:p w14:paraId="6667E816" w14:textId="06BB3F64" w:rsidR="00BA1837" w:rsidRPr="00A115DB" w:rsidRDefault="00BA1837" w:rsidP="001C0EF8">
      <w:pPr>
        <w:spacing w:line="276" w:lineRule="auto"/>
        <w:jc w:val="both"/>
        <w:rPr>
          <w:rFonts w:ascii="Inter" w:hAnsi="Inter" w:cstheme="minorHAnsi"/>
          <w:sz w:val="18"/>
          <w:szCs w:val="18"/>
        </w:rPr>
      </w:pPr>
      <w:r w:rsidRPr="00A115DB">
        <w:rPr>
          <w:rFonts w:ascii="Inter" w:hAnsi="Inter" w:cstheme="minorHAnsi"/>
          <w:sz w:val="18"/>
          <w:szCs w:val="18"/>
        </w:rPr>
        <w:t>Na podstawie Rozporządzenia Parlamentu Europejskiego i Rady (UE) 2016/679 z dnia 27 kwietnia 2016 r. w sprawie ochrony osób fizycznych w związku z przetwarzaniem danych osobowych i w sprawie swobodnego przepływu takich danych oraz uchylenia dyrektywy 95/46/WE, zwanego dalej „RODO”, informujemy, że:</w:t>
      </w:r>
    </w:p>
    <w:p w14:paraId="3B3F8941" w14:textId="77777777" w:rsidR="00BA1837" w:rsidRPr="00A115DB" w:rsidRDefault="00BA1837" w:rsidP="001221E8">
      <w:pPr>
        <w:pStyle w:val="ListParagraph"/>
        <w:numPr>
          <w:ilvl w:val="0"/>
          <w:numId w:val="37"/>
        </w:numPr>
        <w:autoSpaceDN w:val="0"/>
        <w:spacing w:line="276" w:lineRule="auto"/>
        <w:ind w:left="284" w:hanging="284"/>
        <w:contextualSpacing w:val="0"/>
        <w:jc w:val="both"/>
        <w:rPr>
          <w:rFonts w:ascii="Inter" w:hAnsi="Inter" w:cstheme="minorHAnsi"/>
          <w:b/>
          <w:sz w:val="18"/>
          <w:szCs w:val="18"/>
        </w:rPr>
      </w:pPr>
      <w:r w:rsidRPr="00A115DB">
        <w:rPr>
          <w:rFonts w:ascii="Inter" w:hAnsi="Inter" w:cstheme="minorHAnsi"/>
          <w:b/>
          <w:sz w:val="18"/>
          <w:szCs w:val="18"/>
        </w:rPr>
        <w:t>Administrator danych</w:t>
      </w:r>
    </w:p>
    <w:p w14:paraId="0F8166B9" w14:textId="77777777" w:rsidR="00BA1837" w:rsidRPr="00A115DB" w:rsidRDefault="00BA1837" w:rsidP="001C0EF8">
      <w:pPr>
        <w:pStyle w:val="ListParagraph"/>
        <w:spacing w:line="276" w:lineRule="auto"/>
        <w:ind w:left="284"/>
        <w:jc w:val="both"/>
        <w:rPr>
          <w:rFonts w:ascii="Inter" w:hAnsi="Inter" w:cstheme="minorHAnsi"/>
          <w:sz w:val="18"/>
          <w:szCs w:val="18"/>
        </w:rPr>
      </w:pPr>
      <w:r w:rsidRPr="00A115DB">
        <w:rPr>
          <w:rFonts w:ascii="Inter" w:hAnsi="Inter" w:cstheme="minorHAnsi"/>
          <w:sz w:val="18"/>
          <w:szCs w:val="18"/>
        </w:rPr>
        <w:t>Administratorem Pani/Pana danych osobowych jest Łódzka Specjalna Strefa Ekonomiczna Spółka Akcyjna z siedzibą w Łodzi przy ulicy Ks. Biskupa Wincentego Tymienieckiego 22G, 90-349 Łódź, zarejestrowana w Sądzie Rejonowym dla Łodzi – Śródmieścia w Łodzi, XX Wydział Gospodarczy Krajowego Rejestru Sądowego, pod numerem KRS 0000014128, NIP: 7251486825, REGON: 471537330, kapitał zakładowy 24 927 000,00 zł, telefon: (+48) 42 676 27 53.</w:t>
      </w:r>
    </w:p>
    <w:p w14:paraId="724E6E18" w14:textId="77777777" w:rsidR="00BA1837" w:rsidRPr="00A115DB" w:rsidRDefault="00BA1837" w:rsidP="001221E8">
      <w:pPr>
        <w:pStyle w:val="ListParagraph"/>
        <w:numPr>
          <w:ilvl w:val="0"/>
          <w:numId w:val="37"/>
        </w:numPr>
        <w:autoSpaceDN w:val="0"/>
        <w:spacing w:line="276" w:lineRule="auto"/>
        <w:ind w:left="284" w:hanging="284"/>
        <w:contextualSpacing w:val="0"/>
        <w:jc w:val="both"/>
        <w:rPr>
          <w:rFonts w:ascii="Inter" w:hAnsi="Inter" w:cstheme="minorHAnsi"/>
          <w:b/>
          <w:sz w:val="18"/>
          <w:szCs w:val="18"/>
        </w:rPr>
      </w:pPr>
      <w:r w:rsidRPr="00A115DB">
        <w:rPr>
          <w:rFonts w:ascii="Inter" w:hAnsi="Inter" w:cstheme="minorHAnsi"/>
          <w:b/>
          <w:sz w:val="18"/>
          <w:szCs w:val="18"/>
        </w:rPr>
        <w:t>Inspektor Ochrony Danych</w:t>
      </w:r>
    </w:p>
    <w:p w14:paraId="45E272F9" w14:textId="77777777" w:rsidR="00BA1837" w:rsidRPr="00A115DB" w:rsidRDefault="00BA1837" w:rsidP="001C0EF8">
      <w:pPr>
        <w:pStyle w:val="ListParagraph"/>
        <w:autoSpaceDN w:val="0"/>
        <w:spacing w:line="276" w:lineRule="auto"/>
        <w:ind w:left="284"/>
        <w:jc w:val="both"/>
        <w:rPr>
          <w:rFonts w:ascii="Inter" w:hAnsi="Inter" w:cstheme="minorHAnsi"/>
          <w:sz w:val="18"/>
          <w:szCs w:val="18"/>
        </w:rPr>
      </w:pPr>
      <w:r w:rsidRPr="00A115DB">
        <w:rPr>
          <w:rFonts w:ascii="Inter" w:hAnsi="Inter" w:cstheme="minorHAnsi"/>
          <w:sz w:val="18"/>
          <w:szCs w:val="18"/>
        </w:rPr>
        <w:t xml:space="preserve">Administrator powołał Inspektora Ochrony Danych – Panią Agnieszkę Andrzejewską, z którą można skontaktować się pisząc na adres: </w:t>
      </w:r>
      <w:hyperlink r:id="rId16" w:history="1">
        <w:r w:rsidRPr="00A115DB">
          <w:rPr>
            <w:rFonts w:ascii="Inter" w:hAnsi="Inter" w:cstheme="minorHAnsi"/>
            <w:sz w:val="18"/>
            <w:szCs w:val="18"/>
          </w:rPr>
          <w:t>iod@sse.lodz.pl</w:t>
        </w:r>
      </w:hyperlink>
      <w:r w:rsidRPr="00A115DB">
        <w:rPr>
          <w:rFonts w:ascii="Inter" w:hAnsi="Inter" w:cstheme="minorHAnsi"/>
          <w:sz w:val="18"/>
          <w:szCs w:val="18"/>
        </w:rPr>
        <w:t xml:space="preserve"> </w:t>
      </w:r>
    </w:p>
    <w:p w14:paraId="1B6195CC" w14:textId="77777777" w:rsidR="00BA1837" w:rsidRPr="00A115DB" w:rsidRDefault="00BA1837" w:rsidP="001221E8">
      <w:pPr>
        <w:pStyle w:val="ListParagraph"/>
        <w:numPr>
          <w:ilvl w:val="0"/>
          <w:numId w:val="37"/>
        </w:numPr>
        <w:autoSpaceDN w:val="0"/>
        <w:spacing w:line="276" w:lineRule="auto"/>
        <w:ind w:left="284" w:hanging="284"/>
        <w:contextualSpacing w:val="0"/>
        <w:jc w:val="both"/>
        <w:rPr>
          <w:rFonts w:ascii="Inter" w:hAnsi="Inter" w:cstheme="minorHAnsi"/>
          <w:b/>
          <w:sz w:val="18"/>
          <w:szCs w:val="18"/>
        </w:rPr>
      </w:pPr>
      <w:r w:rsidRPr="00A115DB">
        <w:rPr>
          <w:rFonts w:ascii="Inter" w:hAnsi="Inter" w:cstheme="minorHAnsi"/>
          <w:b/>
          <w:sz w:val="18"/>
          <w:szCs w:val="18"/>
        </w:rPr>
        <w:t>Cel przetwarzania danych i podstawy prawne</w:t>
      </w:r>
    </w:p>
    <w:p w14:paraId="09BC76B3" w14:textId="77777777" w:rsidR="00BA1837" w:rsidRPr="00A115DB" w:rsidRDefault="00BA1837" w:rsidP="001C0EF8">
      <w:pPr>
        <w:pStyle w:val="ListParagraph"/>
        <w:spacing w:line="276" w:lineRule="auto"/>
        <w:ind w:left="284"/>
        <w:jc w:val="both"/>
        <w:rPr>
          <w:rFonts w:ascii="Inter" w:hAnsi="Inter" w:cstheme="minorHAnsi"/>
          <w:sz w:val="18"/>
          <w:szCs w:val="18"/>
        </w:rPr>
      </w:pPr>
      <w:r w:rsidRPr="00A115DB">
        <w:rPr>
          <w:rFonts w:ascii="Inter" w:hAnsi="Inter" w:cstheme="minorHAnsi"/>
          <w:sz w:val="18"/>
          <w:szCs w:val="18"/>
        </w:rPr>
        <w:t xml:space="preserve">Pani/Pana dane będą przetwarzanie w celu podjęcia współpracy, w tym zawarcia umowy.  </w:t>
      </w:r>
    </w:p>
    <w:p w14:paraId="1E225E5D" w14:textId="77777777" w:rsidR="00BA1837" w:rsidRPr="00A115DB" w:rsidRDefault="00BA1837" w:rsidP="001C0EF8">
      <w:pPr>
        <w:pStyle w:val="ListParagraph"/>
        <w:spacing w:line="276" w:lineRule="auto"/>
        <w:ind w:left="284"/>
        <w:jc w:val="both"/>
        <w:rPr>
          <w:rFonts w:ascii="Inter" w:hAnsi="Inter" w:cstheme="minorHAnsi"/>
          <w:sz w:val="18"/>
          <w:szCs w:val="18"/>
        </w:rPr>
      </w:pPr>
      <w:r w:rsidRPr="00A115DB">
        <w:rPr>
          <w:rFonts w:ascii="Inter" w:hAnsi="Inter" w:cstheme="minorHAnsi"/>
          <w:sz w:val="18"/>
          <w:szCs w:val="18"/>
        </w:rPr>
        <w:t>Podstawą prawną przetwarzania Pani/Pana danych osobowych jest:</w:t>
      </w:r>
    </w:p>
    <w:p w14:paraId="278AC524" w14:textId="77777777" w:rsidR="00BA1837" w:rsidRPr="00A115DB" w:rsidRDefault="00BA1837" w:rsidP="001221E8">
      <w:pPr>
        <w:pStyle w:val="ListParagraph"/>
        <w:numPr>
          <w:ilvl w:val="0"/>
          <w:numId w:val="38"/>
        </w:numPr>
        <w:spacing w:line="276" w:lineRule="auto"/>
        <w:ind w:left="567" w:hanging="283"/>
        <w:contextualSpacing w:val="0"/>
        <w:jc w:val="both"/>
        <w:rPr>
          <w:rFonts w:ascii="Inter" w:hAnsi="Inter" w:cstheme="minorHAnsi"/>
          <w:sz w:val="18"/>
          <w:szCs w:val="18"/>
        </w:rPr>
      </w:pPr>
      <w:r w:rsidRPr="00A115DB">
        <w:rPr>
          <w:rFonts w:ascii="Inter" w:hAnsi="Inter" w:cstheme="minorHAnsi"/>
          <w:sz w:val="18"/>
          <w:szCs w:val="18"/>
        </w:rPr>
        <w:t>art. 6 ust. 1 lit. a) RODO - w razie dobrowolnie wyrażonej zgody na otrzymywanie od Administratora informacji             o ofertach lub usługach,</w:t>
      </w:r>
    </w:p>
    <w:p w14:paraId="11B9C821" w14:textId="77777777" w:rsidR="00BA1837" w:rsidRPr="00A115DB" w:rsidRDefault="00BA1837" w:rsidP="001221E8">
      <w:pPr>
        <w:pStyle w:val="ListParagraph"/>
        <w:numPr>
          <w:ilvl w:val="0"/>
          <w:numId w:val="38"/>
        </w:numPr>
        <w:spacing w:line="276" w:lineRule="auto"/>
        <w:ind w:left="567" w:hanging="283"/>
        <w:contextualSpacing w:val="0"/>
        <w:jc w:val="both"/>
        <w:rPr>
          <w:rFonts w:ascii="Inter" w:hAnsi="Inter" w:cstheme="minorHAnsi"/>
          <w:sz w:val="18"/>
          <w:szCs w:val="18"/>
        </w:rPr>
      </w:pPr>
      <w:r w:rsidRPr="00A115DB">
        <w:rPr>
          <w:rFonts w:ascii="Inter" w:hAnsi="Inter" w:cstheme="minorHAnsi"/>
          <w:sz w:val="18"/>
          <w:szCs w:val="18"/>
        </w:rPr>
        <w:t>art. 6 ust. 1 lit. b) RODO - do wykonania umowy, której jest Pani/Pan stroną lub do podjęcia działań na Pani/Pana żądanie przed zawarciem umowy,</w:t>
      </w:r>
    </w:p>
    <w:p w14:paraId="1F3F497F" w14:textId="77777777" w:rsidR="00BA1837" w:rsidRPr="00A115DB" w:rsidRDefault="00BA1837" w:rsidP="001221E8">
      <w:pPr>
        <w:pStyle w:val="ListParagraph"/>
        <w:numPr>
          <w:ilvl w:val="0"/>
          <w:numId w:val="38"/>
        </w:numPr>
        <w:spacing w:line="276" w:lineRule="auto"/>
        <w:ind w:left="567" w:hanging="283"/>
        <w:contextualSpacing w:val="0"/>
        <w:jc w:val="both"/>
        <w:rPr>
          <w:rFonts w:ascii="Inter" w:hAnsi="Inter" w:cstheme="minorHAnsi"/>
          <w:sz w:val="18"/>
          <w:szCs w:val="18"/>
        </w:rPr>
      </w:pPr>
      <w:r w:rsidRPr="00A115DB">
        <w:rPr>
          <w:rFonts w:ascii="Inter" w:hAnsi="Inter" w:cstheme="minorHAnsi"/>
          <w:sz w:val="18"/>
          <w:szCs w:val="18"/>
        </w:rPr>
        <w:t>art. 6 ust. 1 lit. c) RODO - do wypełnienia obowiązku prawnego, który ciąży na Administratorze, takiego jak np. obowiązek archiwizacyjny,</w:t>
      </w:r>
    </w:p>
    <w:p w14:paraId="59F346C1" w14:textId="77777777" w:rsidR="00BA1837" w:rsidRPr="00A115DB" w:rsidRDefault="00BA1837" w:rsidP="001221E8">
      <w:pPr>
        <w:pStyle w:val="ListParagraph"/>
        <w:numPr>
          <w:ilvl w:val="0"/>
          <w:numId w:val="38"/>
        </w:numPr>
        <w:spacing w:line="276" w:lineRule="auto"/>
        <w:ind w:left="567" w:hanging="283"/>
        <w:contextualSpacing w:val="0"/>
        <w:jc w:val="both"/>
        <w:rPr>
          <w:rFonts w:ascii="Inter" w:hAnsi="Inter" w:cstheme="minorHAnsi"/>
          <w:sz w:val="18"/>
          <w:szCs w:val="18"/>
        </w:rPr>
      </w:pPr>
      <w:r w:rsidRPr="00A115DB">
        <w:rPr>
          <w:rFonts w:ascii="Inter" w:hAnsi="Inter" w:cstheme="minorHAnsi"/>
          <w:sz w:val="18"/>
          <w:szCs w:val="18"/>
        </w:rPr>
        <w:t>art. 6 ust. 1 lit. f) RODO - dla celów wynikających z prawnie uzasadnionych interesów Administratora - do ustalenia, dochodzenia lub obrony roszczeń.</w:t>
      </w:r>
    </w:p>
    <w:p w14:paraId="64EE4E1A" w14:textId="77777777" w:rsidR="00BA1837" w:rsidRPr="00A115DB" w:rsidRDefault="00BA1837" w:rsidP="001221E8">
      <w:pPr>
        <w:pStyle w:val="ListParagraph"/>
        <w:numPr>
          <w:ilvl w:val="0"/>
          <w:numId w:val="37"/>
        </w:numPr>
        <w:autoSpaceDN w:val="0"/>
        <w:spacing w:line="276" w:lineRule="auto"/>
        <w:ind w:left="284" w:hanging="284"/>
        <w:contextualSpacing w:val="0"/>
        <w:jc w:val="both"/>
        <w:rPr>
          <w:rFonts w:ascii="Inter" w:hAnsi="Inter" w:cstheme="minorHAnsi"/>
          <w:b/>
          <w:sz w:val="18"/>
          <w:szCs w:val="18"/>
        </w:rPr>
      </w:pPr>
      <w:r w:rsidRPr="00A115DB">
        <w:rPr>
          <w:rFonts w:ascii="Inter" w:hAnsi="Inter" w:cstheme="minorHAnsi"/>
          <w:b/>
          <w:sz w:val="18"/>
          <w:szCs w:val="18"/>
        </w:rPr>
        <w:t>Udostępnienie danych osobowych</w:t>
      </w:r>
    </w:p>
    <w:p w14:paraId="25371C2E" w14:textId="77777777" w:rsidR="00BA1837" w:rsidRPr="00A115DB" w:rsidRDefault="00BA1837" w:rsidP="001C0EF8">
      <w:pPr>
        <w:pStyle w:val="ListParagraph"/>
        <w:spacing w:line="276" w:lineRule="auto"/>
        <w:ind w:left="284"/>
        <w:jc w:val="both"/>
        <w:rPr>
          <w:rFonts w:ascii="Inter" w:hAnsi="Inter" w:cstheme="minorHAnsi"/>
          <w:sz w:val="18"/>
          <w:szCs w:val="18"/>
        </w:rPr>
      </w:pPr>
      <w:r w:rsidRPr="00A115DB">
        <w:rPr>
          <w:rFonts w:ascii="Inter" w:hAnsi="Inter" w:cstheme="minorHAnsi"/>
          <w:sz w:val="18"/>
          <w:szCs w:val="18"/>
        </w:rPr>
        <w:t>Pani/Pana dane mogą być udostępniane przez Administratora:</w:t>
      </w:r>
    </w:p>
    <w:p w14:paraId="4E40D74B" w14:textId="77777777" w:rsidR="00BA1837" w:rsidRPr="00A115DB" w:rsidRDefault="00BA1837" w:rsidP="001221E8">
      <w:pPr>
        <w:pStyle w:val="ListParagraph"/>
        <w:numPr>
          <w:ilvl w:val="0"/>
          <w:numId w:val="39"/>
        </w:numPr>
        <w:spacing w:line="276" w:lineRule="auto"/>
        <w:ind w:left="567" w:hanging="283"/>
        <w:contextualSpacing w:val="0"/>
        <w:jc w:val="both"/>
        <w:rPr>
          <w:rFonts w:ascii="Inter" w:hAnsi="Inter" w:cstheme="minorHAnsi"/>
          <w:sz w:val="18"/>
          <w:szCs w:val="18"/>
        </w:rPr>
      </w:pPr>
      <w:r w:rsidRPr="00A115DB">
        <w:rPr>
          <w:rFonts w:ascii="Inter" w:hAnsi="Inter" w:cstheme="minorHAnsi"/>
          <w:sz w:val="18"/>
          <w:szCs w:val="18"/>
        </w:rPr>
        <w:t>podmiotom i organom, którym Administrator jest zobowiązany lub upoważniony udostępnić dane osobowe na podstawie powszechnie obowiązujących przepisów prawa,</w:t>
      </w:r>
    </w:p>
    <w:p w14:paraId="28903622" w14:textId="77777777" w:rsidR="00BA1837" w:rsidRPr="00A115DB" w:rsidRDefault="00BA1837" w:rsidP="001221E8">
      <w:pPr>
        <w:pStyle w:val="ListParagraph"/>
        <w:numPr>
          <w:ilvl w:val="0"/>
          <w:numId w:val="39"/>
        </w:numPr>
        <w:spacing w:line="276" w:lineRule="auto"/>
        <w:ind w:left="567" w:hanging="283"/>
        <w:contextualSpacing w:val="0"/>
        <w:jc w:val="both"/>
        <w:rPr>
          <w:rFonts w:ascii="Inter" w:hAnsi="Inter" w:cstheme="minorHAnsi"/>
          <w:sz w:val="18"/>
          <w:szCs w:val="18"/>
        </w:rPr>
      </w:pPr>
      <w:r w:rsidRPr="00A115DB">
        <w:rPr>
          <w:rFonts w:ascii="Inter" w:hAnsi="Inter" w:cs="Calibri"/>
          <w:sz w:val="18"/>
          <w:szCs w:val="18"/>
        </w:rPr>
        <w:t>podmiotom z którymi Administrator współpracuje przy świadczeniu usług np. podmiotom dostarczającym i wspierającym systemy informatyczne Administratora - na mocy stosownych umów powierzenia przetwarzania danych osobowych oraz przy zapewnieniu stosowania przez ww. podmioty adekwatnych środków technicznych i organizacyjnych zapewniających ochronę danych</w:t>
      </w:r>
      <w:r w:rsidRPr="00A115DB">
        <w:rPr>
          <w:rFonts w:ascii="Inter" w:hAnsi="Inter" w:cstheme="minorHAnsi"/>
          <w:sz w:val="18"/>
          <w:szCs w:val="18"/>
        </w:rPr>
        <w:t>.</w:t>
      </w:r>
    </w:p>
    <w:p w14:paraId="3F7980AE" w14:textId="77777777" w:rsidR="00BA1837" w:rsidRPr="00A115DB" w:rsidRDefault="00BA1837" w:rsidP="001221E8">
      <w:pPr>
        <w:pStyle w:val="ListParagraph"/>
        <w:numPr>
          <w:ilvl w:val="0"/>
          <w:numId w:val="37"/>
        </w:numPr>
        <w:autoSpaceDN w:val="0"/>
        <w:spacing w:line="276" w:lineRule="auto"/>
        <w:ind w:left="284" w:hanging="284"/>
        <w:contextualSpacing w:val="0"/>
        <w:jc w:val="both"/>
        <w:rPr>
          <w:rFonts w:ascii="Inter" w:hAnsi="Inter" w:cstheme="minorHAnsi"/>
          <w:b/>
          <w:sz w:val="18"/>
          <w:szCs w:val="18"/>
        </w:rPr>
      </w:pPr>
      <w:r w:rsidRPr="00A115DB">
        <w:rPr>
          <w:rFonts w:ascii="Inter" w:hAnsi="Inter" w:cstheme="minorHAnsi"/>
          <w:b/>
          <w:sz w:val="18"/>
          <w:szCs w:val="18"/>
        </w:rPr>
        <w:t>Okres przechowywania danych osobowych</w:t>
      </w:r>
    </w:p>
    <w:p w14:paraId="334A743F" w14:textId="77777777" w:rsidR="00BA1837" w:rsidRPr="00A115DB" w:rsidRDefault="00BA1837" w:rsidP="001C0EF8">
      <w:pPr>
        <w:spacing w:line="276" w:lineRule="auto"/>
        <w:ind w:left="284"/>
        <w:jc w:val="both"/>
        <w:rPr>
          <w:rFonts w:ascii="Inter" w:hAnsi="Inter" w:cstheme="minorHAnsi"/>
          <w:sz w:val="18"/>
          <w:szCs w:val="18"/>
        </w:rPr>
      </w:pPr>
      <w:r w:rsidRPr="00A115DB">
        <w:rPr>
          <w:rFonts w:ascii="Inter" w:hAnsi="Inter" w:cstheme="minorHAnsi"/>
          <w:sz w:val="18"/>
          <w:szCs w:val="18"/>
        </w:rPr>
        <w:t xml:space="preserve">Pani/Pana dane osobowe będą przechowywane przez okres obowiązywania Umowy, a także później - do czasu upływu terminu przedawnienia ewentualnych roszczeń wynikających z umowy i w związku z realizacją 5 letniego obowiązku archiwizacyjnego. </w:t>
      </w:r>
    </w:p>
    <w:p w14:paraId="4A5A50FB" w14:textId="77777777" w:rsidR="00BA1837" w:rsidRPr="00A115DB" w:rsidRDefault="00BA1837" w:rsidP="001221E8">
      <w:pPr>
        <w:pStyle w:val="ListParagraph"/>
        <w:numPr>
          <w:ilvl w:val="0"/>
          <w:numId w:val="37"/>
        </w:numPr>
        <w:autoSpaceDN w:val="0"/>
        <w:spacing w:line="276" w:lineRule="auto"/>
        <w:ind w:left="284" w:hanging="284"/>
        <w:contextualSpacing w:val="0"/>
        <w:jc w:val="both"/>
        <w:rPr>
          <w:rFonts w:ascii="Inter" w:hAnsi="Inter" w:cstheme="minorHAnsi"/>
          <w:b/>
          <w:sz w:val="18"/>
          <w:szCs w:val="18"/>
        </w:rPr>
      </w:pPr>
      <w:r w:rsidRPr="00A115DB">
        <w:rPr>
          <w:rFonts w:ascii="Inter" w:hAnsi="Inter" w:cstheme="minorHAnsi"/>
          <w:b/>
          <w:sz w:val="18"/>
          <w:szCs w:val="18"/>
        </w:rPr>
        <w:t>Dobrowolność podania danych</w:t>
      </w:r>
    </w:p>
    <w:p w14:paraId="05E17A97" w14:textId="77777777" w:rsidR="00BA1837" w:rsidRPr="00A115DB" w:rsidRDefault="00BA1837" w:rsidP="001C0EF8">
      <w:pPr>
        <w:pStyle w:val="ListParagraph"/>
        <w:spacing w:line="276" w:lineRule="auto"/>
        <w:ind w:left="284"/>
        <w:jc w:val="both"/>
        <w:rPr>
          <w:rFonts w:ascii="Inter" w:hAnsi="Inter" w:cstheme="minorHAnsi"/>
          <w:sz w:val="18"/>
          <w:szCs w:val="18"/>
        </w:rPr>
      </w:pPr>
      <w:r w:rsidRPr="00A115DB">
        <w:rPr>
          <w:rFonts w:ascii="Inter" w:hAnsi="Inter" w:cstheme="minorHAnsi"/>
          <w:sz w:val="18"/>
          <w:szCs w:val="18"/>
        </w:rPr>
        <w:t xml:space="preserve">Podanie danych jest dobrowolne, ale niezbędne do realizacji umowy. Brak podania danych osobowych skutkuje niemożliwością zawarcia umowy. </w:t>
      </w:r>
    </w:p>
    <w:p w14:paraId="36289852" w14:textId="77777777" w:rsidR="00BA1837" w:rsidRPr="00A115DB" w:rsidRDefault="00BA1837" w:rsidP="001221E8">
      <w:pPr>
        <w:pStyle w:val="ListParagraph"/>
        <w:numPr>
          <w:ilvl w:val="0"/>
          <w:numId w:val="37"/>
        </w:numPr>
        <w:autoSpaceDN w:val="0"/>
        <w:spacing w:line="276" w:lineRule="auto"/>
        <w:ind w:left="284" w:hanging="284"/>
        <w:contextualSpacing w:val="0"/>
        <w:jc w:val="both"/>
        <w:rPr>
          <w:rFonts w:ascii="Inter" w:hAnsi="Inter" w:cstheme="minorHAnsi"/>
          <w:b/>
          <w:sz w:val="18"/>
          <w:szCs w:val="18"/>
        </w:rPr>
      </w:pPr>
      <w:r w:rsidRPr="00A115DB">
        <w:rPr>
          <w:rFonts w:ascii="Inter" w:hAnsi="Inter" w:cstheme="minorHAnsi"/>
          <w:b/>
          <w:sz w:val="18"/>
          <w:szCs w:val="18"/>
        </w:rPr>
        <w:t xml:space="preserve">Przysługujące prawa </w:t>
      </w:r>
    </w:p>
    <w:p w14:paraId="4E6854BC" w14:textId="77777777" w:rsidR="00BA1837" w:rsidRPr="00A115DB" w:rsidRDefault="00BA1837" w:rsidP="001C0EF8">
      <w:pPr>
        <w:autoSpaceDN w:val="0"/>
        <w:spacing w:line="276" w:lineRule="auto"/>
        <w:ind w:left="284"/>
        <w:jc w:val="both"/>
        <w:rPr>
          <w:rFonts w:ascii="Inter" w:hAnsi="Inter" w:cstheme="minorHAnsi"/>
          <w:sz w:val="18"/>
          <w:szCs w:val="18"/>
        </w:rPr>
      </w:pPr>
      <w:r w:rsidRPr="00A115DB">
        <w:rPr>
          <w:rFonts w:ascii="Inter" w:hAnsi="Inter" w:cstheme="minorHAnsi"/>
          <w:sz w:val="18"/>
          <w:szCs w:val="18"/>
        </w:rPr>
        <w:t xml:space="preserve">Posiada Pani/Pan prawo żądania dostępu do swoich danych osobowych, ich sprostowania, przeniesienia do innego administratora, prawo do żądania usunięcia lub ograniczenia przetwarzania, a także sprzeciwu na przetwarzanie, przy czym wniesiony sprzeciw pozostaje bez wpływu na zgodność z prawem przetwarzania, którego dokonano na podstawie zgody przed jej cofnięciem i przysługuje on jedynie w sytuacji, jeżeli dalsze przetwarzanie nie jest niezbędne do wywiązania się przez Administratora z obowiązku prawnego i nie występują inne nadrzędne prawne podstawy przetwarzania. </w:t>
      </w:r>
    </w:p>
    <w:p w14:paraId="13878D10" w14:textId="77777777" w:rsidR="00BA1837" w:rsidRPr="00A115DB" w:rsidRDefault="00BA1837" w:rsidP="001C0EF8">
      <w:pPr>
        <w:spacing w:line="276" w:lineRule="auto"/>
        <w:ind w:left="284"/>
        <w:jc w:val="both"/>
        <w:rPr>
          <w:rFonts w:ascii="Inter" w:hAnsi="Inter" w:cstheme="minorHAnsi"/>
          <w:sz w:val="18"/>
          <w:szCs w:val="18"/>
        </w:rPr>
      </w:pPr>
      <w:r w:rsidRPr="00A115DB">
        <w:rPr>
          <w:rFonts w:ascii="Inter" w:hAnsi="Inter" w:cstheme="minorHAnsi"/>
          <w:sz w:val="18"/>
          <w:szCs w:val="18"/>
        </w:rPr>
        <w:t>Przysługuje Pani/Panu</w:t>
      </w:r>
      <w:r w:rsidRPr="00A115DB">
        <w:rPr>
          <w:rFonts w:ascii="Inter" w:eastAsia="Arial" w:hAnsi="Inter" w:cstheme="minorHAnsi"/>
          <w:sz w:val="18"/>
          <w:szCs w:val="18"/>
        </w:rPr>
        <w:t xml:space="preserve"> prawo cofnięcia zgody w dowolnym momencie bez wpływu na zgodność z prawem przetwarzania, którego dokonano na podstawie zgody przed jej cofnięciem.</w:t>
      </w:r>
    </w:p>
    <w:p w14:paraId="523B4D58" w14:textId="77777777" w:rsidR="00BA1837" w:rsidRPr="00A115DB" w:rsidRDefault="00BA1837" w:rsidP="001C0EF8">
      <w:pPr>
        <w:autoSpaceDN w:val="0"/>
        <w:spacing w:line="276" w:lineRule="auto"/>
        <w:ind w:left="284"/>
        <w:jc w:val="both"/>
        <w:rPr>
          <w:rFonts w:ascii="Inter" w:hAnsi="Inter" w:cstheme="minorHAnsi"/>
          <w:sz w:val="18"/>
          <w:szCs w:val="18"/>
        </w:rPr>
      </w:pPr>
      <w:r w:rsidRPr="00A115DB">
        <w:rPr>
          <w:rFonts w:ascii="Inter" w:hAnsi="Inter" w:cstheme="minorHAnsi"/>
          <w:sz w:val="18"/>
          <w:szCs w:val="18"/>
        </w:rPr>
        <w:t xml:space="preserve">Przysługuje Pani/Panu prawo wniesienia skargi do Prezesa UODO. </w:t>
      </w:r>
    </w:p>
    <w:p w14:paraId="4812FB17" w14:textId="77777777" w:rsidR="00BA1837" w:rsidRPr="00A115DB" w:rsidRDefault="00BA1837" w:rsidP="001221E8">
      <w:pPr>
        <w:pStyle w:val="ListParagraph"/>
        <w:numPr>
          <w:ilvl w:val="0"/>
          <w:numId w:val="37"/>
        </w:numPr>
        <w:autoSpaceDN w:val="0"/>
        <w:spacing w:line="276" w:lineRule="auto"/>
        <w:ind w:left="284" w:hanging="284"/>
        <w:contextualSpacing w:val="0"/>
        <w:jc w:val="both"/>
        <w:rPr>
          <w:rFonts w:ascii="Inter" w:hAnsi="Inter" w:cstheme="minorHAnsi"/>
          <w:b/>
          <w:sz w:val="18"/>
          <w:szCs w:val="18"/>
        </w:rPr>
      </w:pPr>
      <w:r w:rsidRPr="00A115DB">
        <w:rPr>
          <w:rFonts w:ascii="Inter" w:hAnsi="Inter" w:cstheme="minorHAnsi"/>
          <w:b/>
          <w:sz w:val="18"/>
          <w:szCs w:val="18"/>
        </w:rPr>
        <w:t>Przekazanie danych do państwa trzeciego</w:t>
      </w:r>
    </w:p>
    <w:p w14:paraId="1B377E32" w14:textId="77777777" w:rsidR="00BA1837" w:rsidRPr="00A115DB" w:rsidRDefault="00BA1837" w:rsidP="001C0EF8">
      <w:pPr>
        <w:pStyle w:val="ListParagraph"/>
        <w:spacing w:line="276" w:lineRule="auto"/>
        <w:ind w:left="284"/>
        <w:jc w:val="both"/>
        <w:rPr>
          <w:rFonts w:ascii="Inter" w:hAnsi="Inter" w:cstheme="minorHAnsi"/>
          <w:sz w:val="18"/>
          <w:szCs w:val="18"/>
        </w:rPr>
      </w:pPr>
      <w:r w:rsidRPr="00A115DB">
        <w:rPr>
          <w:rFonts w:ascii="Inter" w:hAnsi="Inter" w:cstheme="minorHAnsi"/>
          <w:sz w:val="18"/>
          <w:szCs w:val="18"/>
        </w:rPr>
        <w:t>Administrator nie zamierza przekazywać Pani/Pana danych do państwa trzeciego ani do organizacji międzynarodowych.</w:t>
      </w:r>
    </w:p>
    <w:p w14:paraId="3AF0F9AA" w14:textId="77777777" w:rsidR="00BA1837" w:rsidRPr="00A115DB" w:rsidRDefault="00BA1837" w:rsidP="001221E8">
      <w:pPr>
        <w:pStyle w:val="ListParagraph"/>
        <w:numPr>
          <w:ilvl w:val="0"/>
          <w:numId w:val="37"/>
        </w:numPr>
        <w:autoSpaceDN w:val="0"/>
        <w:spacing w:line="276" w:lineRule="auto"/>
        <w:ind w:left="284" w:hanging="284"/>
        <w:contextualSpacing w:val="0"/>
        <w:jc w:val="both"/>
        <w:rPr>
          <w:rFonts w:ascii="Inter" w:hAnsi="Inter" w:cstheme="minorHAnsi"/>
          <w:b/>
          <w:sz w:val="18"/>
          <w:szCs w:val="18"/>
        </w:rPr>
      </w:pPr>
      <w:r w:rsidRPr="00A115DB">
        <w:rPr>
          <w:rFonts w:ascii="Inter" w:hAnsi="Inter" w:cstheme="minorHAnsi"/>
          <w:b/>
          <w:sz w:val="18"/>
          <w:szCs w:val="18"/>
        </w:rPr>
        <w:t>Zautomatyzowane podejmowanie decyzji, w tym profilowanie</w:t>
      </w:r>
    </w:p>
    <w:p w14:paraId="49A6BCC2" w14:textId="77777777" w:rsidR="00BA1837" w:rsidRPr="00A115DB" w:rsidRDefault="00BA1837" w:rsidP="001C0EF8">
      <w:pPr>
        <w:pStyle w:val="ListParagraph"/>
        <w:spacing w:line="276" w:lineRule="auto"/>
        <w:ind w:left="284"/>
        <w:jc w:val="both"/>
        <w:rPr>
          <w:rFonts w:ascii="Inter" w:hAnsi="Inter" w:cstheme="minorHAnsi"/>
          <w:sz w:val="18"/>
          <w:szCs w:val="18"/>
        </w:rPr>
      </w:pPr>
      <w:r w:rsidRPr="00A115DB">
        <w:rPr>
          <w:rFonts w:ascii="Inter" w:hAnsi="Inter" w:cstheme="minorHAnsi"/>
          <w:sz w:val="18"/>
          <w:szCs w:val="18"/>
        </w:rPr>
        <w:t xml:space="preserve">Pani/Pana dane osobowe nie będą przetwarzane w sposób zautomatyzowany, w tym profilowane. </w:t>
      </w:r>
    </w:p>
    <w:p w14:paraId="1CA43BB1"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6392A747"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0C282E8E"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7C8EB64E"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09F4BB6F"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0CC756C9"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56591F1B"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340B3097"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2C53EC45"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2A9BDD9F"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3891EC56"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51247556"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7EB632C3"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2EC670D5"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0DE356F3"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658B6B43"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309ED204"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57EBB3C6"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085CA859"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65B303A5"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1F9FBC51"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4E082E11"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2ADC1652"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585120F4"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3B6A1053"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6F011844"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180CD9EC"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4010F7E5"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6602D8C4"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1642C979"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1B37DA83" w14:textId="77777777" w:rsidR="00BA1837" w:rsidRDefault="00BA1837" w:rsidP="001C0EF8">
      <w:pPr>
        <w:pStyle w:val="ListParagraph"/>
        <w:spacing w:line="276" w:lineRule="auto"/>
        <w:ind w:left="284"/>
        <w:jc w:val="both"/>
        <w:rPr>
          <w:rFonts w:ascii="Inter" w:hAnsi="Inter" w:cstheme="minorHAnsi"/>
          <w:sz w:val="18"/>
          <w:szCs w:val="18"/>
        </w:rPr>
      </w:pPr>
    </w:p>
    <w:p w14:paraId="78629CB1" w14:textId="77777777" w:rsidR="00A02D1C" w:rsidRDefault="00A02D1C" w:rsidP="001C0EF8">
      <w:pPr>
        <w:pStyle w:val="ListParagraph"/>
        <w:spacing w:line="276" w:lineRule="auto"/>
        <w:ind w:left="284"/>
        <w:jc w:val="both"/>
        <w:rPr>
          <w:rFonts w:ascii="Inter" w:hAnsi="Inter" w:cstheme="minorHAnsi"/>
          <w:sz w:val="18"/>
          <w:szCs w:val="18"/>
        </w:rPr>
      </w:pPr>
    </w:p>
    <w:p w14:paraId="0E00C4B7" w14:textId="77777777" w:rsidR="00A02D1C" w:rsidRPr="00A115DB" w:rsidRDefault="00A02D1C" w:rsidP="001C0EF8">
      <w:pPr>
        <w:pStyle w:val="ListParagraph"/>
        <w:spacing w:line="276" w:lineRule="auto"/>
        <w:ind w:left="284"/>
        <w:jc w:val="both"/>
        <w:rPr>
          <w:rFonts w:ascii="Inter" w:hAnsi="Inter" w:cstheme="minorHAnsi"/>
          <w:sz w:val="18"/>
          <w:szCs w:val="18"/>
        </w:rPr>
      </w:pPr>
    </w:p>
    <w:p w14:paraId="48C685DE" w14:textId="77777777" w:rsidR="00BA1837" w:rsidRPr="00A115DB" w:rsidRDefault="00BA1837" w:rsidP="001C0EF8">
      <w:pPr>
        <w:pStyle w:val="ListParagraph"/>
        <w:spacing w:line="276" w:lineRule="auto"/>
        <w:ind w:left="284"/>
        <w:jc w:val="both"/>
        <w:rPr>
          <w:rFonts w:ascii="Inter" w:hAnsi="Inter" w:cstheme="minorHAnsi"/>
          <w:sz w:val="18"/>
          <w:szCs w:val="18"/>
        </w:rPr>
      </w:pPr>
    </w:p>
    <w:p w14:paraId="4601E2AB" w14:textId="77777777" w:rsidR="00A115DB" w:rsidRDefault="00A115DB" w:rsidP="00A115DB">
      <w:pPr>
        <w:tabs>
          <w:tab w:val="left" w:pos="9072"/>
        </w:tabs>
        <w:spacing w:line="276" w:lineRule="auto"/>
        <w:rPr>
          <w:rFonts w:ascii="Inter" w:hAnsi="Inter" w:cs="Calibri"/>
          <w:b/>
          <w:sz w:val="18"/>
          <w:szCs w:val="18"/>
        </w:rPr>
      </w:pPr>
    </w:p>
    <w:p w14:paraId="1C8EE162" w14:textId="26592C36" w:rsidR="00BA1837" w:rsidRPr="00A115DB" w:rsidRDefault="00BA1837" w:rsidP="00A115DB">
      <w:pPr>
        <w:tabs>
          <w:tab w:val="left" w:pos="9072"/>
        </w:tabs>
        <w:spacing w:line="276" w:lineRule="auto"/>
        <w:jc w:val="right"/>
        <w:rPr>
          <w:rFonts w:ascii="Inter" w:hAnsi="Inter" w:cs="Calibri"/>
          <w:b/>
          <w:sz w:val="18"/>
          <w:szCs w:val="18"/>
        </w:rPr>
      </w:pPr>
      <w:r w:rsidRPr="00A115DB">
        <w:rPr>
          <w:rFonts w:ascii="Inter" w:hAnsi="Inter" w:cs="Calibri"/>
          <w:b/>
          <w:sz w:val="18"/>
          <w:szCs w:val="18"/>
        </w:rPr>
        <w:t xml:space="preserve">Załącznik nr </w:t>
      </w:r>
      <w:r w:rsidR="001F47F9" w:rsidRPr="00A115DB">
        <w:rPr>
          <w:rFonts w:ascii="Inter" w:hAnsi="Inter" w:cs="Calibri"/>
          <w:b/>
          <w:sz w:val="18"/>
          <w:szCs w:val="18"/>
        </w:rPr>
        <w:t>3</w:t>
      </w:r>
    </w:p>
    <w:p w14:paraId="30691C68" w14:textId="77777777" w:rsidR="00BA1837" w:rsidRPr="00A115DB" w:rsidRDefault="00BA1837" w:rsidP="00A115DB">
      <w:pPr>
        <w:spacing w:line="276" w:lineRule="auto"/>
        <w:jc w:val="right"/>
        <w:rPr>
          <w:rFonts w:ascii="Inter" w:hAnsi="Inter" w:cs="Calibri"/>
          <w:b/>
          <w:sz w:val="18"/>
          <w:szCs w:val="18"/>
        </w:rPr>
      </w:pPr>
      <w:r w:rsidRPr="00A115DB">
        <w:rPr>
          <w:rFonts w:ascii="Inter" w:hAnsi="Inter" w:cs="Calibri"/>
          <w:b/>
          <w:sz w:val="18"/>
          <w:szCs w:val="18"/>
        </w:rPr>
        <w:t>Klauzula informacyjna ŁSSE S.A.</w:t>
      </w:r>
    </w:p>
    <w:p w14:paraId="4B739746" w14:textId="77777777" w:rsidR="00BA1837" w:rsidRPr="00A115DB" w:rsidRDefault="00BA1837" w:rsidP="001C0EF8">
      <w:pPr>
        <w:spacing w:line="276" w:lineRule="auto"/>
        <w:jc w:val="both"/>
        <w:rPr>
          <w:rFonts w:ascii="Inter" w:hAnsi="Inter" w:cs="Calibri"/>
          <w:sz w:val="18"/>
          <w:szCs w:val="18"/>
          <w:highlight w:val="yellow"/>
        </w:rPr>
      </w:pPr>
    </w:p>
    <w:p w14:paraId="282B220F" w14:textId="0E3C29B1" w:rsidR="00BA1837" w:rsidRPr="00A115DB" w:rsidRDefault="00BA1837" w:rsidP="001C0EF8">
      <w:pPr>
        <w:spacing w:line="276" w:lineRule="auto"/>
        <w:jc w:val="both"/>
        <w:rPr>
          <w:rFonts w:ascii="Inter" w:hAnsi="Inter" w:cs="Calibri"/>
          <w:sz w:val="18"/>
          <w:szCs w:val="18"/>
        </w:rPr>
      </w:pPr>
      <w:r w:rsidRPr="00A115DB">
        <w:rPr>
          <w:rFonts w:ascii="Inter" w:hAnsi="Inter" w:cs="Calibri"/>
          <w:sz w:val="18"/>
          <w:szCs w:val="18"/>
        </w:rPr>
        <w:t>Na podstawie Rozporządzenia Parlamentu Europejskiego i Rady (UE) 2016/679 z dnia 27 kwietnia 2016 r. w sprawie ochrony osób fizycznych w związku z przetwarzaniem danych osobowych i w sprawie swobodnego przepływu takich danych oraz uchylenia dyrektywy 95/46/WE, zwanego dalej „RODO”, informujemy, że:</w:t>
      </w:r>
    </w:p>
    <w:p w14:paraId="19C651F3" w14:textId="77777777" w:rsidR="00BA1837" w:rsidRPr="00A115DB" w:rsidRDefault="00BA1837" w:rsidP="001221E8">
      <w:pPr>
        <w:pStyle w:val="ListParagraph"/>
        <w:numPr>
          <w:ilvl w:val="0"/>
          <w:numId w:val="45"/>
        </w:numPr>
        <w:autoSpaceDN w:val="0"/>
        <w:spacing w:line="276" w:lineRule="auto"/>
        <w:ind w:left="284" w:hanging="284"/>
        <w:contextualSpacing w:val="0"/>
        <w:jc w:val="both"/>
        <w:rPr>
          <w:rFonts w:ascii="Inter" w:hAnsi="Inter" w:cs="Calibri"/>
          <w:b/>
          <w:sz w:val="18"/>
          <w:szCs w:val="18"/>
        </w:rPr>
      </w:pPr>
      <w:r w:rsidRPr="00A115DB">
        <w:rPr>
          <w:rFonts w:ascii="Inter" w:hAnsi="Inter" w:cs="Calibri"/>
          <w:b/>
          <w:sz w:val="18"/>
          <w:szCs w:val="18"/>
        </w:rPr>
        <w:t>Administrator danych</w:t>
      </w:r>
    </w:p>
    <w:p w14:paraId="6842891A" w14:textId="77777777" w:rsidR="00BA1837" w:rsidRPr="00A115DB" w:rsidRDefault="00BA1837" w:rsidP="001C0EF8">
      <w:pPr>
        <w:pStyle w:val="ListParagraph"/>
        <w:spacing w:line="276" w:lineRule="auto"/>
        <w:ind w:left="284"/>
        <w:jc w:val="both"/>
        <w:rPr>
          <w:rFonts w:ascii="Inter" w:hAnsi="Inter" w:cs="Calibri"/>
          <w:sz w:val="18"/>
          <w:szCs w:val="18"/>
        </w:rPr>
      </w:pPr>
      <w:r w:rsidRPr="00A115DB">
        <w:rPr>
          <w:rFonts w:ascii="Inter" w:hAnsi="Inter" w:cstheme="minorHAnsi"/>
          <w:sz w:val="18"/>
          <w:szCs w:val="18"/>
        </w:rPr>
        <w:t>Administratorem Pani/Pana danych osobowych jest Łódzka Specjalna Strefa Ekonomiczna Spółka Akcyjna z siedzibą  w Łodzi przy ulicy Ks. Biskupa Wincentego Tymienieckiego 22G, 90-349 Łódź, zarejestrowana w Sądzie Rejonowym dla Łodzi – Śródmieścia w Łodzi, XX Wydział Gospodarczy Krajowego Rejestru Sądowego, pod numerem KRS 0000014128, NIP: 7251486825, REGON: 471537330, kapitał zakładowy 24 927 000,00 zł, telefon: (+48) 42 676 27 53</w:t>
      </w:r>
    </w:p>
    <w:p w14:paraId="5B92A2A1" w14:textId="77777777" w:rsidR="00BA1837" w:rsidRPr="00A115DB" w:rsidRDefault="00BA1837" w:rsidP="001221E8">
      <w:pPr>
        <w:pStyle w:val="ListParagraph"/>
        <w:numPr>
          <w:ilvl w:val="0"/>
          <w:numId w:val="45"/>
        </w:numPr>
        <w:autoSpaceDN w:val="0"/>
        <w:spacing w:line="276" w:lineRule="auto"/>
        <w:ind w:left="284" w:hanging="284"/>
        <w:contextualSpacing w:val="0"/>
        <w:jc w:val="both"/>
        <w:rPr>
          <w:rFonts w:ascii="Inter" w:hAnsi="Inter" w:cs="Calibri"/>
          <w:b/>
          <w:sz w:val="18"/>
          <w:szCs w:val="18"/>
        </w:rPr>
      </w:pPr>
      <w:r w:rsidRPr="00A115DB">
        <w:rPr>
          <w:rFonts w:ascii="Inter" w:hAnsi="Inter" w:cs="Calibri"/>
          <w:b/>
          <w:sz w:val="18"/>
          <w:szCs w:val="18"/>
        </w:rPr>
        <w:t>Inspektor Ochrony Danych</w:t>
      </w:r>
    </w:p>
    <w:p w14:paraId="2375E1D1" w14:textId="77777777" w:rsidR="00BA1837" w:rsidRPr="00A115DB" w:rsidRDefault="00BA1837" w:rsidP="001C0EF8">
      <w:pPr>
        <w:pStyle w:val="ListParagraph"/>
        <w:spacing w:line="276" w:lineRule="auto"/>
        <w:ind w:left="284"/>
        <w:jc w:val="both"/>
        <w:rPr>
          <w:rFonts w:ascii="Inter" w:hAnsi="Inter" w:cs="Calibri"/>
          <w:sz w:val="18"/>
          <w:szCs w:val="18"/>
        </w:rPr>
      </w:pPr>
      <w:r w:rsidRPr="00A115DB">
        <w:rPr>
          <w:rFonts w:ascii="Inter" w:hAnsi="Inter" w:cs="Calibri"/>
          <w:sz w:val="18"/>
          <w:szCs w:val="18"/>
        </w:rPr>
        <w:t xml:space="preserve">Administrator powołał Inspektora Ochrony Danych – Panią Agnieszkę Andrzejewską, z którą można skontaktować się pisząc na adres: </w:t>
      </w:r>
      <w:hyperlink r:id="rId17" w:history="1">
        <w:r w:rsidRPr="00A115DB">
          <w:rPr>
            <w:rFonts w:ascii="Inter" w:hAnsi="Inter" w:cs="Calibri"/>
            <w:sz w:val="18"/>
            <w:szCs w:val="18"/>
          </w:rPr>
          <w:t>iod@sse.lodz.pl</w:t>
        </w:r>
      </w:hyperlink>
      <w:r w:rsidRPr="00A115DB">
        <w:rPr>
          <w:rFonts w:ascii="Inter" w:hAnsi="Inter" w:cs="Calibri"/>
          <w:sz w:val="18"/>
          <w:szCs w:val="18"/>
        </w:rPr>
        <w:t xml:space="preserve"> </w:t>
      </w:r>
    </w:p>
    <w:p w14:paraId="7C64D4E8" w14:textId="77777777" w:rsidR="00BA1837" w:rsidRPr="00A115DB" w:rsidRDefault="00BA1837" w:rsidP="001221E8">
      <w:pPr>
        <w:pStyle w:val="ListParagraph"/>
        <w:numPr>
          <w:ilvl w:val="0"/>
          <w:numId w:val="45"/>
        </w:numPr>
        <w:autoSpaceDN w:val="0"/>
        <w:spacing w:line="276" w:lineRule="auto"/>
        <w:ind w:left="284" w:hanging="284"/>
        <w:contextualSpacing w:val="0"/>
        <w:jc w:val="both"/>
        <w:rPr>
          <w:rFonts w:ascii="Inter" w:hAnsi="Inter" w:cs="Calibri"/>
          <w:b/>
          <w:sz w:val="18"/>
          <w:szCs w:val="18"/>
        </w:rPr>
      </w:pPr>
      <w:r w:rsidRPr="00A115DB">
        <w:rPr>
          <w:rFonts w:ascii="Inter" w:hAnsi="Inter" w:cs="Calibri"/>
          <w:b/>
          <w:sz w:val="18"/>
          <w:szCs w:val="18"/>
        </w:rPr>
        <w:t>Kategorie danych osobowych</w:t>
      </w:r>
    </w:p>
    <w:p w14:paraId="4348BB25" w14:textId="77777777" w:rsidR="00BA1837" w:rsidRPr="00A115DB" w:rsidRDefault="00BA1837" w:rsidP="001C0EF8">
      <w:pPr>
        <w:pStyle w:val="ListParagraph"/>
        <w:spacing w:line="276" w:lineRule="auto"/>
        <w:ind w:left="284"/>
        <w:jc w:val="both"/>
        <w:rPr>
          <w:rFonts w:ascii="Inter" w:hAnsi="Inter" w:cs="Calibri"/>
          <w:sz w:val="18"/>
          <w:szCs w:val="18"/>
        </w:rPr>
      </w:pPr>
      <w:r w:rsidRPr="00A115DB">
        <w:rPr>
          <w:rFonts w:ascii="Inter" w:hAnsi="Inter" w:cs="Calibri"/>
          <w:sz w:val="18"/>
          <w:szCs w:val="18"/>
        </w:rPr>
        <w:t>Administrator przetwarza następujące kategorie Pani/Pana danych osobowych: (imię, nazwisko, nr telefonu służbowego, adres służbowej poczty elektronicznej e-mail).</w:t>
      </w:r>
    </w:p>
    <w:p w14:paraId="584065D0" w14:textId="77777777" w:rsidR="00BA1837" w:rsidRPr="00A115DB" w:rsidRDefault="00BA1837" w:rsidP="001221E8">
      <w:pPr>
        <w:pStyle w:val="ListParagraph"/>
        <w:numPr>
          <w:ilvl w:val="0"/>
          <w:numId w:val="45"/>
        </w:numPr>
        <w:autoSpaceDN w:val="0"/>
        <w:spacing w:line="276" w:lineRule="auto"/>
        <w:ind w:left="284" w:hanging="284"/>
        <w:contextualSpacing w:val="0"/>
        <w:jc w:val="both"/>
        <w:rPr>
          <w:rFonts w:ascii="Inter" w:hAnsi="Inter" w:cs="Calibri"/>
          <w:b/>
          <w:sz w:val="18"/>
          <w:szCs w:val="18"/>
        </w:rPr>
      </w:pPr>
      <w:r w:rsidRPr="00A115DB">
        <w:rPr>
          <w:rFonts w:ascii="Inter" w:hAnsi="Inter" w:cs="Calibri"/>
          <w:b/>
          <w:sz w:val="18"/>
          <w:szCs w:val="18"/>
        </w:rPr>
        <w:t>Cel przetwarzania danych, źródło pozyskania danych i podstawy prawne</w:t>
      </w:r>
    </w:p>
    <w:p w14:paraId="398EC191" w14:textId="77777777" w:rsidR="00BA1837" w:rsidRPr="00A115DB" w:rsidRDefault="00BA1837" w:rsidP="001C0EF8">
      <w:pPr>
        <w:pStyle w:val="ListParagraph"/>
        <w:spacing w:line="276" w:lineRule="auto"/>
        <w:ind w:left="284"/>
        <w:jc w:val="both"/>
        <w:rPr>
          <w:rFonts w:ascii="Inter" w:hAnsi="Inter" w:cs="Calibri"/>
          <w:sz w:val="18"/>
          <w:szCs w:val="18"/>
        </w:rPr>
      </w:pPr>
      <w:r w:rsidRPr="00A115DB">
        <w:rPr>
          <w:rFonts w:ascii="Inter" w:hAnsi="Inter" w:cs="Calibri"/>
          <w:sz w:val="18"/>
          <w:szCs w:val="18"/>
        </w:rPr>
        <w:t>Państwa dane zostały pozyskane przez Administratora od …………………………………………………. i będą przetwarzane w celu:</w:t>
      </w:r>
    </w:p>
    <w:p w14:paraId="34A4ABD2" w14:textId="77777777" w:rsidR="00BA1837" w:rsidRPr="00A115DB" w:rsidRDefault="00BA1837" w:rsidP="001221E8">
      <w:pPr>
        <w:pStyle w:val="ListParagraph"/>
        <w:numPr>
          <w:ilvl w:val="0"/>
          <w:numId w:val="40"/>
        </w:numPr>
        <w:spacing w:line="276" w:lineRule="auto"/>
        <w:ind w:left="567" w:hanging="283"/>
        <w:contextualSpacing w:val="0"/>
        <w:jc w:val="both"/>
        <w:rPr>
          <w:rFonts w:ascii="Inter" w:hAnsi="Inter" w:cs="Calibri"/>
          <w:sz w:val="18"/>
          <w:szCs w:val="18"/>
        </w:rPr>
      </w:pPr>
      <w:r w:rsidRPr="00A115DB">
        <w:rPr>
          <w:rFonts w:ascii="Inter" w:hAnsi="Inter" w:cs="Calibri"/>
          <w:sz w:val="18"/>
          <w:szCs w:val="18"/>
        </w:rPr>
        <w:t>art. 6 ust. 1 lit. b) RODO - przygotowania, zawarcia i realizacji umowy,</w:t>
      </w:r>
    </w:p>
    <w:p w14:paraId="2C607075" w14:textId="77777777" w:rsidR="00BA1837" w:rsidRPr="00A115DB" w:rsidRDefault="00BA1837" w:rsidP="001221E8">
      <w:pPr>
        <w:pStyle w:val="ListParagraph"/>
        <w:numPr>
          <w:ilvl w:val="0"/>
          <w:numId w:val="40"/>
        </w:numPr>
        <w:spacing w:line="276" w:lineRule="auto"/>
        <w:ind w:left="567" w:hanging="283"/>
        <w:contextualSpacing w:val="0"/>
        <w:jc w:val="both"/>
        <w:rPr>
          <w:rFonts w:ascii="Inter" w:hAnsi="Inter" w:cs="Calibri"/>
          <w:sz w:val="18"/>
          <w:szCs w:val="18"/>
        </w:rPr>
      </w:pPr>
      <w:r w:rsidRPr="00A115DB">
        <w:rPr>
          <w:rFonts w:ascii="Inter" w:hAnsi="Inter" w:cs="Calibri"/>
          <w:sz w:val="18"/>
          <w:szCs w:val="18"/>
        </w:rPr>
        <w:t>art. 6 ust. 1 lit. c) RODO - wypełnienia obowiązku archiwizacyjnego ciążącego na Administratorze,</w:t>
      </w:r>
    </w:p>
    <w:p w14:paraId="0AC6F1D4" w14:textId="77777777" w:rsidR="00BA1837" w:rsidRPr="00A115DB" w:rsidRDefault="00BA1837" w:rsidP="001221E8">
      <w:pPr>
        <w:pStyle w:val="ListParagraph"/>
        <w:numPr>
          <w:ilvl w:val="0"/>
          <w:numId w:val="40"/>
        </w:numPr>
        <w:spacing w:line="276" w:lineRule="auto"/>
        <w:ind w:left="567" w:hanging="283"/>
        <w:contextualSpacing w:val="0"/>
        <w:jc w:val="both"/>
        <w:rPr>
          <w:rFonts w:ascii="Inter" w:hAnsi="Inter" w:cs="Calibri"/>
          <w:sz w:val="18"/>
          <w:szCs w:val="18"/>
        </w:rPr>
      </w:pPr>
      <w:r w:rsidRPr="00A115DB">
        <w:rPr>
          <w:rFonts w:ascii="Inter" w:hAnsi="Inter" w:cs="Calibri"/>
          <w:sz w:val="18"/>
          <w:szCs w:val="18"/>
        </w:rPr>
        <w:t xml:space="preserve">art. 6 ust. 1 lit. f) RODO - realizacji prawnie uzasadnionego interesu Administratora polegającego na działaniach związanych z ustaleniem warunków zawarcia umowy z kontrahentem oraz ułatwieniu komunikacji związanej z jej wykonaniem, ustaleniem osób odpowiedzialnych za realizację i uprawnionych do kontaktów w ramach wykonywania umowy, a także ustalenia i dochodzenia roszczeń lub obrony przed ewentualnymi roszczeniami drugiej strony. </w:t>
      </w:r>
    </w:p>
    <w:p w14:paraId="0D3803C5" w14:textId="77777777" w:rsidR="00BA1837" w:rsidRPr="00A115DB" w:rsidRDefault="00BA1837" w:rsidP="001221E8">
      <w:pPr>
        <w:pStyle w:val="ListParagraph"/>
        <w:numPr>
          <w:ilvl w:val="0"/>
          <w:numId w:val="45"/>
        </w:numPr>
        <w:autoSpaceDN w:val="0"/>
        <w:spacing w:line="276" w:lineRule="auto"/>
        <w:ind w:left="284" w:hanging="284"/>
        <w:contextualSpacing w:val="0"/>
        <w:jc w:val="both"/>
        <w:rPr>
          <w:rFonts w:ascii="Inter" w:hAnsi="Inter" w:cs="Calibri"/>
          <w:b/>
          <w:sz w:val="18"/>
          <w:szCs w:val="18"/>
        </w:rPr>
      </w:pPr>
      <w:r w:rsidRPr="00A115DB">
        <w:rPr>
          <w:rFonts w:ascii="Inter" w:hAnsi="Inter" w:cs="Calibri"/>
          <w:b/>
          <w:sz w:val="18"/>
          <w:szCs w:val="18"/>
        </w:rPr>
        <w:t>Udostępnienie danych osobowych</w:t>
      </w:r>
    </w:p>
    <w:p w14:paraId="38F5676C" w14:textId="77777777" w:rsidR="00BA1837" w:rsidRPr="00A115DB" w:rsidRDefault="00BA1837" w:rsidP="001C0EF8">
      <w:pPr>
        <w:pStyle w:val="ListParagraph"/>
        <w:spacing w:line="276" w:lineRule="auto"/>
        <w:ind w:left="284"/>
        <w:jc w:val="both"/>
        <w:rPr>
          <w:rFonts w:ascii="Inter" w:hAnsi="Inter" w:cs="Calibri"/>
          <w:sz w:val="18"/>
          <w:szCs w:val="18"/>
        </w:rPr>
      </w:pPr>
      <w:r w:rsidRPr="00A115DB">
        <w:rPr>
          <w:rFonts w:ascii="Inter" w:hAnsi="Inter" w:cs="Calibri"/>
          <w:sz w:val="18"/>
          <w:szCs w:val="18"/>
        </w:rPr>
        <w:t>Pani/Pana dane mogą być udostępniane przez Administratora:</w:t>
      </w:r>
    </w:p>
    <w:p w14:paraId="398D5F52" w14:textId="77777777" w:rsidR="00BA1837" w:rsidRPr="00A115DB" w:rsidRDefault="00BA1837" w:rsidP="001221E8">
      <w:pPr>
        <w:pStyle w:val="ListParagraph"/>
        <w:numPr>
          <w:ilvl w:val="0"/>
          <w:numId w:val="41"/>
        </w:numPr>
        <w:spacing w:line="276" w:lineRule="auto"/>
        <w:ind w:left="567" w:hanging="283"/>
        <w:contextualSpacing w:val="0"/>
        <w:jc w:val="both"/>
        <w:rPr>
          <w:rFonts w:ascii="Inter" w:hAnsi="Inter" w:cs="Calibri"/>
          <w:sz w:val="18"/>
          <w:szCs w:val="18"/>
        </w:rPr>
      </w:pPr>
      <w:r w:rsidRPr="00A115DB">
        <w:rPr>
          <w:rFonts w:ascii="Inter" w:hAnsi="Inter" w:cs="Calibri"/>
          <w:sz w:val="18"/>
          <w:szCs w:val="18"/>
        </w:rPr>
        <w:t>podmiotom i organom, którym Administrator jest zobowiązany lub upoważniony udostępnić dane osobowe na podstawie powszechnie obowiązujących przepisów prawa,</w:t>
      </w:r>
    </w:p>
    <w:p w14:paraId="7F8E9265" w14:textId="77777777" w:rsidR="00BA1837" w:rsidRPr="00A115DB" w:rsidRDefault="00BA1837" w:rsidP="001221E8">
      <w:pPr>
        <w:pStyle w:val="ListParagraph"/>
        <w:numPr>
          <w:ilvl w:val="0"/>
          <w:numId w:val="41"/>
        </w:numPr>
        <w:spacing w:line="276" w:lineRule="auto"/>
        <w:ind w:left="567" w:hanging="283"/>
        <w:contextualSpacing w:val="0"/>
        <w:jc w:val="both"/>
        <w:rPr>
          <w:rFonts w:ascii="Inter" w:hAnsi="Inter" w:cs="Calibri"/>
          <w:sz w:val="18"/>
          <w:szCs w:val="18"/>
        </w:rPr>
      </w:pPr>
      <w:r w:rsidRPr="00A115DB">
        <w:rPr>
          <w:rFonts w:ascii="Inter" w:hAnsi="Inter" w:cs="Calibri"/>
          <w:sz w:val="18"/>
          <w:szCs w:val="18"/>
        </w:rPr>
        <w:t>podmiotom z którymi Administrator współpracuje przy świadczeniu usług np. podmiotom dostarczającym i wspierającym systemy informatyczne Administratora - na mocy stosownych umów powierzenia przetwarzania danych osobowych oraz przy zapewnieniu stosowania przez ww. podmioty adekwatnych środków technicznych i organizacyjnych zapewniających ochronę danych.</w:t>
      </w:r>
    </w:p>
    <w:p w14:paraId="1B932315" w14:textId="77777777" w:rsidR="00BA1837" w:rsidRPr="00A115DB" w:rsidRDefault="00BA1837" w:rsidP="001221E8">
      <w:pPr>
        <w:pStyle w:val="ListParagraph"/>
        <w:numPr>
          <w:ilvl w:val="0"/>
          <w:numId w:val="45"/>
        </w:numPr>
        <w:autoSpaceDN w:val="0"/>
        <w:spacing w:line="276" w:lineRule="auto"/>
        <w:ind w:left="284" w:hanging="284"/>
        <w:contextualSpacing w:val="0"/>
        <w:jc w:val="both"/>
        <w:rPr>
          <w:rFonts w:ascii="Inter" w:hAnsi="Inter" w:cs="Calibri"/>
          <w:b/>
          <w:sz w:val="18"/>
          <w:szCs w:val="18"/>
        </w:rPr>
      </w:pPr>
      <w:r w:rsidRPr="00A115DB">
        <w:rPr>
          <w:rFonts w:ascii="Inter" w:hAnsi="Inter" w:cs="Calibri"/>
          <w:b/>
          <w:sz w:val="18"/>
          <w:szCs w:val="18"/>
        </w:rPr>
        <w:t>Okres przechowywania danych osobowych</w:t>
      </w:r>
    </w:p>
    <w:p w14:paraId="76B58FCD" w14:textId="77777777" w:rsidR="00BA1837" w:rsidRPr="00A115DB" w:rsidRDefault="00BA1837" w:rsidP="001C0EF8">
      <w:pPr>
        <w:pStyle w:val="ListParagraph"/>
        <w:spacing w:line="276" w:lineRule="auto"/>
        <w:ind w:left="284"/>
        <w:jc w:val="both"/>
        <w:rPr>
          <w:rFonts w:ascii="Inter" w:hAnsi="Inter" w:cs="Calibri"/>
          <w:sz w:val="18"/>
          <w:szCs w:val="18"/>
        </w:rPr>
      </w:pPr>
      <w:r w:rsidRPr="00A115DB">
        <w:rPr>
          <w:rFonts w:ascii="Inter" w:hAnsi="Inter" w:cs="Calibri"/>
          <w:sz w:val="18"/>
          <w:szCs w:val="18"/>
        </w:rPr>
        <w:t xml:space="preserve">Pani/Pana dane osobowe będą przechowywane przez okres obowiązywania Umowy, a także później - do czasu upływu terminu przedawnienia ewentualnych roszczeń wynikających z umowy i w związku z realizacją 5 letniego obowiązku archiwizacyjnego. </w:t>
      </w:r>
    </w:p>
    <w:p w14:paraId="2E5AAE00" w14:textId="77777777" w:rsidR="00BA1837" w:rsidRPr="00A115DB" w:rsidRDefault="00BA1837" w:rsidP="001221E8">
      <w:pPr>
        <w:pStyle w:val="ListParagraph"/>
        <w:numPr>
          <w:ilvl w:val="0"/>
          <w:numId w:val="45"/>
        </w:numPr>
        <w:autoSpaceDN w:val="0"/>
        <w:spacing w:line="276" w:lineRule="auto"/>
        <w:ind w:left="284" w:hanging="284"/>
        <w:contextualSpacing w:val="0"/>
        <w:jc w:val="both"/>
        <w:rPr>
          <w:rFonts w:ascii="Inter" w:hAnsi="Inter" w:cs="Calibri"/>
          <w:b/>
          <w:sz w:val="18"/>
          <w:szCs w:val="18"/>
        </w:rPr>
      </w:pPr>
      <w:r w:rsidRPr="00A115DB">
        <w:rPr>
          <w:rFonts w:ascii="Inter" w:hAnsi="Inter" w:cs="Calibri"/>
          <w:b/>
          <w:sz w:val="18"/>
          <w:szCs w:val="18"/>
        </w:rPr>
        <w:t>Dobrowolność podania danych</w:t>
      </w:r>
    </w:p>
    <w:p w14:paraId="67D1F9A8" w14:textId="77777777" w:rsidR="00BA1837" w:rsidRPr="00A115DB" w:rsidRDefault="00BA1837" w:rsidP="001C0EF8">
      <w:pPr>
        <w:pStyle w:val="ListParagraph"/>
        <w:spacing w:line="276" w:lineRule="auto"/>
        <w:ind w:left="284"/>
        <w:jc w:val="both"/>
        <w:rPr>
          <w:rFonts w:ascii="Inter" w:hAnsi="Inter" w:cs="Calibri"/>
          <w:sz w:val="18"/>
          <w:szCs w:val="18"/>
        </w:rPr>
      </w:pPr>
      <w:r w:rsidRPr="00A115DB">
        <w:rPr>
          <w:rFonts w:ascii="Inter" w:hAnsi="Inter" w:cs="Calibri"/>
          <w:sz w:val="18"/>
          <w:szCs w:val="18"/>
        </w:rPr>
        <w:t>Podanie danych jest dobrowolne, ale niezbędne do realizacji zawartej umowy.</w:t>
      </w:r>
    </w:p>
    <w:p w14:paraId="7D63A30E" w14:textId="77777777" w:rsidR="00BA1837" w:rsidRPr="00A115DB" w:rsidRDefault="00BA1837" w:rsidP="001221E8">
      <w:pPr>
        <w:pStyle w:val="ListParagraph"/>
        <w:numPr>
          <w:ilvl w:val="0"/>
          <w:numId w:val="45"/>
        </w:numPr>
        <w:autoSpaceDN w:val="0"/>
        <w:spacing w:line="276" w:lineRule="auto"/>
        <w:ind w:left="284" w:hanging="284"/>
        <w:contextualSpacing w:val="0"/>
        <w:jc w:val="both"/>
        <w:rPr>
          <w:rFonts w:ascii="Inter" w:hAnsi="Inter" w:cs="Calibri"/>
          <w:b/>
          <w:sz w:val="18"/>
          <w:szCs w:val="18"/>
        </w:rPr>
      </w:pPr>
      <w:r w:rsidRPr="00A115DB">
        <w:rPr>
          <w:rFonts w:ascii="Inter" w:hAnsi="Inter" w:cs="Calibri"/>
          <w:b/>
          <w:sz w:val="18"/>
          <w:szCs w:val="18"/>
        </w:rPr>
        <w:t xml:space="preserve">Przysługujące prawa </w:t>
      </w:r>
    </w:p>
    <w:p w14:paraId="7273480B" w14:textId="77777777" w:rsidR="00BA1837" w:rsidRPr="00A115DB" w:rsidRDefault="00BA1837" w:rsidP="001C0EF8">
      <w:pPr>
        <w:pStyle w:val="ListParagraph"/>
        <w:spacing w:line="276" w:lineRule="auto"/>
        <w:ind w:left="284"/>
        <w:jc w:val="both"/>
        <w:rPr>
          <w:rFonts w:ascii="Inter" w:hAnsi="Inter" w:cs="Calibri"/>
          <w:sz w:val="18"/>
          <w:szCs w:val="18"/>
        </w:rPr>
      </w:pPr>
      <w:r w:rsidRPr="00A115DB">
        <w:rPr>
          <w:rFonts w:ascii="Inter" w:hAnsi="Inter" w:cs="Calibri"/>
          <w:sz w:val="18"/>
          <w:szCs w:val="18"/>
        </w:rPr>
        <w:t>Posiada Pani/Pan prawo żądania dostępu do swoich danych osobowych, ich sprostowania, przeniesienia do innego administratora, prawo do żądania usunięcia lub ograniczenia przetwarzania, a także sprzeciwu na przetwarzanie, przy czym przysługuje ono jedynie w sytuacji, jeżeli dalsze przetwarzanie nie jest niezbędne do wywiązania się przez Administratora    z obowiązku prawnego i nie występują inne nadrzędne prawne podstawy przetwarzania.</w:t>
      </w:r>
    </w:p>
    <w:p w14:paraId="4B9FC6DB" w14:textId="77777777" w:rsidR="00BA1837" w:rsidRPr="00A115DB" w:rsidRDefault="00BA1837" w:rsidP="001C0EF8">
      <w:pPr>
        <w:pStyle w:val="ListParagraph"/>
        <w:spacing w:line="276" w:lineRule="auto"/>
        <w:ind w:left="284"/>
        <w:jc w:val="both"/>
        <w:rPr>
          <w:rFonts w:ascii="Inter" w:hAnsi="Inter" w:cs="Calibri"/>
          <w:sz w:val="18"/>
          <w:szCs w:val="18"/>
        </w:rPr>
      </w:pPr>
      <w:r w:rsidRPr="00A115DB">
        <w:rPr>
          <w:rFonts w:ascii="Inter" w:hAnsi="Inter" w:cs="Calibri"/>
          <w:sz w:val="18"/>
          <w:szCs w:val="18"/>
        </w:rPr>
        <w:t>Przysługuje Pani/Panu prawo wniesienia skargi do Prezesa UODO.</w:t>
      </w:r>
    </w:p>
    <w:p w14:paraId="4B9C98F3" w14:textId="77777777" w:rsidR="00BA1837" w:rsidRPr="00A115DB" w:rsidRDefault="00BA1837" w:rsidP="001221E8">
      <w:pPr>
        <w:pStyle w:val="ListParagraph"/>
        <w:numPr>
          <w:ilvl w:val="0"/>
          <w:numId w:val="45"/>
        </w:numPr>
        <w:autoSpaceDN w:val="0"/>
        <w:spacing w:line="276" w:lineRule="auto"/>
        <w:ind w:left="284" w:hanging="284"/>
        <w:contextualSpacing w:val="0"/>
        <w:jc w:val="both"/>
        <w:rPr>
          <w:rFonts w:ascii="Inter" w:hAnsi="Inter" w:cs="Calibri"/>
          <w:b/>
          <w:sz w:val="18"/>
          <w:szCs w:val="18"/>
        </w:rPr>
      </w:pPr>
      <w:r w:rsidRPr="00A115DB">
        <w:rPr>
          <w:rFonts w:ascii="Inter" w:hAnsi="Inter" w:cs="Calibri"/>
          <w:b/>
          <w:sz w:val="18"/>
          <w:szCs w:val="18"/>
        </w:rPr>
        <w:t>Przekazanie danych do państwa trzeciego</w:t>
      </w:r>
    </w:p>
    <w:p w14:paraId="51A47080" w14:textId="77777777" w:rsidR="00BA1837" w:rsidRPr="00A115DB" w:rsidRDefault="00BA1837" w:rsidP="001C0EF8">
      <w:pPr>
        <w:pStyle w:val="ListParagraph"/>
        <w:spacing w:line="276" w:lineRule="auto"/>
        <w:ind w:left="284"/>
        <w:jc w:val="both"/>
        <w:rPr>
          <w:rFonts w:ascii="Inter" w:hAnsi="Inter" w:cs="Calibri"/>
          <w:sz w:val="18"/>
          <w:szCs w:val="18"/>
        </w:rPr>
      </w:pPr>
      <w:r w:rsidRPr="00A115DB">
        <w:rPr>
          <w:rFonts w:ascii="Inter" w:hAnsi="Inter" w:cs="Calibri"/>
          <w:sz w:val="18"/>
          <w:szCs w:val="18"/>
        </w:rPr>
        <w:t xml:space="preserve">Administrator nie zamierza przekazywać Pani/Pana danych do państwa trzeciego ani do organizacji międzynarodowych. </w:t>
      </w:r>
    </w:p>
    <w:p w14:paraId="2C7CD09E" w14:textId="77777777" w:rsidR="00BA1837" w:rsidRPr="00A115DB" w:rsidRDefault="00BA1837" w:rsidP="001221E8">
      <w:pPr>
        <w:pStyle w:val="ListParagraph"/>
        <w:numPr>
          <w:ilvl w:val="0"/>
          <w:numId w:val="45"/>
        </w:numPr>
        <w:autoSpaceDN w:val="0"/>
        <w:spacing w:line="276" w:lineRule="auto"/>
        <w:ind w:left="284" w:hanging="284"/>
        <w:contextualSpacing w:val="0"/>
        <w:jc w:val="both"/>
        <w:rPr>
          <w:rFonts w:ascii="Inter" w:hAnsi="Inter" w:cs="Calibri"/>
          <w:b/>
          <w:sz w:val="18"/>
          <w:szCs w:val="18"/>
        </w:rPr>
      </w:pPr>
      <w:r w:rsidRPr="00A115DB">
        <w:rPr>
          <w:rFonts w:ascii="Inter" w:hAnsi="Inter" w:cs="Calibri"/>
          <w:b/>
          <w:sz w:val="18"/>
          <w:szCs w:val="18"/>
        </w:rPr>
        <w:t>Zautomatyzowane podejmowanie decyzji, w tym profilowanie</w:t>
      </w:r>
    </w:p>
    <w:p w14:paraId="4B5C0960" w14:textId="77777777" w:rsidR="00BA1837" w:rsidRPr="00A115DB" w:rsidRDefault="00BA1837" w:rsidP="001C0EF8">
      <w:pPr>
        <w:pStyle w:val="ListParagraph"/>
        <w:spacing w:line="276" w:lineRule="auto"/>
        <w:ind w:left="284"/>
        <w:jc w:val="both"/>
        <w:rPr>
          <w:rFonts w:ascii="Inter" w:hAnsi="Inter" w:cs="Calibri"/>
          <w:sz w:val="18"/>
          <w:szCs w:val="18"/>
        </w:rPr>
      </w:pPr>
      <w:r w:rsidRPr="00A115DB">
        <w:rPr>
          <w:rFonts w:ascii="Inter" w:hAnsi="Inter" w:cs="Calibri"/>
          <w:sz w:val="18"/>
          <w:szCs w:val="18"/>
        </w:rPr>
        <w:t>Pani/Pana dane osobowe nie będą przetwarzane w sposób zautomatyzowany, w tym profilowane.</w:t>
      </w:r>
    </w:p>
    <w:p w14:paraId="24E088C2" w14:textId="77777777" w:rsidR="00BA1837" w:rsidRPr="00A115DB" w:rsidRDefault="00BA1837" w:rsidP="001C0EF8">
      <w:pPr>
        <w:autoSpaceDN w:val="0"/>
        <w:spacing w:line="276" w:lineRule="auto"/>
        <w:ind w:left="720"/>
        <w:jc w:val="both"/>
        <w:rPr>
          <w:rFonts w:ascii="Inter" w:hAnsi="Inter" w:cs="Calibri"/>
          <w:sz w:val="18"/>
          <w:szCs w:val="18"/>
          <w:highlight w:val="yellow"/>
        </w:rPr>
      </w:pPr>
    </w:p>
    <w:p w14:paraId="54EB4EFF" w14:textId="77777777" w:rsidR="00BA1837" w:rsidRPr="00A115DB" w:rsidRDefault="00BA1837" w:rsidP="001C0EF8">
      <w:pPr>
        <w:autoSpaceDN w:val="0"/>
        <w:spacing w:line="276" w:lineRule="auto"/>
        <w:ind w:left="720"/>
        <w:jc w:val="both"/>
        <w:rPr>
          <w:rFonts w:ascii="Inter" w:hAnsi="Inter" w:cs="Calibri"/>
          <w:b/>
          <w:sz w:val="18"/>
          <w:szCs w:val="18"/>
          <w:highlight w:val="yellow"/>
        </w:rPr>
      </w:pPr>
    </w:p>
    <w:p w14:paraId="5FB2422E" w14:textId="3FB4D6E3" w:rsidR="003B3384" w:rsidRPr="00DB5284" w:rsidRDefault="003B3384" w:rsidP="001C0EF8">
      <w:pPr>
        <w:jc w:val="both"/>
        <w:rPr>
          <w:rFonts w:ascii="Inter" w:hAnsi="Inter"/>
          <w:sz w:val="18"/>
          <w:szCs w:val="18"/>
        </w:rPr>
      </w:pPr>
    </w:p>
    <w:sectPr w:rsidR="003B3384" w:rsidRPr="00DB5284" w:rsidSect="00145666">
      <w:headerReference w:type="default" r:id="rId18"/>
      <w:footerReference w:type="default" r:id="rId19"/>
      <w:headerReference w:type="first" r:id="rId20"/>
      <w:footerReference w:type="first" r:id="rId21"/>
      <w:pgSz w:w="11906" w:h="16838"/>
      <w:pgMar w:top="2495" w:right="1701" w:bottom="260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CECA11" w14:textId="77777777" w:rsidR="00A576D6" w:rsidRDefault="00A576D6" w:rsidP="006863A0">
      <w:r>
        <w:separator/>
      </w:r>
    </w:p>
  </w:endnote>
  <w:endnote w:type="continuationSeparator" w:id="0">
    <w:p w14:paraId="7ABA8B6B" w14:textId="77777777" w:rsidR="00A576D6" w:rsidRDefault="00A576D6" w:rsidP="006863A0">
      <w:r>
        <w:continuationSeparator/>
      </w:r>
    </w:p>
  </w:endnote>
  <w:endnote w:type="continuationNotice" w:id="1">
    <w:p w14:paraId="2053026C" w14:textId="77777777" w:rsidR="00C8028E" w:rsidRDefault="00C802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Inter">
    <w:charset w:val="00"/>
    <w:family w:val="auto"/>
    <w:pitch w:val="variable"/>
    <w:sig w:usb0="E00002FF" w:usb1="1200A1FF" w:usb2="00000001" w:usb3="00000000" w:csb0="0000019F" w:csb1="00000000"/>
  </w:font>
  <w:font w:name="Arial Narrow">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Pro-Regular">
    <w:charset w:val="4D"/>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0502021"/>
      <w:docPartObj>
        <w:docPartGallery w:val="Page Numbers (Bottom of Page)"/>
        <w:docPartUnique/>
      </w:docPartObj>
    </w:sdtPr>
    <w:sdtContent>
      <w:p w14:paraId="4594AAE2" w14:textId="77777777" w:rsidR="00145666" w:rsidRDefault="00145666" w:rsidP="00145666">
        <w:pPr>
          <w:pStyle w:val="Footer"/>
          <w:jc w:val="center"/>
        </w:pPr>
        <w:r>
          <w:fldChar w:fldCharType="begin"/>
        </w:r>
        <w:r>
          <w:instrText>PAGE   \* MERGEFORMAT</w:instrText>
        </w:r>
        <w:r>
          <w:fldChar w:fldCharType="separate"/>
        </w:r>
        <w:r>
          <w:t>2</w:t>
        </w:r>
        <w:r>
          <w:fldChar w:fldCharType="end"/>
        </w:r>
      </w:p>
    </w:sdtContent>
  </w:sdt>
  <w:p w14:paraId="736C8B9F" w14:textId="77777777" w:rsidR="006863A0" w:rsidRPr="00145666" w:rsidRDefault="006863A0" w:rsidP="001456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73251" w14:textId="77777777" w:rsidR="00145666" w:rsidRDefault="00145666">
    <w:pPr>
      <w:pStyle w:val="Footer"/>
    </w:pPr>
  </w:p>
  <w:p w14:paraId="3A022372" w14:textId="77777777" w:rsidR="00145666" w:rsidRDefault="00145666">
    <w:pPr>
      <w:pStyle w:val="Footer"/>
    </w:pPr>
    <w:r>
      <w:rPr>
        <w:noProof/>
      </w:rPr>
      <mc:AlternateContent>
        <mc:Choice Requires="wps">
          <w:drawing>
            <wp:anchor distT="0" distB="0" distL="114300" distR="114300" simplePos="0" relativeHeight="251658242" behindDoc="0" locked="0" layoutInCell="1" allowOverlap="1" wp14:anchorId="6083756F" wp14:editId="2E3D1EA8">
              <wp:simplePos x="0" y="0"/>
              <wp:positionH relativeFrom="column">
                <wp:posOffset>-525145</wp:posOffset>
              </wp:positionH>
              <wp:positionV relativeFrom="paragraph">
                <wp:posOffset>204470</wp:posOffset>
              </wp:positionV>
              <wp:extent cx="2108200" cy="1630218"/>
              <wp:effectExtent l="0" t="0" r="6350" b="8255"/>
              <wp:wrapNone/>
              <wp:docPr id="16" name="Pole tekstowe 16"/>
              <wp:cNvGraphicFramePr/>
              <a:graphic xmlns:a="http://schemas.openxmlformats.org/drawingml/2006/main">
                <a:graphicData uri="http://schemas.microsoft.com/office/word/2010/wordprocessingShape">
                  <wps:wsp>
                    <wps:cNvSpPr txBox="1"/>
                    <wps:spPr>
                      <a:xfrm>
                        <a:off x="0" y="0"/>
                        <a:ext cx="2108200" cy="1630218"/>
                      </a:xfrm>
                      <a:prstGeom prst="rect">
                        <a:avLst/>
                      </a:prstGeom>
                      <a:noFill/>
                      <a:ln w="6350">
                        <a:noFill/>
                      </a:ln>
                    </wps:spPr>
                    <wps:txbx>
                      <w:txbxContent>
                        <w:p w14:paraId="1CDADFF1" w14:textId="77777777" w:rsidR="00145666" w:rsidRPr="000337D5" w:rsidRDefault="00145666" w:rsidP="00145666">
                          <w:pPr>
                            <w:rPr>
                              <w:b/>
                              <w:bCs/>
                              <w:color w:val="000000"/>
                              <w:sz w:val="14"/>
                              <w:szCs w:val="14"/>
                            </w:rPr>
                          </w:pPr>
                          <w:r w:rsidRPr="000337D5">
                            <w:rPr>
                              <w:b/>
                              <w:bCs/>
                              <w:color w:val="000000"/>
                              <w:sz w:val="14"/>
                              <w:szCs w:val="14"/>
                            </w:rPr>
                            <w:t>Łódzka Specjalna Strefa Ekonomiczna S.A.</w:t>
                          </w:r>
                        </w:p>
                        <w:p w14:paraId="13CDD048" w14:textId="77777777" w:rsidR="00145666" w:rsidRPr="000337D5" w:rsidRDefault="00145666" w:rsidP="00145666">
                          <w:pPr>
                            <w:rPr>
                              <w:color w:val="000000"/>
                              <w:sz w:val="14"/>
                              <w:szCs w:val="14"/>
                            </w:rPr>
                          </w:pPr>
                          <w:r w:rsidRPr="000337D5">
                            <w:rPr>
                              <w:color w:val="000000"/>
                              <w:sz w:val="14"/>
                              <w:szCs w:val="14"/>
                            </w:rPr>
                            <w:t>ul. Ks. Biskupa W. Tymienieckiego 22G</w:t>
                          </w:r>
                        </w:p>
                        <w:p w14:paraId="59BC28AE" w14:textId="77777777" w:rsidR="00145666" w:rsidRPr="000337D5" w:rsidRDefault="00145666" w:rsidP="00145666">
                          <w:pPr>
                            <w:rPr>
                              <w:color w:val="000000"/>
                              <w:sz w:val="14"/>
                              <w:szCs w:val="14"/>
                            </w:rPr>
                          </w:pPr>
                          <w:r w:rsidRPr="000337D5">
                            <w:rPr>
                              <w:color w:val="000000"/>
                              <w:sz w:val="14"/>
                              <w:szCs w:val="14"/>
                            </w:rPr>
                            <w:t>90-349 Łódź</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74E651D7">
            <v:shapetype id="_x0000_t202" coordsize="21600,21600" o:spt="202" path="m,l,21600r21600,l21600,xe" w14:anchorId="6083756F">
              <v:stroke joinstyle="miter"/>
              <v:path gradientshapeok="t" o:connecttype="rect"/>
            </v:shapetype>
            <v:shape id="Pole tekstowe 16" style="position:absolute;margin-left:-41.35pt;margin-top:16.1pt;width:166pt;height:128.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pVjDQIAAB0EAAAOAAAAZHJzL2Uyb0RvYy54bWysU02L2zAQvRf6H4Tuje0sDcHEWdJdUgph&#10;dyFb9qzIUmyQNKqkxE5/fUeynZRtT6WX8Vgzmo/3nlb3vVbkLJxvwVS0mOWUCMOhbs2xot9ft5+W&#10;lPjATM0UGFHRi/D0fv3xw6qzpZhDA6oWjmAR48vOVrQJwZZZ5nkjNPMzsMJgUILTLOCvO2a1Yx1W&#10;1yqb5/ki68DV1gEX3uPp4xCk61RfSsHDs5ReBKIqirOFZF2yh2iz9YqVR8ds0/JxDPYPU2jWGmx6&#10;LfXIAiMn1/5RSrfcgQcZZhx0BlK2XKQdcJsif7fNvmFWpF0QHG+vMPn/V5Y/nff2xZHQf4EeCYyA&#10;dNaXHg/jPr10On5xUoJxhPByhU30gXA8nBf5ErmghGOsWNzl82IZ62S369b58FWAJtGpqENeElzs&#10;vPNhSJ1SYjcD21apxI0ypKvo4u5zni5cI1hcGexxGzZ6oT/04wYHqC+4mIOBc2/5tsXmO+bDC3NI&#10;Mg6Mwg3PaKQCbAKjR0kD7uffzmM+Yo9RSjoUTUX9jxNzghL1zSArUWGT4ybnMDnmpB8AdVjgk7A8&#10;uXjBBTW50oF+Qz1vYhcMMcOxV0XD5D6EQbr4HrjYbFIS6siysDN7y2PpCF+E8rV/Y86OeAek6gkm&#10;ObHyHexD7gD85hRAtomTCOiA4ogzajCxOr6XKPLf/1PW7VWvfwEAAP//AwBQSwMEFAAGAAgAAAAh&#10;AGsZ23XgAAAACgEAAA8AAABkcnMvZG93bnJldi54bWxMj8tOwzAQRfdI/IM1SOxapy6CNMSpEI8d&#10;FCggwc6JTRJhjyPbScPfM6xgN6M5unNuuZ2dZZMJsfcoYbXMgBlsvO6xlfD6crfIgcWkUCvr0Uj4&#10;NhG21fFRqQrtD/hspn1qGYVgLJSELqWh4Dw2nXEqLv1gkG6fPjiVaA0t10EdKNxZLrLsnDvVI33o&#10;1GCuO9N87Ucnwb7HcF9n6WO6aR/S0yMf325XOylPT+arS2DJzOkPhl99UoeKnGo/oo7MSljk4oJQ&#10;CWshgBEgzjZrYDUNeb4BXpX8f4XqBwAA//8DAFBLAQItABQABgAIAAAAIQC2gziS/gAAAOEBAAAT&#10;AAAAAAAAAAAAAAAAAAAAAABbQ29udGVudF9UeXBlc10ueG1sUEsBAi0AFAAGAAgAAAAhADj9If/W&#10;AAAAlAEAAAsAAAAAAAAAAAAAAAAALwEAAF9yZWxzLy5yZWxzUEsBAi0AFAAGAAgAAAAhALe+lWMN&#10;AgAAHQQAAA4AAAAAAAAAAAAAAAAALgIAAGRycy9lMm9Eb2MueG1sUEsBAi0AFAAGAAgAAAAhAGsZ&#10;23XgAAAACgEAAA8AAAAAAAAAAAAAAAAAZwQAAGRycy9kb3ducmV2LnhtbFBLBQYAAAAABAAEAPMA&#10;AAB0BQAAAAA=&#10;">
              <v:textbox inset="0,0,0,0">
                <w:txbxContent>
                  <w:p w:rsidRPr="000337D5" w:rsidR="00145666" w:rsidP="00145666" w:rsidRDefault="00145666" w14:paraId="696EF583" w14:textId="77777777">
                    <w:pPr>
                      <w:rPr>
                        <w:b/>
                        <w:bCs/>
                        <w:color w:val="000000"/>
                        <w:sz w:val="14"/>
                        <w:szCs w:val="14"/>
                      </w:rPr>
                    </w:pPr>
                    <w:r w:rsidRPr="000337D5">
                      <w:rPr>
                        <w:b/>
                        <w:bCs/>
                        <w:color w:val="000000"/>
                        <w:sz w:val="14"/>
                        <w:szCs w:val="14"/>
                      </w:rPr>
                      <w:t>Łódzka Specjalna Strefa Ekonomiczna S.A.</w:t>
                    </w:r>
                  </w:p>
                  <w:p w:rsidRPr="000337D5" w:rsidR="00145666" w:rsidP="00145666" w:rsidRDefault="00145666" w14:paraId="38B1014F" w14:textId="77777777">
                    <w:pPr>
                      <w:rPr>
                        <w:color w:val="000000"/>
                        <w:sz w:val="14"/>
                        <w:szCs w:val="14"/>
                      </w:rPr>
                    </w:pPr>
                    <w:r w:rsidRPr="000337D5">
                      <w:rPr>
                        <w:color w:val="000000"/>
                        <w:sz w:val="14"/>
                        <w:szCs w:val="14"/>
                      </w:rPr>
                      <w:t>ul. Ks. Biskupa W. Tymienieckiego 22G</w:t>
                    </w:r>
                  </w:p>
                  <w:p w:rsidRPr="000337D5" w:rsidR="00145666" w:rsidP="00145666" w:rsidRDefault="00145666" w14:paraId="2E486813" w14:textId="77777777">
                    <w:pPr>
                      <w:rPr>
                        <w:color w:val="000000"/>
                        <w:sz w:val="14"/>
                        <w:szCs w:val="14"/>
                      </w:rPr>
                    </w:pPr>
                    <w:r w:rsidRPr="000337D5">
                      <w:rPr>
                        <w:color w:val="000000"/>
                        <w:sz w:val="14"/>
                        <w:szCs w:val="14"/>
                      </w:rPr>
                      <w:t>90-349 Łódź</w:t>
                    </w:r>
                  </w:p>
                </w:txbxContent>
              </v:textbox>
            </v:shape>
          </w:pict>
        </mc:Fallback>
      </mc:AlternateContent>
    </w:r>
  </w:p>
  <w:p w14:paraId="7F1693F8" w14:textId="77777777" w:rsidR="00145666" w:rsidRDefault="00145666">
    <w:pPr>
      <w:pStyle w:val="Footer"/>
    </w:pPr>
    <w:r>
      <w:rPr>
        <w:noProof/>
      </w:rPr>
      <mc:AlternateContent>
        <mc:Choice Requires="wps">
          <w:drawing>
            <wp:anchor distT="0" distB="0" distL="114300" distR="114300" simplePos="0" relativeHeight="251658243" behindDoc="0" locked="0" layoutInCell="1" allowOverlap="1" wp14:anchorId="79CDEC1E" wp14:editId="6BE839F9">
              <wp:simplePos x="0" y="0"/>
              <wp:positionH relativeFrom="column">
                <wp:posOffset>1581150</wp:posOffset>
              </wp:positionH>
              <wp:positionV relativeFrom="paragraph">
                <wp:posOffset>29845</wp:posOffset>
              </wp:positionV>
              <wp:extent cx="2108200" cy="1628140"/>
              <wp:effectExtent l="0" t="0" r="6350" b="10160"/>
              <wp:wrapNone/>
              <wp:docPr id="17" name="Pole tekstowe 17"/>
              <wp:cNvGraphicFramePr/>
              <a:graphic xmlns:a="http://schemas.openxmlformats.org/drawingml/2006/main">
                <a:graphicData uri="http://schemas.microsoft.com/office/word/2010/wordprocessingShape">
                  <wps:wsp>
                    <wps:cNvSpPr txBox="1"/>
                    <wps:spPr>
                      <a:xfrm>
                        <a:off x="0" y="0"/>
                        <a:ext cx="2108200" cy="1628140"/>
                      </a:xfrm>
                      <a:prstGeom prst="rect">
                        <a:avLst/>
                      </a:prstGeom>
                      <a:noFill/>
                      <a:ln w="6350">
                        <a:noFill/>
                      </a:ln>
                    </wps:spPr>
                    <wps:txbx>
                      <w:txbxContent>
                        <w:p w14:paraId="77B52D98" w14:textId="77777777" w:rsidR="00145666" w:rsidRPr="000337D5" w:rsidRDefault="00145666" w:rsidP="00145666">
                          <w:pPr>
                            <w:rPr>
                              <w:b/>
                              <w:bCs/>
                              <w:color w:val="000000"/>
                              <w:sz w:val="14"/>
                              <w:szCs w:val="14"/>
                            </w:rPr>
                          </w:pPr>
                        </w:p>
                        <w:p w14:paraId="7CA328F6" w14:textId="77777777" w:rsidR="00145666" w:rsidRPr="000337D5" w:rsidRDefault="00145666" w:rsidP="00145666">
                          <w:pPr>
                            <w:rPr>
                              <w:color w:val="000000"/>
                              <w:sz w:val="14"/>
                              <w:szCs w:val="14"/>
                            </w:rPr>
                          </w:pPr>
                          <w:r w:rsidRPr="000337D5">
                            <w:rPr>
                              <w:color w:val="000000"/>
                              <w:sz w:val="14"/>
                              <w:szCs w:val="14"/>
                            </w:rPr>
                            <w:t>+48 42 676 27 53/54</w:t>
                          </w:r>
                        </w:p>
                        <w:p w14:paraId="1A67523E" w14:textId="77777777" w:rsidR="00145666" w:rsidRPr="000337D5" w:rsidRDefault="00145666" w:rsidP="00145666">
                          <w:pPr>
                            <w:rPr>
                              <w:color w:val="000000"/>
                              <w:sz w:val="14"/>
                              <w:szCs w:val="14"/>
                            </w:rPr>
                          </w:pPr>
                          <w:r w:rsidRPr="000337D5">
                            <w:rPr>
                              <w:color w:val="000000"/>
                              <w:sz w:val="14"/>
                              <w:szCs w:val="14"/>
                            </w:rPr>
                            <w:t>info@sse.lodz.pl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11D35307">
            <v:shape id="Pole tekstowe 17" style="position:absolute;margin-left:124.5pt;margin-top:2.35pt;width:166pt;height:128.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dE9DwIAACQEAAAOAAAAZHJzL2Uyb0RvYy54bWysU11r2zAUfR/sPwi9L7azLQRTp2QtGYPQ&#10;FtLSZ0WWEoOsq10psbNfvys5Tkq3p7EX+Vr3+5yjm9u+Neyo0DdgK15Mcs6UlVA3dlfxl+fVpzln&#10;PghbCwNWVfykPL9dfPxw07lSTWEPplbIqIj1Zecqvg/BlVnm5V61wk/AKUtODdiKQL+4y2oUHVVv&#10;TTbN81nWAdYOQSrv6fZ+cPJFqq+1kuFRa68CMxWn2UI6MZ3beGaLG1HuULh9I89jiH+YohWNpaaX&#10;UvciCHbA5o9SbSMRPOgwkdBmoHUjVdqBtinyd9ts9sKptAuB490FJv//ysqH48Y9IQv9N+iJwAhI&#10;53zp6TLu02ts45cmZeQnCE8X2FQfmKTLaZHPiQvOJPmK2XRefEnAZtd0hz58V9CyaFQciZcElziu&#10;faCWFDqGxG4WVo0xiRtjWVfx2eeveUq4eCjDWEq8Dhut0G971tRvFtlCfaL9EAbqvZOrhmZYCx+e&#10;BBLXNDfpNzzSoQ1QLzhbnO0Bf/3tPsYTBeTlrCPtVNz/PAhUnJkflsiJQhsNHI3taNhDewckx4Je&#10;hpPJpAQMZjQ1QvtKsl7GLuQSVlKviofRvAuDgulZSLVcpiCSkxNhbTdOxtIRxYjoc/8q0J1hD8TY&#10;A4yqEuU79IfYAf/lIYBuEjUR1wHFM9wkxcTY+dlErb/9T1HXx734DQAA//8DAFBLAwQUAAYACAAA&#10;ACEAqTV3Hd4AAAAJAQAADwAAAGRycy9kb3ducmV2LnhtbEyPy07DMBBF90j8gzVI7KjjqpQS4lSI&#10;x45nAQl2TjwkEfE4sp00/D3DCpZXZ3Tn3GI7u15MGGLnSYNaZCCQam87ajS8vtyebEDEZMia3hNq&#10;+MYI2/LwoDC59Xt6xmmXGsElFHOjoU1pyKWMdYvOxIUfkJh9+uBM4hgaaYPZc7nr5TLL1tKZjvhD&#10;awa8arH+2o1OQ/8ew12VpY/purlPT49yfLtRD1ofH82XFyASzunvGH71WR1Kdqr8SDaKXsNydc5b&#10;kobVGQjmpxvFuWKwVgpkWcj/C8ofAAAA//8DAFBLAQItABQABgAIAAAAIQC2gziS/gAAAOEBAAAT&#10;AAAAAAAAAAAAAAAAAAAAAABbQ29udGVudF9UeXBlc10ueG1sUEsBAi0AFAAGAAgAAAAhADj9If/W&#10;AAAAlAEAAAsAAAAAAAAAAAAAAAAALwEAAF9yZWxzLy5yZWxzUEsBAi0AFAAGAAgAAAAhALsZ0T0P&#10;AgAAJAQAAA4AAAAAAAAAAAAAAAAALgIAAGRycy9lMm9Eb2MueG1sUEsBAi0AFAAGAAgAAAAhAKk1&#10;dx3eAAAACQEAAA8AAAAAAAAAAAAAAAAAaQQAAGRycy9kb3ducmV2LnhtbFBLBQYAAAAABAAEAPMA&#10;AAB0BQAAAAA=&#10;" w14:anchorId="79CDEC1E">
              <v:textbox inset="0,0,0,0">
                <w:txbxContent>
                  <w:p w:rsidRPr="000337D5" w:rsidR="00145666" w:rsidP="00145666" w:rsidRDefault="00145666" w14:paraId="672A6659" w14:textId="77777777">
                    <w:pPr>
                      <w:rPr>
                        <w:b/>
                        <w:bCs/>
                        <w:color w:val="000000"/>
                        <w:sz w:val="14"/>
                        <w:szCs w:val="14"/>
                      </w:rPr>
                    </w:pPr>
                  </w:p>
                  <w:p w:rsidRPr="000337D5" w:rsidR="00145666" w:rsidP="00145666" w:rsidRDefault="00145666" w14:paraId="629DF374" w14:textId="77777777">
                    <w:pPr>
                      <w:rPr>
                        <w:color w:val="000000"/>
                        <w:sz w:val="14"/>
                        <w:szCs w:val="14"/>
                      </w:rPr>
                    </w:pPr>
                    <w:r w:rsidRPr="000337D5">
                      <w:rPr>
                        <w:color w:val="000000"/>
                        <w:sz w:val="14"/>
                        <w:szCs w:val="14"/>
                      </w:rPr>
                      <w:t>+48 42 676 27 53/54</w:t>
                    </w:r>
                  </w:p>
                  <w:p w:rsidRPr="000337D5" w:rsidR="00145666" w:rsidP="00145666" w:rsidRDefault="00145666" w14:paraId="20DEB534" w14:textId="77777777">
                    <w:pPr>
                      <w:rPr>
                        <w:color w:val="000000"/>
                        <w:sz w:val="14"/>
                        <w:szCs w:val="14"/>
                      </w:rPr>
                    </w:pPr>
                    <w:r w:rsidRPr="000337D5">
                      <w:rPr>
                        <w:color w:val="000000"/>
                        <w:sz w:val="14"/>
                        <w:szCs w:val="14"/>
                      </w:rPr>
                      <w:t>info@sse.lodz.pl</w:t>
                    </w:r>
                  </w:p>
                </w:txbxContent>
              </v:textbox>
            </v:shape>
          </w:pict>
        </mc:Fallback>
      </mc:AlternateContent>
    </w:r>
  </w:p>
  <w:p w14:paraId="20377CD8" w14:textId="77777777" w:rsidR="00145666" w:rsidRDefault="00145666">
    <w:pPr>
      <w:pStyle w:val="Footer"/>
    </w:pPr>
  </w:p>
  <w:p w14:paraId="0BBD25BE" w14:textId="77777777" w:rsidR="00145666" w:rsidRDefault="00145666">
    <w:pPr>
      <w:pStyle w:val="Footer"/>
    </w:pPr>
    <w:r>
      <w:rPr>
        <w:noProof/>
      </w:rPr>
      <mc:AlternateContent>
        <mc:Choice Requires="wps">
          <w:drawing>
            <wp:anchor distT="0" distB="0" distL="114300" distR="114300" simplePos="0" relativeHeight="251658244" behindDoc="0" locked="0" layoutInCell="1" allowOverlap="1" wp14:anchorId="4705080F" wp14:editId="2712F201">
              <wp:simplePos x="0" y="0"/>
              <wp:positionH relativeFrom="column">
                <wp:posOffset>-533400</wp:posOffset>
              </wp:positionH>
              <wp:positionV relativeFrom="paragraph">
                <wp:posOffset>230505</wp:posOffset>
              </wp:positionV>
              <wp:extent cx="6479540" cy="1628140"/>
              <wp:effectExtent l="0" t="0" r="0" b="10160"/>
              <wp:wrapNone/>
              <wp:docPr id="18" name="Pole tekstowe 18"/>
              <wp:cNvGraphicFramePr/>
              <a:graphic xmlns:a="http://schemas.openxmlformats.org/drawingml/2006/main">
                <a:graphicData uri="http://schemas.microsoft.com/office/word/2010/wordprocessingShape">
                  <wps:wsp>
                    <wps:cNvSpPr txBox="1"/>
                    <wps:spPr>
                      <a:xfrm>
                        <a:off x="0" y="0"/>
                        <a:ext cx="6479540" cy="1628140"/>
                      </a:xfrm>
                      <a:prstGeom prst="rect">
                        <a:avLst/>
                      </a:prstGeom>
                      <a:noFill/>
                      <a:ln w="6350">
                        <a:noFill/>
                      </a:ln>
                    </wps:spPr>
                    <wps:txbx>
                      <w:txbxContent>
                        <w:p w14:paraId="65FA3E96" w14:textId="77777777" w:rsidR="00145666" w:rsidRPr="000337D5" w:rsidRDefault="00145666" w:rsidP="00145666">
                          <w:pPr>
                            <w:pStyle w:val="Podstawowyakapit"/>
                            <w:jc w:val="both"/>
                            <w:rPr>
                              <w:rFonts w:ascii="Arial" w:hAnsi="Arial" w:cs="Arial"/>
                              <w:sz w:val="14"/>
                              <w:szCs w:val="14"/>
                            </w:rPr>
                          </w:pPr>
                          <w:r w:rsidRPr="000337D5">
                            <w:rPr>
                              <w:rFonts w:ascii="Arial" w:hAnsi="Arial" w:cs="Arial"/>
                              <w:sz w:val="14"/>
                              <w:szCs w:val="14"/>
                            </w:rPr>
                            <w:t>Sąd Rejonowy dla Łodzi-Śródmieścia, XX Wydział Krajowego Rejestru Sądowego, numer KRS: 0000014128 | NIP: 725-14-86-825 | REGON: 471537330</w:t>
                          </w:r>
                          <w:r>
                            <w:rPr>
                              <w:rFonts w:ascii="Arial" w:hAnsi="Arial" w:cs="Arial"/>
                              <w:sz w:val="14"/>
                              <w:szCs w:val="14"/>
                            </w:rPr>
                            <w:br/>
                          </w:r>
                          <w:r w:rsidRPr="000337D5">
                            <w:rPr>
                              <w:rFonts w:ascii="Arial" w:hAnsi="Arial" w:cs="Arial"/>
                              <w:sz w:val="14"/>
                              <w:szCs w:val="14"/>
                            </w:rPr>
                            <w:t>Rachunek bankowy: PKO BP S.A. I o/Łódź 58 1020 3352 0000 1102 0011 0445 | Kapitał zakładowy 24.927.000 PLN | Kapitał wpłacony 24.927.000 PLN</w:t>
                          </w:r>
                        </w:p>
                        <w:p w14:paraId="4C3FDD07" w14:textId="77777777" w:rsidR="00145666" w:rsidRPr="000337D5" w:rsidRDefault="00145666" w:rsidP="00145666">
                          <w:pPr>
                            <w:jc w:val="both"/>
                            <w:rPr>
                              <w:color w:val="000000"/>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3EE6F396">
            <v:shape id="Pole tekstowe 18" style="position:absolute;margin-left:-42pt;margin-top:18.15pt;width:510.2pt;height:128.2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brsEgIAACQEAAAOAAAAZHJzL2Uyb0RvYy54bWysU01vGyEQvVfqf0Dc67XdxE1XXkduIleV&#10;rCSSU+WMWfCuxDJ0wN51f30H1mtXaU9RLjAww3y895jfdo1hB4W+BlvwyWjMmbISytruCv7zefXp&#10;hjMfhC2FAasKflSe3y4+fpi3LldTqMCUChklsT5vXcGrEFyeZV5WqhF+BE5ZcmrARgQ64i4rUbSU&#10;vTHZdDyeZS1g6RCk8p5u73snX6T8WisZHrX2KjBTcOotpBXTuo1rtpiLfIfCVbU8tSHe0EUjaktF&#10;z6nuRRBsj/U/qZpaInjQYSShyUDrWqo0A00zGb+aZlMJp9IsBI53Z5j8+6WVD4eNe0IWum/QEYER&#10;kNb53NNlnKfT2MSdOmXkJwiPZ9hUF5iky9nVl6/XV+SS5JvMpjcTOlCe7PLcoQ/fFTQsGgVH4iXB&#10;JQ5rH/rQISRWs7CqjUncGMtaKvH5epwenD2U3FiqcWk2WqHbdqwuCz4dBtlCeaT5EHrqvZOrmnpY&#10;Cx+eBBLX1DfpNzzSog1QLThZnFWAv/93H+OJAvJy1pJ2Cu5/7QUqzswPS+REoQ0GDsZ2MOy+uQOS&#10;44R+hpPJpAcYzGBqhOaFZL2MVcglrKRaBQ+DeRd6BdO3kGq5TEEkJyfC2m6cjKkjihHR5+5FoDvB&#10;HoixBxhUJfJX6PexPf7LfQBdJ2oirj2KJ7hJionc07eJWv/7nKIun3vxBwAA//8DAFBLAwQUAAYA&#10;CAAAACEAy6VrfOEAAAAKAQAADwAAAGRycy9kb3ducmV2LnhtbEyPy07DMBRE90j8g3WR2LVOkyq0&#10;IU6FeOygQAEJdk58SSL8iOybNPw9ZgXL0YxmzpS72Wg2oQ+9swJWywQY2sap3rYCXl/uFhtggaRV&#10;UjuLAr4xwK46PSllodzRPuN0oJbFEhsKKaAjGgrOQ9OhkWHpBrTR+3TeSIrSt1x5eYzlRvM0SXJu&#10;ZG/jQicHvO6w+TqMRoB+D/6+Tuhjumkf6OmRj2+3q70Q52fz1SUwwpn+wvCLH9Ghiky1G60KTAtY&#10;bNbxCwnI8gxYDGyzfA2sFpBu0wvgVcn/X6h+AAAA//8DAFBLAQItABQABgAIAAAAIQC2gziS/gAA&#10;AOEBAAATAAAAAAAAAAAAAAAAAAAAAABbQ29udGVudF9UeXBlc10ueG1sUEsBAi0AFAAGAAgAAAAh&#10;ADj9If/WAAAAlAEAAAsAAAAAAAAAAAAAAAAALwEAAF9yZWxzLy5yZWxzUEsBAi0AFAAGAAgAAAAh&#10;ACsVuuwSAgAAJAQAAA4AAAAAAAAAAAAAAAAALgIAAGRycy9lMm9Eb2MueG1sUEsBAi0AFAAGAAgA&#10;AAAhAMula3zhAAAACgEAAA8AAAAAAAAAAAAAAAAAbAQAAGRycy9kb3ducmV2LnhtbFBLBQYAAAAA&#10;BAAEAPMAAAB6BQAAAAA=&#10;" w14:anchorId="4705080F">
              <v:textbox inset="0,0,0,0">
                <w:txbxContent>
                  <w:p w:rsidRPr="000337D5" w:rsidR="00145666" w:rsidP="00145666" w:rsidRDefault="00145666" w14:paraId="58338BD7" w14:textId="77777777">
                    <w:pPr>
                      <w:pStyle w:val="Podstawowyakapit"/>
                      <w:jc w:val="both"/>
                      <w:rPr>
                        <w:rFonts w:ascii="Arial" w:hAnsi="Arial" w:cs="Arial"/>
                        <w:sz w:val="14"/>
                        <w:szCs w:val="14"/>
                      </w:rPr>
                    </w:pPr>
                    <w:r w:rsidRPr="000337D5">
                      <w:rPr>
                        <w:rFonts w:ascii="Arial" w:hAnsi="Arial" w:cs="Arial"/>
                        <w:sz w:val="14"/>
                        <w:szCs w:val="14"/>
                      </w:rPr>
                      <w:t>Sąd Rejonowy dla Łodzi-Śródmieścia, XX Wydział Krajowego Rejestru Sądowego, numer KRS: 0000014128 | NIP: 725-14-86-825 | REGON: 471537330</w:t>
                    </w:r>
                    <w:r>
                      <w:rPr>
                        <w:rFonts w:ascii="Arial" w:hAnsi="Arial" w:cs="Arial"/>
                        <w:sz w:val="14"/>
                        <w:szCs w:val="14"/>
                      </w:rPr>
                      <w:br/>
                    </w:r>
                    <w:r w:rsidRPr="000337D5">
                      <w:rPr>
                        <w:rFonts w:ascii="Arial" w:hAnsi="Arial" w:cs="Arial"/>
                        <w:sz w:val="14"/>
                        <w:szCs w:val="14"/>
                      </w:rPr>
                      <w:t>Rachunek bankowy: PKO BP S.A. I o/Łódź 58 1020 3352 0000 1102 0011 0445 | Kapitał zakładowy 24.927.000 PLN | Kapitał wpłacony 24.927.000 PLN</w:t>
                    </w:r>
                  </w:p>
                  <w:p w:rsidRPr="000337D5" w:rsidR="00145666" w:rsidP="00145666" w:rsidRDefault="00145666" w14:paraId="0A37501D" w14:textId="77777777">
                    <w:pPr>
                      <w:jc w:val="both"/>
                      <w:rPr>
                        <w:color w:val="000000"/>
                        <w:sz w:val="14"/>
                        <w:szCs w:val="14"/>
                      </w:rPr>
                    </w:pPr>
                  </w:p>
                </w:txbxContent>
              </v:textbox>
            </v:shape>
          </w:pict>
        </mc:Fallback>
      </mc:AlternateContent>
    </w:r>
  </w:p>
  <w:p w14:paraId="725D9122" w14:textId="77777777" w:rsidR="00145666" w:rsidRDefault="00145666">
    <w:pPr>
      <w:pStyle w:val="Footer"/>
    </w:pPr>
  </w:p>
  <w:p w14:paraId="0A95BE84" w14:textId="77777777" w:rsidR="00145666" w:rsidRDefault="00145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F6A21" w14:textId="77777777" w:rsidR="00A576D6" w:rsidRDefault="00A576D6" w:rsidP="006863A0">
      <w:r>
        <w:separator/>
      </w:r>
    </w:p>
  </w:footnote>
  <w:footnote w:type="continuationSeparator" w:id="0">
    <w:p w14:paraId="7A29729A" w14:textId="77777777" w:rsidR="00A576D6" w:rsidRDefault="00A576D6" w:rsidP="006863A0">
      <w:r>
        <w:continuationSeparator/>
      </w:r>
    </w:p>
  </w:footnote>
  <w:footnote w:type="continuationNotice" w:id="1">
    <w:p w14:paraId="3D77AF1B" w14:textId="77777777" w:rsidR="00C8028E" w:rsidRDefault="00C802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58912" w14:textId="77777777" w:rsidR="006863A0" w:rsidRDefault="006863A0">
    <w:pPr>
      <w:pStyle w:val="Header"/>
    </w:pPr>
    <w:r>
      <w:rPr>
        <w:noProof/>
      </w:rPr>
      <w:drawing>
        <wp:anchor distT="0" distB="0" distL="114300" distR="114300" simplePos="0" relativeHeight="251658240" behindDoc="1" locked="0" layoutInCell="1" allowOverlap="1" wp14:anchorId="41BBFE34" wp14:editId="6413F525">
          <wp:simplePos x="0" y="0"/>
          <wp:positionH relativeFrom="page">
            <wp:posOffset>0</wp:posOffset>
          </wp:positionH>
          <wp:positionV relativeFrom="page">
            <wp:posOffset>321</wp:posOffset>
          </wp:positionV>
          <wp:extent cx="7556400" cy="10680558"/>
          <wp:effectExtent l="0" t="0" r="635" b="63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7556400" cy="10680558"/>
                  </a:xfrm>
                  <a:prstGeom prst="rect">
                    <a:avLst/>
                  </a:prstGeom>
                </pic:spPr>
              </pic:pic>
            </a:graphicData>
          </a:graphic>
          <wp14:sizeRelH relativeFrom="margin">
            <wp14:pctWidth>0</wp14:pctWidth>
          </wp14:sizeRelH>
          <wp14:sizeRelV relativeFrom="margin">
            <wp14:pctHeight>0</wp14:pctHeight>
          </wp14:sizeRelV>
        </wp:anchor>
      </w:drawing>
    </w:r>
    <w:r>
      <w:rPr>
        <w:noProof/>
      </w:rPr>
      <w:softHyphen/>
    </w:r>
    <w:r>
      <w:rPr>
        <w:noProof/>
      </w:rPr>
      <w:softHyphen/>
    </w:r>
    <w:r>
      <w:rPr>
        <w:noProof/>
      </w:rPr>
      <w:softHyphen/>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FD671" w14:textId="77777777" w:rsidR="00145666" w:rsidRDefault="00145666">
    <w:pPr>
      <w:pStyle w:val="Header"/>
    </w:pPr>
    <w:r>
      <w:rPr>
        <w:noProof/>
      </w:rPr>
      <w:drawing>
        <wp:anchor distT="0" distB="0" distL="114300" distR="114300" simplePos="0" relativeHeight="251658241" behindDoc="1" locked="0" layoutInCell="1" allowOverlap="1" wp14:anchorId="6CB067A0" wp14:editId="46846780">
          <wp:simplePos x="0" y="0"/>
          <wp:positionH relativeFrom="page">
            <wp:align>right</wp:align>
          </wp:positionH>
          <wp:positionV relativeFrom="page">
            <wp:posOffset>11430</wp:posOffset>
          </wp:positionV>
          <wp:extent cx="7556400" cy="10680558"/>
          <wp:effectExtent l="0" t="0" r="6985" b="698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7556400" cy="1068055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6374D"/>
    <w:multiLevelType w:val="hybridMultilevel"/>
    <w:tmpl w:val="DD00C488"/>
    <w:lvl w:ilvl="0" w:tplc="FFFFFFFF">
      <w:start w:val="1"/>
      <w:numFmt w:val="decimal"/>
      <w:lvlText w:val="%1."/>
      <w:lvlJc w:val="left"/>
      <w:pPr>
        <w:ind w:left="720" w:hanging="360"/>
      </w:pPr>
    </w:lvl>
    <w:lvl w:ilvl="1" w:tplc="FFFFFFFF">
      <w:start w:val="1"/>
      <w:numFmt w:val="lowerLetter"/>
      <w:lvlText w:val="%2."/>
      <w:lvlJc w:val="left"/>
      <w:pPr>
        <w:ind w:left="1440" w:hanging="360"/>
      </w:pPr>
      <w:rPr>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A072F4"/>
    <w:multiLevelType w:val="hybridMultilevel"/>
    <w:tmpl w:val="B4F832F4"/>
    <w:lvl w:ilvl="0" w:tplc="E076936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E71EE86"/>
    <w:multiLevelType w:val="hybridMultilevel"/>
    <w:tmpl w:val="FFFFFFFF"/>
    <w:lvl w:ilvl="0" w:tplc="6FCA28CA">
      <w:start w:val="8"/>
      <w:numFmt w:val="lowerLetter"/>
      <w:lvlText w:val="%1)"/>
      <w:lvlJc w:val="left"/>
      <w:pPr>
        <w:ind w:left="720" w:hanging="360"/>
      </w:pPr>
      <w:rPr>
        <w:rFonts w:ascii="Inter" w:hAnsi="Inter" w:hint="default"/>
      </w:rPr>
    </w:lvl>
    <w:lvl w:ilvl="1" w:tplc="33F82024">
      <w:start w:val="1"/>
      <w:numFmt w:val="lowerLetter"/>
      <w:lvlText w:val="%2."/>
      <w:lvlJc w:val="left"/>
      <w:pPr>
        <w:ind w:left="1440" w:hanging="360"/>
      </w:pPr>
    </w:lvl>
    <w:lvl w:ilvl="2" w:tplc="5C28E128">
      <w:start w:val="1"/>
      <w:numFmt w:val="lowerRoman"/>
      <w:lvlText w:val="%3."/>
      <w:lvlJc w:val="right"/>
      <w:pPr>
        <w:ind w:left="2160" w:hanging="180"/>
      </w:pPr>
    </w:lvl>
    <w:lvl w:ilvl="3" w:tplc="46CA45B0">
      <w:start w:val="1"/>
      <w:numFmt w:val="decimal"/>
      <w:lvlText w:val="%4."/>
      <w:lvlJc w:val="left"/>
      <w:pPr>
        <w:ind w:left="2880" w:hanging="360"/>
      </w:pPr>
    </w:lvl>
    <w:lvl w:ilvl="4" w:tplc="BF3A8D10">
      <w:start w:val="1"/>
      <w:numFmt w:val="lowerLetter"/>
      <w:lvlText w:val="%5."/>
      <w:lvlJc w:val="left"/>
      <w:pPr>
        <w:ind w:left="3600" w:hanging="360"/>
      </w:pPr>
    </w:lvl>
    <w:lvl w:ilvl="5" w:tplc="25964DCC">
      <w:start w:val="1"/>
      <w:numFmt w:val="lowerRoman"/>
      <w:lvlText w:val="%6."/>
      <w:lvlJc w:val="right"/>
      <w:pPr>
        <w:ind w:left="4320" w:hanging="180"/>
      </w:pPr>
    </w:lvl>
    <w:lvl w:ilvl="6" w:tplc="DD4439E8">
      <w:start w:val="1"/>
      <w:numFmt w:val="decimal"/>
      <w:lvlText w:val="%7."/>
      <w:lvlJc w:val="left"/>
      <w:pPr>
        <w:ind w:left="5040" w:hanging="360"/>
      </w:pPr>
    </w:lvl>
    <w:lvl w:ilvl="7" w:tplc="DC0676BA">
      <w:start w:val="1"/>
      <w:numFmt w:val="lowerLetter"/>
      <w:lvlText w:val="%8."/>
      <w:lvlJc w:val="left"/>
      <w:pPr>
        <w:ind w:left="5760" w:hanging="360"/>
      </w:pPr>
    </w:lvl>
    <w:lvl w:ilvl="8" w:tplc="1D2ED64E">
      <w:start w:val="1"/>
      <w:numFmt w:val="lowerRoman"/>
      <w:lvlText w:val="%9."/>
      <w:lvlJc w:val="right"/>
      <w:pPr>
        <w:ind w:left="6480" w:hanging="180"/>
      </w:pPr>
    </w:lvl>
  </w:abstractNum>
  <w:abstractNum w:abstractNumId="3" w15:restartNumberingAfterBreak="0">
    <w:nsid w:val="12EFB7BC"/>
    <w:multiLevelType w:val="hybridMultilevel"/>
    <w:tmpl w:val="FFFFFFFF"/>
    <w:lvl w:ilvl="0" w:tplc="E4A63624">
      <w:start w:val="1"/>
      <w:numFmt w:val="decimal"/>
      <w:lvlText w:val="%1."/>
      <w:lvlJc w:val="left"/>
      <w:pPr>
        <w:ind w:left="720" w:hanging="360"/>
      </w:pPr>
    </w:lvl>
    <w:lvl w:ilvl="1" w:tplc="84A07054">
      <w:start w:val="3"/>
      <w:numFmt w:val="lowerLetter"/>
      <w:lvlText w:val="%2."/>
      <w:lvlJc w:val="left"/>
      <w:pPr>
        <w:ind w:left="1440" w:hanging="360"/>
      </w:pPr>
      <w:rPr>
        <w:rFonts w:ascii="Inter" w:hAnsi="Inter" w:hint="default"/>
      </w:rPr>
    </w:lvl>
    <w:lvl w:ilvl="2" w:tplc="C6928402">
      <w:start w:val="1"/>
      <w:numFmt w:val="lowerRoman"/>
      <w:lvlText w:val="%3."/>
      <w:lvlJc w:val="right"/>
      <w:pPr>
        <w:ind w:left="2160" w:hanging="180"/>
      </w:pPr>
    </w:lvl>
    <w:lvl w:ilvl="3" w:tplc="D5BC2FF2">
      <w:start w:val="1"/>
      <w:numFmt w:val="decimal"/>
      <w:lvlText w:val="%4."/>
      <w:lvlJc w:val="left"/>
      <w:pPr>
        <w:ind w:left="2880" w:hanging="360"/>
      </w:pPr>
    </w:lvl>
    <w:lvl w:ilvl="4" w:tplc="A27C0714">
      <w:start w:val="1"/>
      <w:numFmt w:val="lowerLetter"/>
      <w:lvlText w:val="%5."/>
      <w:lvlJc w:val="left"/>
      <w:pPr>
        <w:ind w:left="3600" w:hanging="360"/>
      </w:pPr>
    </w:lvl>
    <w:lvl w:ilvl="5" w:tplc="DD1C1066">
      <w:start w:val="1"/>
      <w:numFmt w:val="lowerRoman"/>
      <w:lvlText w:val="%6."/>
      <w:lvlJc w:val="right"/>
      <w:pPr>
        <w:ind w:left="4320" w:hanging="180"/>
      </w:pPr>
    </w:lvl>
    <w:lvl w:ilvl="6" w:tplc="651C54BA">
      <w:start w:val="1"/>
      <w:numFmt w:val="decimal"/>
      <w:lvlText w:val="%7."/>
      <w:lvlJc w:val="left"/>
      <w:pPr>
        <w:ind w:left="5040" w:hanging="360"/>
      </w:pPr>
    </w:lvl>
    <w:lvl w:ilvl="7" w:tplc="D18EE9C0">
      <w:start w:val="1"/>
      <w:numFmt w:val="lowerLetter"/>
      <w:lvlText w:val="%8."/>
      <w:lvlJc w:val="left"/>
      <w:pPr>
        <w:ind w:left="5760" w:hanging="360"/>
      </w:pPr>
    </w:lvl>
    <w:lvl w:ilvl="8" w:tplc="EA7E7942">
      <w:start w:val="1"/>
      <w:numFmt w:val="lowerRoman"/>
      <w:lvlText w:val="%9."/>
      <w:lvlJc w:val="right"/>
      <w:pPr>
        <w:ind w:left="6480" w:hanging="180"/>
      </w:pPr>
    </w:lvl>
  </w:abstractNum>
  <w:abstractNum w:abstractNumId="4" w15:restartNumberingAfterBreak="0">
    <w:nsid w:val="13892DC2"/>
    <w:multiLevelType w:val="hybridMultilevel"/>
    <w:tmpl w:val="2EA268B2"/>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 w15:restartNumberingAfterBreak="0">
    <w:nsid w:val="13AE416F"/>
    <w:multiLevelType w:val="multilevel"/>
    <w:tmpl w:val="010208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ascii="Arial Narrow" w:eastAsiaTheme="minorEastAsia" w:hAnsi="Arial Narrow" w:cs="Arial"/>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57BAECC"/>
    <w:multiLevelType w:val="hybridMultilevel"/>
    <w:tmpl w:val="FFFFFFFF"/>
    <w:lvl w:ilvl="0" w:tplc="A0066E20">
      <w:start w:val="12"/>
      <w:numFmt w:val="lowerLetter"/>
      <w:lvlText w:val="%1)"/>
      <w:lvlJc w:val="left"/>
      <w:pPr>
        <w:ind w:left="720" w:hanging="360"/>
      </w:pPr>
      <w:rPr>
        <w:rFonts w:ascii="Inter" w:hAnsi="Inter" w:hint="default"/>
      </w:rPr>
    </w:lvl>
    <w:lvl w:ilvl="1" w:tplc="57C211CC">
      <w:start w:val="1"/>
      <w:numFmt w:val="lowerLetter"/>
      <w:lvlText w:val="%2."/>
      <w:lvlJc w:val="left"/>
      <w:pPr>
        <w:ind w:left="1440" w:hanging="360"/>
      </w:pPr>
    </w:lvl>
    <w:lvl w:ilvl="2" w:tplc="09708A54">
      <w:start w:val="1"/>
      <w:numFmt w:val="lowerRoman"/>
      <w:lvlText w:val="%3."/>
      <w:lvlJc w:val="right"/>
      <w:pPr>
        <w:ind w:left="2160" w:hanging="180"/>
      </w:pPr>
    </w:lvl>
    <w:lvl w:ilvl="3" w:tplc="2BEC6A3A">
      <w:start w:val="1"/>
      <w:numFmt w:val="decimal"/>
      <w:lvlText w:val="%4."/>
      <w:lvlJc w:val="left"/>
      <w:pPr>
        <w:ind w:left="2880" w:hanging="360"/>
      </w:pPr>
    </w:lvl>
    <w:lvl w:ilvl="4" w:tplc="97B23190">
      <w:start w:val="1"/>
      <w:numFmt w:val="lowerLetter"/>
      <w:lvlText w:val="%5."/>
      <w:lvlJc w:val="left"/>
      <w:pPr>
        <w:ind w:left="3600" w:hanging="360"/>
      </w:pPr>
    </w:lvl>
    <w:lvl w:ilvl="5" w:tplc="C3F87CD8">
      <w:start w:val="1"/>
      <w:numFmt w:val="lowerRoman"/>
      <w:lvlText w:val="%6."/>
      <w:lvlJc w:val="right"/>
      <w:pPr>
        <w:ind w:left="4320" w:hanging="180"/>
      </w:pPr>
    </w:lvl>
    <w:lvl w:ilvl="6" w:tplc="05D072E0">
      <w:start w:val="1"/>
      <w:numFmt w:val="decimal"/>
      <w:lvlText w:val="%7."/>
      <w:lvlJc w:val="left"/>
      <w:pPr>
        <w:ind w:left="5040" w:hanging="360"/>
      </w:pPr>
    </w:lvl>
    <w:lvl w:ilvl="7" w:tplc="9A9492B4">
      <w:start w:val="1"/>
      <w:numFmt w:val="lowerLetter"/>
      <w:lvlText w:val="%8."/>
      <w:lvlJc w:val="left"/>
      <w:pPr>
        <w:ind w:left="5760" w:hanging="360"/>
      </w:pPr>
    </w:lvl>
    <w:lvl w:ilvl="8" w:tplc="6AE8CCFC">
      <w:start w:val="1"/>
      <w:numFmt w:val="lowerRoman"/>
      <w:lvlText w:val="%9."/>
      <w:lvlJc w:val="right"/>
      <w:pPr>
        <w:ind w:left="6480" w:hanging="180"/>
      </w:pPr>
    </w:lvl>
  </w:abstractNum>
  <w:abstractNum w:abstractNumId="7" w15:restartNumberingAfterBreak="0">
    <w:nsid w:val="19DA0BFF"/>
    <w:multiLevelType w:val="hybridMultilevel"/>
    <w:tmpl w:val="FFFFFFFF"/>
    <w:lvl w:ilvl="0" w:tplc="E0607446">
      <w:start w:val="1"/>
      <w:numFmt w:val="lowerLetter"/>
      <w:lvlText w:val="%1)"/>
      <w:lvlJc w:val="left"/>
      <w:pPr>
        <w:ind w:left="720" w:hanging="360"/>
      </w:pPr>
      <w:rPr>
        <w:rFonts w:ascii="Inter" w:hAnsi="Inter" w:hint="default"/>
      </w:rPr>
    </w:lvl>
    <w:lvl w:ilvl="1" w:tplc="34A28FCC">
      <w:start w:val="1"/>
      <w:numFmt w:val="lowerLetter"/>
      <w:lvlText w:val="%2."/>
      <w:lvlJc w:val="left"/>
      <w:pPr>
        <w:ind w:left="1440" w:hanging="360"/>
      </w:pPr>
    </w:lvl>
    <w:lvl w:ilvl="2" w:tplc="115A04C8">
      <w:start w:val="1"/>
      <w:numFmt w:val="lowerRoman"/>
      <w:lvlText w:val="%3."/>
      <w:lvlJc w:val="right"/>
      <w:pPr>
        <w:ind w:left="2160" w:hanging="180"/>
      </w:pPr>
    </w:lvl>
    <w:lvl w:ilvl="3" w:tplc="EC20421A">
      <w:start w:val="1"/>
      <w:numFmt w:val="decimal"/>
      <w:lvlText w:val="%4."/>
      <w:lvlJc w:val="left"/>
      <w:pPr>
        <w:ind w:left="2880" w:hanging="360"/>
      </w:pPr>
    </w:lvl>
    <w:lvl w:ilvl="4" w:tplc="40BCE2F8">
      <w:start w:val="1"/>
      <w:numFmt w:val="lowerLetter"/>
      <w:lvlText w:val="%5."/>
      <w:lvlJc w:val="left"/>
      <w:pPr>
        <w:ind w:left="3600" w:hanging="360"/>
      </w:pPr>
    </w:lvl>
    <w:lvl w:ilvl="5" w:tplc="08BECB46">
      <w:start w:val="1"/>
      <w:numFmt w:val="lowerRoman"/>
      <w:lvlText w:val="%6."/>
      <w:lvlJc w:val="right"/>
      <w:pPr>
        <w:ind w:left="4320" w:hanging="180"/>
      </w:pPr>
    </w:lvl>
    <w:lvl w:ilvl="6" w:tplc="F35CDBCE">
      <w:start w:val="1"/>
      <w:numFmt w:val="decimal"/>
      <w:lvlText w:val="%7."/>
      <w:lvlJc w:val="left"/>
      <w:pPr>
        <w:ind w:left="5040" w:hanging="360"/>
      </w:pPr>
    </w:lvl>
    <w:lvl w:ilvl="7" w:tplc="1478B03C">
      <w:start w:val="1"/>
      <w:numFmt w:val="lowerLetter"/>
      <w:lvlText w:val="%8."/>
      <w:lvlJc w:val="left"/>
      <w:pPr>
        <w:ind w:left="5760" w:hanging="360"/>
      </w:pPr>
    </w:lvl>
    <w:lvl w:ilvl="8" w:tplc="9B8CCF9E">
      <w:start w:val="1"/>
      <w:numFmt w:val="lowerRoman"/>
      <w:lvlText w:val="%9."/>
      <w:lvlJc w:val="right"/>
      <w:pPr>
        <w:ind w:left="6480" w:hanging="180"/>
      </w:pPr>
    </w:lvl>
  </w:abstractNum>
  <w:abstractNum w:abstractNumId="8" w15:restartNumberingAfterBreak="0">
    <w:nsid w:val="1C8A0033"/>
    <w:multiLevelType w:val="hybridMultilevel"/>
    <w:tmpl w:val="931617B6"/>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B6E325"/>
    <w:multiLevelType w:val="hybridMultilevel"/>
    <w:tmpl w:val="FFFFFFFF"/>
    <w:lvl w:ilvl="0" w:tplc="30ACACB0">
      <w:start w:val="1"/>
      <w:numFmt w:val="decimal"/>
      <w:lvlText w:val="%1."/>
      <w:lvlJc w:val="left"/>
      <w:pPr>
        <w:ind w:left="720" w:hanging="360"/>
      </w:pPr>
    </w:lvl>
    <w:lvl w:ilvl="1" w:tplc="9162C8E8">
      <w:start w:val="4"/>
      <w:numFmt w:val="lowerLetter"/>
      <w:lvlText w:val="%2."/>
      <w:lvlJc w:val="left"/>
      <w:pPr>
        <w:ind w:left="1440" w:hanging="360"/>
      </w:pPr>
      <w:rPr>
        <w:rFonts w:ascii="Inter" w:hAnsi="Inter" w:hint="default"/>
      </w:rPr>
    </w:lvl>
    <w:lvl w:ilvl="2" w:tplc="F288E966">
      <w:start w:val="1"/>
      <w:numFmt w:val="lowerRoman"/>
      <w:lvlText w:val="%3."/>
      <w:lvlJc w:val="right"/>
      <w:pPr>
        <w:ind w:left="2160" w:hanging="180"/>
      </w:pPr>
    </w:lvl>
    <w:lvl w:ilvl="3" w:tplc="90B03D2E">
      <w:start w:val="1"/>
      <w:numFmt w:val="decimal"/>
      <w:lvlText w:val="%4."/>
      <w:lvlJc w:val="left"/>
      <w:pPr>
        <w:ind w:left="2880" w:hanging="360"/>
      </w:pPr>
    </w:lvl>
    <w:lvl w:ilvl="4" w:tplc="8702BBD0">
      <w:start w:val="1"/>
      <w:numFmt w:val="lowerLetter"/>
      <w:lvlText w:val="%5."/>
      <w:lvlJc w:val="left"/>
      <w:pPr>
        <w:ind w:left="3600" w:hanging="360"/>
      </w:pPr>
    </w:lvl>
    <w:lvl w:ilvl="5" w:tplc="AA3C607C">
      <w:start w:val="1"/>
      <w:numFmt w:val="lowerRoman"/>
      <w:lvlText w:val="%6."/>
      <w:lvlJc w:val="right"/>
      <w:pPr>
        <w:ind w:left="4320" w:hanging="180"/>
      </w:pPr>
    </w:lvl>
    <w:lvl w:ilvl="6" w:tplc="0F2C5C9A">
      <w:start w:val="1"/>
      <w:numFmt w:val="decimal"/>
      <w:lvlText w:val="%7."/>
      <w:lvlJc w:val="left"/>
      <w:pPr>
        <w:ind w:left="5040" w:hanging="360"/>
      </w:pPr>
    </w:lvl>
    <w:lvl w:ilvl="7" w:tplc="D8A0120E">
      <w:start w:val="1"/>
      <w:numFmt w:val="lowerLetter"/>
      <w:lvlText w:val="%8."/>
      <w:lvlJc w:val="left"/>
      <w:pPr>
        <w:ind w:left="5760" w:hanging="360"/>
      </w:pPr>
    </w:lvl>
    <w:lvl w:ilvl="8" w:tplc="E1005B08">
      <w:start w:val="1"/>
      <w:numFmt w:val="lowerRoman"/>
      <w:lvlText w:val="%9."/>
      <w:lvlJc w:val="right"/>
      <w:pPr>
        <w:ind w:left="6480" w:hanging="180"/>
      </w:pPr>
    </w:lvl>
  </w:abstractNum>
  <w:abstractNum w:abstractNumId="10" w15:restartNumberingAfterBreak="0">
    <w:nsid w:val="1FA77B94"/>
    <w:multiLevelType w:val="hybridMultilevel"/>
    <w:tmpl w:val="180E0F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 w15:restartNumberingAfterBreak="0">
    <w:nsid w:val="262ECBE0"/>
    <w:multiLevelType w:val="hybridMultilevel"/>
    <w:tmpl w:val="FFFFFFFF"/>
    <w:lvl w:ilvl="0" w:tplc="C1A2107C">
      <w:start w:val="9"/>
      <w:numFmt w:val="lowerLetter"/>
      <w:lvlText w:val="%1)"/>
      <w:lvlJc w:val="left"/>
      <w:pPr>
        <w:ind w:left="720" w:hanging="360"/>
      </w:pPr>
      <w:rPr>
        <w:rFonts w:ascii="Inter" w:hAnsi="Inter" w:hint="default"/>
      </w:rPr>
    </w:lvl>
    <w:lvl w:ilvl="1" w:tplc="C1CA10BE">
      <w:start w:val="1"/>
      <w:numFmt w:val="lowerLetter"/>
      <w:lvlText w:val="%2."/>
      <w:lvlJc w:val="left"/>
      <w:pPr>
        <w:ind w:left="1440" w:hanging="360"/>
      </w:pPr>
    </w:lvl>
    <w:lvl w:ilvl="2" w:tplc="C2FE1D9A">
      <w:start w:val="1"/>
      <w:numFmt w:val="lowerRoman"/>
      <w:lvlText w:val="%3."/>
      <w:lvlJc w:val="right"/>
      <w:pPr>
        <w:ind w:left="2160" w:hanging="180"/>
      </w:pPr>
    </w:lvl>
    <w:lvl w:ilvl="3" w:tplc="E9A01C68">
      <w:start w:val="1"/>
      <w:numFmt w:val="decimal"/>
      <w:lvlText w:val="%4."/>
      <w:lvlJc w:val="left"/>
      <w:pPr>
        <w:ind w:left="2880" w:hanging="360"/>
      </w:pPr>
    </w:lvl>
    <w:lvl w:ilvl="4" w:tplc="0240BDEA">
      <w:start w:val="1"/>
      <w:numFmt w:val="lowerLetter"/>
      <w:lvlText w:val="%5."/>
      <w:lvlJc w:val="left"/>
      <w:pPr>
        <w:ind w:left="3600" w:hanging="360"/>
      </w:pPr>
    </w:lvl>
    <w:lvl w:ilvl="5" w:tplc="3C0642B6">
      <w:start w:val="1"/>
      <w:numFmt w:val="lowerRoman"/>
      <w:lvlText w:val="%6."/>
      <w:lvlJc w:val="right"/>
      <w:pPr>
        <w:ind w:left="4320" w:hanging="180"/>
      </w:pPr>
    </w:lvl>
    <w:lvl w:ilvl="6" w:tplc="B97C4952">
      <w:start w:val="1"/>
      <w:numFmt w:val="decimal"/>
      <w:lvlText w:val="%7."/>
      <w:lvlJc w:val="left"/>
      <w:pPr>
        <w:ind w:left="5040" w:hanging="360"/>
      </w:pPr>
    </w:lvl>
    <w:lvl w:ilvl="7" w:tplc="534C1B00">
      <w:start w:val="1"/>
      <w:numFmt w:val="lowerLetter"/>
      <w:lvlText w:val="%8."/>
      <w:lvlJc w:val="left"/>
      <w:pPr>
        <w:ind w:left="5760" w:hanging="360"/>
      </w:pPr>
    </w:lvl>
    <w:lvl w:ilvl="8" w:tplc="0E22A442">
      <w:start w:val="1"/>
      <w:numFmt w:val="lowerRoman"/>
      <w:lvlText w:val="%9."/>
      <w:lvlJc w:val="right"/>
      <w:pPr>
        <w:ind w:left="6480" w:hanging="180"/>
      </w:pPr>
    </w:lvl>
  </w:abstractNum>
  <w:abstractNum w:abstractNumId="12" w15:restartNumberingAfterBreak="0">
    <w:nsid w:val="26566678"/>
    <w:multiLevelType w:val="singleLevel"/>
    <w:tmpl w:val="8D7A08B0"/>
    <w:lvl w:ilvl="0">
      <w:start w:val="1"/>
      <w:numFmt w:val="lowerLetter"/>
      <w:lvlText w:val="%1)"/>
      <w:lvlJc w:val="left"/>
      <w:pPr>
        <w:tabs>
          <w:tab w:val="num" w:pos="786"/>
        </w:tabs>
        <w:ind w:left="786" w:hanging="360"/>
      </w:pPr>
      <w:rPr>
        <w:rFonts w:hint="default"/>
      </w:rPr>
    </w:lvl>
  </w:abstractNum>
  <w:abstractNum w:abstractNumId="13" w15:restartNumberingAfterBreak="0">
    <w:nsid w:val="26D0532D"/>
    <w:multiLevelType w:val="hybridMultilevel"/>
    <w:tmpl w:val="FFFFFFFF"/>
    <w:lvl w:ilvl="0" w:tplc="57EC7426">
      <w:start w:val="2"/>
      <w:numFmt w:val="lowerLetter"/>
      <w:lvlText w:val="%1)"/>
      <w:lvlJc w:val="left"/>
      <w:pPr>
        <w:ind w:left="720" w:hanging="360"/>
      </w:pPr>
      <w:rPr>
        <w:rFonts w:ascii="Inter" w:hAnsi="Inter" w:hint="default"/>
      </w:rPr>
    </w:lvl>
    <w:lvl w:ilvl="1" w:tplc="5DB2F7E6">
      <w:start w:val="1"/>
      <w:numFmt w:val="lowerLetter"/>
      <w:lvlText w:val="%2."/>
      <w:lvlJc w:val="left"/>
      <w:pPr>
        <w:ind w:left="1440" w:hanging="360"/>
      </w:pPr>
    </w:lvl>
    <w:lvl w:ilvl="2" w:tplc="CEB22B4E">
      <w:start w:val="1"/>
      <w:numFmt w:val="lowerRoman"/>
      <w:lvlText w:val="%3."/>
      <w:lvlJc w:val="right"/>
      <w:pPr>
        <w:ind w:left="2160" w:hanging="180"/>
      </w:pPr>
    </w:lvl>
    <w:lvl w:ilvl="3" w:tplc="A6F48B00">
      <w:start w:val="1"/>
      <w:numFmt w:val="decimal"/>
      <w:lvlText w:val="%4."/>
      <w:lvlJc w:val="left"/>
      <w:pPr>
        <w:ind w:left="2880" w:hanging="360"/>
      </w:pPr>
    </w:lvl>
    <w:lvl w:ilvl="4" w:tplc="DFE03E46">
      <w:start w:val="1"/>
      <w:numFmt w:val="lowerLetter"/>
      <w:lvlText w:val="%5."/>
      <w:lvlJc w:val="left"/>
      <w:pPr>
        <w:ind w:left="3600" w:hanging="360"/>
      </w:pPr>
    </w:lvl>
    <w:lvl w:ilvl="5" w:tplc="8ABCD78A">
      <w:start w:val="1"/>
      <w:numFmt w:val="lowerRoman"/>
      <w:lvlText w:val="%6."/>
      <w:lvlJc w:val="right"/>
      <w:pPr>
        <w:ind w:left="4320" w:hanging="180"/>
      </w:pPr>
    </w:lvl>
    <w:lvl w:ilvl="6" w:tplc="5EEA96CA">
      <w:start w:val="1"/>
      <w:numFmt w:val="decimal"/>
      <w:lvlText w:val="%7."/>
      <w:lvlJc w:val="left"/>
      <w:pPr>
        <w:ind w:left="5040" w:hanging="360"/>
      </w:pPr>
    </w:lvl>
    <w:lvl w:ilvl="7" w:tplc="2C2E6664">
      <w:start w:val="1"/>
      <w:numFmt w:val="lowerLetter"/>
      <w:lvlText w:val="%8."/>
      <w:lvlJc w:val="left"/>
      <w:pPr>
        <w:ind w:left="5760" w:hanging="360"/>
      </w:pPr>
    </w:lvl>
    <w:lvl w:ilvl="8" w:tplc="9D902264">
      <w:start w:val="1"/>
      <w:numFmt w:val="lowerRoman"/>
      <w:lvlText w:val="%9."/>
      <w:lvlJc w:val="right"/>
      <w:pPr>
        <w:ind w:left="6480" w:hanging="180"/>
      </w:pPr>
    </w:lvl>
  </w:abstractNum>
  <w:abstractNum w:abstractNumId="14" w15:restartNumberingAfterBreak="0">
    <w:nsid w:val="2856B10B"/>
    <w:multiLevelType w:val="hybridMultilevel"/>
    <w:tmpl w:val="FFFFFFFF"/>
    <w:lvl w:ilvl="0" w:tplc="9FD42B34">
      <w:start w:val="11"/>
      <w:numFmt w:val="lowerLetter"/>
      <w:lvlText w:val="%1)"/>
      <w:lvlJc w:val="left"/>
      <w:pPr>
        <w:ind w:left="720" w:hanging="360"/>
      </w:pPr>
      <w:rPr>
        <w:rFonts w:ascii="Inter" w:hAnsi="Inter" w:hint="default"/>
      </w:rPr>
    </w:lvl>
    <w:lvl w:ilvl="1" w:tplc="C5C8FE48">
      <w:start w:val="1"/>
      <w:numFmt w:val="lowerLetter"/>
      <w:lvlText w:val="%2."/>
      <w:lvlJc w:val="left"/>
      <w:pPr>
        <w:ind w:left="1440" w:hanging="360"/>
      </w:pPr>
    </w:lvl>
    <w:lvl w:ilvl="2" w:tplc="D1A413A4">
      <w:start w:val="1"/>
      <w:numFmt w:val="lowerRoman"/>
      <w:lvlText w:val="%3."/>
      <w:lvlJc w:val="right"/>
      <w:pPr>
        <w:ind w:left="2160" w:hanging="180"/>
      </w:pPr>
    </w:lvl>
    <w:lvl w:ilvl="3" w:tplc="006C9B16">
      <w:start w:val="1"/>
      <w:numFmt w:val="decimal"/>
      <w:lvlText w:val="%4."/>
      <w:lvlJc w:val="left"/>
      <w:pPr>
        <w:ind w:left="2880" w:hanging="360"/>
      </w:pPr>
    </w:lvl>
    <w:lvl w:ilvl="4" w:tplc="34669F14">
      <w:start w:val="1"/>
      <w:numFmt w:val="lowerLetter"/>
      <w:lvlText w:val="%5."/>
      <w:lvlJc w:val="left"/>
      <w:pPr>
        <w:ind w:left="3600" w:hanging="360"/>
      </w:pPr>
    </w:lvl>
    <w:lvl w:ilvl="5" w:tplc="4A6C64B6">
      <w:start w:val="1"/>
      <w:numFmt w:val="lowerRoman"/>
      <w:lvlText w:val="%6."/>
      <w:lvlJc w:val="right"/>
      <w:pPr>
        <w:ind w:left="4320" w:hanging="180"/>
      </w:pPr>
    </w:lvl>
    <w:lvl w:ilvl="6" w:tplc="F2987504">
      <w:start w:val="1"/>
      <w:numFmt w:val="decimal"/>
      <w:lvlText w:val="%7."/>
      <w:lvlJc w:val="left"/>
      <w:pPr>
        <w:ind w:left="5040" w:hanging="360"/>
      </w:pPr>
    </w:lvl>
    <w:lvl w:ilvl="7" w:tplc="BD8E8930">
      <w:start w:val="1"/>
      <w:numFmt w:val="lowerLetter"/>
      <w:lvlText w:val="%8."/>
      <w:lvlJc w:val="left"/>
      <w:pPr>
        <w:ind w:left="5760" w:hanging="360"/>
      </w:pPr>
    </w:lvl>
    <w:lvl w:ilvl="8" w:tplc="9110790E">
      <w:start w:val="1"/>
      <w:numFmt w:val="lowerRoman"/>
      <w:lvlText w:val="%9."/>
      <w:lvlJc w:val="right"/>
      <w:pPr>
        <w:ind w:left="6480" w:hanging="180"/>
      </w:pPr>
    </w:lvl>
  </w:abstractNum>
  <w:abstractNum w:abstractNumId="15" w15:restartNumberingAfterBreak="0">
    <w:nsid w:val="28631839"/>
    <w:multiLevelType w:val="hybridMultilevel"/>
    <w:tmpl w:val="9D44AC34"/>
    <w:lvl w:ilvl="0" w:tplc="0415000F">
      <w:start w:val="1"/>
      <w:numFmt w:val="decimal"/>
      <w:lvlText w:val="%1."/>
      <w:lvlJc w:val="left"/>
      <w:pPr>
        <w:tabs>
          <w:tab w:val="num" w:pos="917"/>
        </w:tabs>
        <w:ind w:left="786"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B111330"/>
    <w:multiLevelType w:val="hybridMultilevel"/>
    <w:tmpl w:val="FFFFFFFF"/>
    <w:lvl w:ilvl="0" w:tplc="90F693E4">
      <w:start w:val="1"/>
      <w:numFmt w:val="decimal"/>
      <w:lvlText w:val="%1."/>
      <w:lvlJc w:val="left"/>
      <w:pPr>
        <w:ind w:left="720" w:hanging="360"/>
      </w:pPr>
    </w:lvl>
    <w:lvl w:ilvl="1" w:tplc="2CE2532A">
      <w:start w:val="1"/>
      <w:numFmt w:val="lowerLetter"/>
      <w:lvlText w:val="%2."/>
      <w:lvlJc w:val="left"/>
      <w:pPr>
        <w:ind w:left="1440" w:hanging="360"/>
      </w:pPr>
    </w:lvl>
    <w:lvl w:ilvl="2" w:tplc="DBC22084">
      <w:start w:val="4"/>
      <w:numFmt w:val="lowerRoman"/>
      <w:lvlText w:val="%3."/>
      <w:lvlJc w:val="right"/>
      <w:pPr>
        <w:ind w:left="2160" w:hanging="180"/>
      </w:pPr>
      <w:rPr>
        <w:rFonts w:ascii="Inter" w:hAnsi="Inter" w:hint="default"/>
      </w:rPr>
    </w:lvl>
    <w:lvl w:ilvl="3" w:tplc="B310EF7E">
      <w:start w:val="1"/>
      <w:numFmt w:val="decimal"/>
      <w:lvlText w:val="%4."/>
      <w:lvlJc w:val="left"/>
      <w:pPr>
        <w:ind w:left="2880" w:hanging="360"/>
      </w:pPr>
    </w:lvl>
    <w:lvl w:ilvl="4" w:tplc="32E4BDB0">
      <w:start w:val="1"/>
      <w:numFmt w:val="lowerLetter"/>
      <w:lvlText w:val="%5."/>
      <w:lvlJc w:val="left"/>
      <w:pPr>
        <w:ind w:left="3600" w:hanging="360"/>
      </w:pPr>
    </w:lvl>
    <w:lvl w:ilvl="5" w:tplc="9EA822EA">
      <w:start w:val="1"/>
      <w:numFmt w:val="lowerRoman"/>
      <w:lvlText w:val="%6."/>
      <w:lvlJc w:val="right"/>
      <w:pPr>
        <w:ind w:left="4320" w:hanging="180"/>
      </w:pPr>
    </w:lvl>
    <w:lvl w:ilvl="6" w:tplc="B52AA40E">
      <w:start w:val="1"/>
      <w:numFmt w:val="decimal"/>
      <w:lvlText w:val="%7."/>
      <w:lvlJc w:val="left"/>
      <w:pPr>
        <w:ind w:left="5040" w:hanging="360"/>
      </w:pPr>
    </w:lvl>
    <w:lvl w:ilvl="7" w:tplc="15D4E152">
      <w:start w:val="1"/>
      <w:numFmt w:val="lowerLetter"/>
      <w:lvlText w:val="%8."/>
      <w:lvlJc w:val="left"/>
      <w:pPr>
        <w:ind w:left="5760" w:hanging="360"/>
      </w:pPr>
    </w:lvl>
    <w:lvl w:ilvl="8" w:tplc="C56430CC">
      <w:start w:val="1"/>
      <w:numFmt w:val="lowerRoman"/>
      <w:lvlText w:val="%9."/>
      <w:lvlJc w:val="right"/>
      <w:pPr>
        <w:ind w:left="6480" w:hanging="180"/>
      </w:pPr>
    </w:lvl>
  </w:abstractNum>
  <w:abstractNum w:abstractNumId="17" w15:restartNumberingAfterBreak="0">
    <w:nsid w:val="2E4B37B7"/>
    <w:multiLevelType w:val="hybridMultilevel"/>
    <w:tmpl w:val="3654C2E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328B2B72"/>
    <w:multiLevelType w:val="hybridMultilevel"/>
    <w:tmpl w:val="DD00C488"/>
    <w:lvl w:ilvl="0" w:tplc="0415000F">
      <w:start w:val="1"/>
      <w:numFmt w:val="decimal"/>
      <w:lvlText w:val="%1."/>
      <w:lvlJc w:val="left"/>
      <w:pPr>
        <w:ind w:left="720" w:hanging="360"/>
      </w:pPr>
    </w:lvl>
    <w:lvl w:ilvl="1" w:tplc="489295C8">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68EF1F"/>
    <w:multiLevelType w:val="hybridMultilevel"/>
    <w:tmpl w:val="FFFFFFFF"/>
    <w:lvl w:ilvl="0" w:tplc="91026AE8">
      <w:start w:val="13"/>
      <w:numFmt w:val="lowerLetter"/>
      <w:lvlText w:val="%1)"/>
      <w:lvlJc w:val="left"/>
      <w:pPr>
        <w:ind w:left="720" w:hanging="360"/>
      </w:pPr>
      <w:rPr>
        <w:rFonts w:ascii="Inter" w:hAnsi="Inter" w:hint="default"/>
      </w:rPr>
    </w:lvl>
    <w:lvl w:ilvl="1" w:tplc="B4C21588">
      <w:start w:val="1"/>
      <w:numFmt w:val="lowerLetter"/>
      <w:lvlText w:val="%2."/>
      <w:lvlJc w:val="left"/>
      <w:pPr>
        <w:ind w:left="1440" w:hanging="360"/>
      </w:pPr>
    </w:lvl>
    <w:lvl w:ilvl="2" w:tplc="3FC4D2B4">
      <w:start w:val="1"/>
      <w:numFmt w:val="lowerRoman"/>
      <w:lvlText w:val="%3."/>
      <w:lvlJc w:val="right"/>
      <w:pPr>
        <w:ind w:left="2160" w:hanging="180"/>
      </w:pPr>
    </w:lvl>
    <w:lvl w:ilvl="3" w:tplc="ECEA51B4">
      <w:start w:val="1"/>
      <w:numFmt w:val="decimal"/>
      <w:lvlText w:val="%4."/>
      <w:lvlJc w:val="left"/>
      <w:pPr>
        <w:ind w:left="2880" w:hanging="360"/>
      </w:pPr>
    </w:lvl>
    <w:lvl w:ilvl="4" w:tplc="F20673B0">
      <w:start w:val="1"/>
      <w:numFmt w:val="lowerLetter"/>
      <w:lvlText w:val="%5."/>
      <w:lvlJc w:val="left"/>
      <w:pPr>
        <w:ind w:left="3600" w:hanging="360"/>
      </w:pPr>
    </w:lvl>
    <w:lvl w:ilvl="5" w:tplc="931E6390">
      <w:start w:val="1"/>
      <w:numFmt w:val="lowerRoman"/>
      <w:lvlText w:val="%6."/>
      <w:lvlJc w:val="right"/>
      <w:pPr>
        <w:ind w:left="4320" w:hanging="180"/>
      </w:pPr>
    </w:lvl>
    <w:lvl w:ilvl="6" w:tplc="1AAA50E2">
      <w:start w:val="1"/>
      <w:numFmt w:val="decimal"/>
      <w:lvlText w:val="%7."/>
      <w:lvlJc w:val="left"/>
      <w:pPr>
        <w:ind w:left="5040" w:hanging="360"/>
      </w:pPr>
    </w:lvl>
    <w:lvl w:ilvl="7" w:tplc="7390D946">
      <w:start w:val="1"/>
      <w:numFmt w:val="lowerLetter"/>
      <w:lvlText w:val="%8."/>
      <w:lvlJc w:val="left"/>
      <w:pPr>
        <w:ind w:left="5760" w:hanging="360"/>
      </w:pPr>
    </w:lvl>
    <w:lvl w:ilvl="8" w:tplc="EF02B400">
      <w:start w:val="1"/>
      <w:numFmt w:val="lowerRoman"/>
      <w:lvlText w:val="%9."/>
      <w:lvlJc w:val="right"/>
      <w:pPr>
        <w:ind w:left="6480" w:hanging="180"/>
      </w:pPr>
    </w:lvl>
  </w:abstractNum>
  <w:abstractNum w:abstractNumId="20" w15:restartNumberingAfterBreak="0">
    <w:nsid w:val="347B8215"/>
    <w:multiLevelType w:val="hybridMultilevel"/>
    <w:tmpl w:val="FFFFFFFF"/>
    <w:lvl w:ilvl="0" w:tplc="C6F08698">
      <w:start w:val="1"/>
      <w:numFmt w:val="decimal"/>
      <w:lvlText w:val="%1."/>
      <w:lvlJc w:val="left"/>
      <w:pPr>
        <w:ind w:left="720" w:hanging="360"/>
      </w:pPr>
    </w:lvl>
    <w:lvl w:ilvl="1" w:tplc="12302B50">
      <w:start w:val="1"/>
      <w:numFmt w:val="lowerLetter"/>
      <w:lvlText w:val="%2."/>
      <w:lvlJc w:val="left"/>
      <w:pPr>
        <w:ind w:left="1440" w:hanging="360"/>
      </w:pPr>
    </w:lvl>
    <w:lvl w:ilvl="2" w:tplc="0C4E5AF4">
      <w:start w:val="3"/>
      <w:numFmt w:val="lowerRoman"/>
      <w:lvlText w:val="%3."/>
      <w:lvlJc w:val="right"/>
      <w:pPr>
        <w:ind w:left="2160" w:hanging="180"/>
      </w:pPr>
      <w:rPr>
        <w:rFonts w:ascii="Inter" w:hAnsi="Inter" w:hint="default"/>
      </w:rPr>
    </w:lvl>
    <w:lvl w:ilvl="3" w:tplc="A52C0734">
      <w:start w:val="1"/>
      <w:numFmt w:val="decimal"/>
      <w:lvlText w:val="%4."/>
      <w:lvlJc w:val="left"/>
      <w:pPr>
        <w:ind w:left="2880" w:hanging="360"/>
      </w:pPr>
    </w:lvl>
    <w:lvl w:ilvl="4" w:tplc="A926C35C">
      <w:start w:val="1"/>
      <w:numFmt w:val="lowerLetter"/>
      <w:lvlText w:val="%5."/>
      <w:lvlJc w:val="left"/>
      <w:pPr>
        <w:ind w:left="3600" w:hanging="360"/>
      </w:pPr>
    </w:lvl>
    <w:lvl w:ilvl="5" w:tplc="4296DBC2">
      <w:start w:val="1"/>
      <w:numFmt w:val="lowerRoman"/>
      <w:lvlText w:val="%6."/>
      <w:lvlJc w:val="right"/>
      <w:pPr>
        <w:ind w:left="4320" w:hanging="180"/>
      </w:pPr>
    </w:lvl>
    <w:lvl w:ilvl="6" w:tplc="30EC36D0">
      <w:start w:val="1"/>
      <w:numFmt w:val="decimal"/>
      <w:lvlText w:val="%7."/>
      <w:lvlJc w:val="left"/>
      <w:pPr>
        <w:ind w:left="5040" w:hanging="360"/>
      </w:pPr>
    </w:lvl>
    <w:lvl w:ilvl="7" w:tplc="1B2E068A">
      <w:start w:val="1"/>
      <w:numFmt w:val="lowerLetter"/>
      <w:lvlText w:val="%8."/>
      <w:lvlJc w:val="left"/>
      <w:pPr>
        <w:ind w:left="5760" w:hanging="360"/>
      </w:pPr>
    </w:lvl>
    <w:lvl w:ilvl="8" w:tplc="1CAE804A">
      <w:start w:val="1"/>
      <w:numFmt w:val="lowerRoman"/>
      <w:lvlText w:val="%9."/>
      <w:lvlJc w:val="right"/>
      <w:pPr>
        <w:ind w:left="6480" w:hanging="180"/>
      </w:pPr>
    </w:lvl>
  </w:abstractNum>
  <w:abstractNum w:abstractNumId="21" w15:restartNumberingAfterBreak="0">
    <w:nsid w:val="40485204"/>
    <w:multiLevelType w:val="hybridMultilevel"/>
    <w:tmpl w:val="FFFFFFFF"/>
    <w:lvl w:ilvl="0" w:tplc="AE2419BC">
      <w:start w:val="5"/>
      <w:numFmt w:val="lowerLetter"/>
      <w:lvlText w:val="%1)"/>
      <w:lvlJc w:val="left"/>
      <w:pPr>
        <w:ind w:left="720" w:hanging="360"/>
      </w:pPr>
      <w:rPr>
        <w:rFonts w:ascii="Inter" w:hAnsi="Inter" w:hint="default"/>
      </w:rPr>
    </w:lvl>
    <w:lvl w:ilvl="1" w:tplc="A59CF19E">
      <w:start w:val="1"/>
      <w:numFmt w:val="lowerLetter"/>
      <w:lvlText w:val="%2."/>
      <w:lvlJc w:val="left"/>
      <w:pPr>
        <w:ind w:left="1440" w:hanging="360"/>
      </w:pPr>
    </w:lvl>
    <w:lvl w:ilvl="2" w:tplc="CE0C531E">
      <w:start w:val="1"/>
      <w:numFmt w:val="lowerRoman"/>
      <w:lvlText w:val="%3."/>
      <w:lvlJc w:val="right"/>
      <w:pPr>
        <w:ind w:left="2160" w:hanging="180"/>
      </w:pPr>
    </w:lvl>
    <w:lvl w:ilvl="3" w:tplc="184C8208">
      <w:start w:val="1"/>
      <w:numFmt w:val="decimal"/>
      <w:lvlText w:val="%4."/>
      <w:lvlJc w:val="left"/>
      <w:pPr>
        <w:ind w:left="2880" w:hanging="360"/>
      </w:pPr>
    </w:lvl>
    <w:lvl w:ilvl="4" w:tplc="0FDEF7F2">
      <w:start w:val="1"/>
      <w:numFmt w:val="lowerLetter"/>
      <w:lvlText w:val="%5."/>
      <w:lvlJc w:val="left"/>
      <w:pPr>
        <w:ind w:left="3600" w:hanging="360"/>
      </w:pPr>
    </w:lvl>
    <w:lvl w:ilvl="5" w:tplc="941EC984">
      <w:start w:val="1"/>
      <w:numFmt w:val="lowerRoman"/>
      <w:lvlText w:val="%6."/>
      <w:lvlJc w:val="right"/>
      <w:pPr>
        <w:ind w:left="4320" w:hanging="180"/>
      </w:pPr>
    </w:lvl>
    <w:lvl w:ilvl="6" w:tplc="470AA53A">
      <w:start w:val="1"/>
      <w:numFmt w:val="decimal"/>
      <w:lvlText w:val="%7."/>
      <w:lvlJc w:val="left"/>
      <w:pPr>
        <w:ind w:left="5040" w:hanging="360"/>
      </w:pPr>
    </w:lvl>
    <w:lvl w:ilvl="7" w:tplc="3C560A96">
      <w:start w:val="1"/>
      <w:numFmt w:val="lowerLetter"/>
      <w:lvlText w:val="%8."/>
      <w:lvlJc w:val="left"/>
      <w:pPr>
        <w:ind w:left="5760" w:hanging="360"/>
      </w:pPr>
    </w:lvl>
    <w:lvl w:ilvl="8" w:tplc="858A66E0">
      <w:start w:val="1"/>
      <w:numFmt w:val="lowerRoman"/>
      <w:lvlText w:val="%9."/>
      <w:lvlJc w:val="right"/>
      <w:pPr>
        <w:ind w:left="6480" w:hanging="180"/>
      </w:pPr>
    </w:lvl>
  </w:abstractNum>
  <w:abstractNum w:abstractNumId="22" w15:restartNumberingAfterBreak="0">
    <w:nsid w:val="44B754AF"/>
    <w:multiLevelType w:val="multilevel"/>
    <w:tmpl w:val="AE9E712A"/>
    <w:lvl w:ilvl="0">
      <w:start w:val="1"/>
      <w:numFmt w:val="decimal"/>
      <w:lvlText w:val="%1."/>
      <w:lvlJc w:val="left"/>
      <w:pPr>
        <w:tabs>
          <w:tab w:val="num" w:pos="360"/>
        </w:tabs>
        <w:ind w:left="360" w:hanging="360"/>
      </w:pPr>
      <w:rPr>
        <w:rFonts w:ascii="Arial Narrow" w:hAnsi="Arial Narrow" w:cs="Times New Roman"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487CEFD5"/>
    <w:multiLevelType w:val="hybridMultilevel"/>
    <w:tmpl w:val="FFFFFFFF"/>
    <w:lvl w:ilvl="0" w:tplc="A574009C">
      <w:start w:val="1"/>
      <w:numFmt w:val="decimal"/>
      <w:lvlText w:val="%1."/>
      <w:lvlJc w:val="left"/>
      <w:pPr>
        <w:ind w:left="720" w:hanging="360"/>
      </w:pPr>
    </w:lvl>
    <w:lvl w:ilvl="1" w:tplc="98C403D0">
      <w:start w:val="1"/>
      <w:numFmt w:val="lowerLetter"/>
      <w:lvlText w:val="%2."/>
      <w:lvlJc w:val="left"/>
      <w:pPr>
        <w:ind w:left="1440" w:hanging="360"/>
      </w:pPr>
    </w:lvl>
    <w:lvl w:ilvl="2" w:tplc="C5FA8D5C">
      <w:start w:val="2"/>
      <w:numFmt w:val="lowerRoman"/>
      <w:lvlText w:val="%3."/>
      <w:lvlJc w:val="right"/>
      <w:pPr>
        <w:ind w:left="2160" w:hanging="180"/>
      </w:pPr>
      <w:rPr>
        <w:rFonts w:ascii="Inter" w:hAnsi="Inter" w:hint="default"/>
      </w:rPr>
    </w:lvl>
    <w:lvl w:ilvl="3" w:tplc="7BBC7C70">
      <w:start w:val="1"/>
      <w:numFmt w:val="decimal"/>
      <w:lvlText w:val="%4."/>
      <w:lvlJc w:val="left"/>
      <w:pPr>
        <w:ind w:left="2880" w:hanging="360"/>
      </w:pPr>
    </w:lvl>
    <w:lvl w:ilvl="4" w:tplc="71C076EC">
      <w:start w:val="1"/>
      <w:numFmt w:val="lowerLetter"/>
      <w:lvlText w:val="%5."/>
      <w:lvlJc w:val="left"/>
      <w:pPr>
        <w:ind w:left="3600" w:hanging="360"/>
      </w:pPr>
    </w:lvl>
    <w:lvl w:ilvl="5" w:tplc="B4886058">
      <w:start w:val="1"/>
      <w:numFmt w:val="lowerRoman"/>
      <w:lvlText w:val="%6."/>
      <w:lvlJc w:val="right"/>
      <w:pPr>
        <w:ind w:left="4320" w:hanging="180"/>
      </w:pPr>
    </w:lvl>
    <w:lvl w:ilvl="6" w:tplc="8AEAC0C2">
      <w:start w:val="1"/>
      <w:numFmt w:val="decimal"/>
      <w:lvlText w:val="%7."/>
      <w:lvlJc w:val="left"/>
      <w:pPr>
        <w:ind w:left="5040" w:hanging="360"/>
      </w:pPr>
    </w:lvl>
    <w:lvl w:ilvl="7" w:tplc="6BF4DA5A">
      <w:start w:val="1"/>
      <w:numFmt w:val="lowerLetter"/>
      <w:lvlText w:val="%8."/>
      <w:lvlJc w:val="left"/>
      <w:pPr>
        <w:ind w:left="5760" w:hanging="360"/>
      </w:pPr>
    </w:lvl>
    <w:lvl w:ilvl="8" w:tplc="62E8DB38">
      <w:start w:val="1"/>
      <w:numFmt w:val="lowerRoman"/>
      <w:lvlText w:val="%9."/>
      <w:lvlJc w:val="right"/>
      <w:pPr>
        <w:ind w:left="6480" w:hanging="180"/>
      </w:pPr>
    </w:lvl>
  </w:abstractNum>
  <w:abstractNum w:abstractNumId="24" w15:restartNumberingAfterBreak="0">
    <w:nsid w:val="4B03D469"/>
    <w:multiLevelType w:val="hybridMultilevel"/>
    <w:tmpl w:val="FFFFFFFF"/>
    <w:lvl w:ilvl="0" w:tplc="2864DEFA">
      <w:start w:val="7"/>
      <w:numFmt w:val="lowerLetter"/>
      <w:lvlText w:val="%1)"/>
      <w:lvlJc w:val="left"/>
      <w:pPr>
        <w:ind w:left="720" w:hanging="360"/>
      </w:pPr>
      <w:rPr>
        <w:rFonts w:ascii="Inter" w:hAnsi="Inter" w:hint="default"/>
      </w:rPr>
    </w:lvl>
    <w:lvl w:ilvl="1" w:tplc="CBF62D4A">
      <w:start w:val="1"/>
      <w:numFmt w:val="lowerLetter"/>
      <w:lvlText w:val="%2."/>
      <w:lvlJc w:val="left"/>
      <w:pPr>
        <w:ind w:left="1440" w:hanging="360"/>
      </w:pPr>
    </w:lvl>
    <w:lvl w:ilvl="2" w:tplc="E72E7518">
      <w:start w:val="1"/>
      <w:numFmt w:val="lowerRoman"/>
      <w:lvlText w:val="%3."/>
      <w:lvlJc w:val="right"/>
      <w:pPr>
        <w:ind w:left="2160" w:hanging="180"/>
      </w:pPr>
    </w:lvl>
    <w:lvl w:ilvl="3" w:tplc="B3D204E4">
      <w:start w:val="1"/>
      <w:numFmt w:val="decimal"/>
      <w:lvlText w:val="%4."/>
      <w:lvlJc w:val="left"/>
      <w:pPr>
        <w:ind w:left="2880" w:hanging="360"/>
      </w:pPr>
    </w:lvl>
    <w:lvl w:ilvl="4" w:tplc="EE943494">
      <w:start w:val="1"/>
      <w:numFmt w:val="lowerLetter"/>
      <w:lvlText w:val="%5."/>
      <w:lvlJc w:val="left"/>
      <w:pPr>
        <w:ind w:left="3600" w:hanging="360"/>
      </w:pPr>
    </w:lvl>
    <w:lvl w:ilvl="5" w:tplc="9E86F1C0">
      <w:start w:val="1"/>
      <w:numFmt w:val="lowerRoman"/>
      <w:lvlText w:val="%6."/>
      <w:lvlJc w:val="right"/>
      <w:pPr>
        <w:ind w:left="4320" w:hanging="180"/>
      </w:pPr>
    </w:lvl>
    <w:lvl w:ilvl="6" w:tplc="084C946A">
      <w:start w:val="1"/>
      <w:numFmt w:val="decimal"/>
      <w:lvlText w:val="%7."/>
      <w:lvlJc w:val="left"/>
      <w:pPr>
        <w:ind w:left="5040" w:hanging="360"/>
      </w:pPr>
    </w:lvl>
    <w:lvl w:ilvl="7" w:tplc="2BB04C24">
      <w:start w:val="1"/>
      <w:numFmt w:val="lowerLetter"/>
      <w:lvlText w:val="%8."/>
      <w:lvlJc w:val="left"/>
      <w:pPr>
        <w:ind w:left="5760" w:hanging="360"/>
      </w:pPr>
    </w:lvl>
    <w:lvl w:ilvl="8" w:tplc="6C626694">
      <w:start w:val="1"/>
      <w:numFmt w:val="lowerRoman"/>
      <w:lvlText w:val="%9."/>
      <w:lvlJc w:val="right"/>
      <w:pPr>
        <w:ind w:left="6480" w:hanging="180"/>
      </w:pPr>
    </w:lvl>
  </w:abstractNum>
  <w:abstractNum w:abstractNumId="25" w15:restartNumberingAfterBreak="0">
    <w:nsid w:val="4CAF1EE5"/>
    <w:multiLevelType w:val="hybridMultilevel"/>
    <w:tmpl w:val="DD1AB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B02897"/>
    <w:multiLevelType w:val="hybridMultilevel"/>
    <w:tmpl w:val="FFFFFFFF"/>
    <w:lvl w:ilvl="0" w:tplc="B4ACB72E">
      <w:start w:val="1"/>
      <w:numFmt w:val="decimal"/>
      <w:lvlText w:val="%1."/>
      <w:lvlJc w:val="left"/>
      <w:pPr>
        <w:ind w:left="720" w:hanging="360"/>
      </w:pPr>
    </w:lvl>
    <w:lvl w:ilvl="1" w:tplc="D17AEEDE">
      <w:start w:val="2"/>
      <w:numFmt w:val="lowerLetter"/>
      <w:lvlText w:val="%2."/>
      <w:lvlJc w:val="left"/>
      <w:pPr>
        <w:ind w:left="1440" w:hanging="360"/>
      </w:pPr>
      <w:rPr>
        <w:rFonts w:ascii="Inter" w:hAnsi="Inter" w:hint="default"/>
      </w:rPr>
    </w:lvl>
    <w:lvl w:ilvl="2" w:tplc="7570C36E">
      <w:start w:val="1"/>
      <w:numFmt w:val="lowerRoman"/>
      <w:lvlText w:val="%3."/>
      <w:lvlJc w:val="right"/>
      <w:pPr>
        <w:ind w:left="2160" w:hanging="180"/>
      </w:pPr>
    </w:lvl>
    <w:lvl w:ilvl="3" w:tplc="D89EA0FA">
      <w:start w:val="1"/>
      <w:numFmt w:val="decimal"/>
      <w:lvlText w:val="%4."/>
      <w:lvlJc w:val="left"/>
      <w:pPr>
        <w:ind w:left="2880" w:hanging="360"/>
      </w:pPr>
    </w:lvl>
    <w:lvl w:ilvl="4" w:tplc="48C8A758">
      <w:start w:val="1"/>
      <w:numFmt w:val="lowerLetter"/>
      <w:lvlText w:val="%5."/>
      <w:lvlJc w:val="left"/>
      <w:pPr>
        <w:ind w:left="3600" w:hanging="360"/>
      </w:pPr>
    </w:lvl>
    <w:lvl w:ilvl="5" w:tplc="53D47612">
      <w:start w:val="1"/>
      <w:numFmt w:val="lowerRoman"/>
      <w:lvlText w:val="%6."/>
      <w:lvlJc w:val="right"/>
      <w:pPr>
        <w:ind w:left="4320" w:hanging="180"/>
      </w:pPr>
    </w:lvl>
    <w:lvl w:ilvl="6" w:tplc="0768A276">
      <w:start w:val="1"/>
      <w:numFmt w:val="decimal"/>
      <w:lvlText w:val="%7."/>
      <w:lvlJc w:val="left"/>
      <w:pPr>
        <w:ind w:left="5040" w:hanging="360"/>
      </w:pPr>
    </w:lvl>
    <w:lvl w:ilvl="7" w:tplc="04E418EA">
      <w:start w:val="1"/>
      <w:numFmt w:val="lowerLetter"/>
      <w:lvlText w:val="%8."/>
      <w:lvlJc w:val="left"/>
      <w:pPr>
        <w:ind w:left="5760" w:hanging="360"/>
      </w:pPr>
    </w:lvl>
    <w:lvl w:ilvl="8" w:tplc="32ECF460">
      <w:start w:val="1"/>
      <w:numFmt w:val="lowerRoman"/>
      <w:lvlText w:val="%9."/>
      <w:lvlJc w:val="right"/>
      <w:pPr>
        <w:ind w:left="6480" w:hanging="180"/>
      </w:pPr>
    </w:lvl>
  </w:abstractNum>
  <w:abstractNum w:abstractNumId="27" w15:restartNumberingAfterBreak="0">
    <w:nsid w:val="543A7722"/>
    <w:multiLevelType w:val="hybridMultilevel"/>
    <w:tmpl w:val="2EA268B2"/>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8" w15:restartNumberingAfterBreak="0">
    <w:nsid w:val="55F44582"/>
    <w:multiLevelType w:val="multilevel"/>
    <w:tmpl w:val="AE9E712A"/>
    <w:lvl w:ilvl="0">
      <w:start w:val="1"/>
      <w:numFmt w:val="decimal"/>
      <w:lvlText w:val="%1."/>
      <w:lvlJc w:val="left"/>
      <w:pPr>
        <w:tabs>
          <w:tab w:val="num" w:pos="360"/>
        </w:tabs>
        <w:ind w:left="360" w:hanging="360"/>
      </w:pPr>
      <w:rPr>
        <w:rFonts w:ascii="Arial Narrow" w:hAnsi="Arial Narrow" w:cs="Times New Roman"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BFCB4C2"/>
    <w:multiLevelType w:val="hybridMultilevel"/>
    <w:tmpl w:val="FFFFFFFF"/>
    <w:lvl w:ilvl="0" w:tplc="65607C06">
      <w:start w:val="6"/>
      <w:numFmt w:val="lowerLetter"/>
      <w:lvlText w:val="%1)"/>
      <w:lvlJc w:val="left"/>
      <w:pPr>
        <w:ind w:left="720" w:hanging="360"/>
      </w:pPr>
      <w:rPr>
        <w:rFonts w:ascii="Inter" w:hAnsi="Inter" w:hint="default"/>
      </w:rPr>
    </w:lvl>
    <w:lvl w:ilvl="1" w:tplc="64A8060C">
      <w:start w:val="1"/>
      <w:numFmt w:val="lowerLetter"/>
      <w:lvlText w:val="%2."/>
      <w:lvlJc w:val="left"/>
      <w:pPr>
        <w:ind w:left="1440" w:hanging="360"/>
      </w:pPr>
    </w:lvl>
    <w:lvl w:ilvl="2" w:tplc="54942310">
      <w:start w:val="1"/>
      <w:numFmt w:val="lowerRoman"/>
      <w:lvlText w:val="%3."/>
      <w:lvlJc w:val="right"/>
      <w:pPr>
        <w:ind w:left="2160" w:hanging="180"/>
      </w:pPr>
    </w:lvl>
    <w:lvl w:ilvl="3" w:tplc="9668AEFC">
      <w:start w:val="1"/>
      <w:numFmt w:val="decimal"/>
      <w:lvlText w:val="%4."/>
      <w:lvlJc w:val="left"/>
      <w:pPr>
        <w:ind w:left="2880" w:hanging="360"/>
      </w:pPr>
    </w:lvl>
    <w:lvl w:ilvl="4" w:tplc="667E7DFE">
      <w:start w:val="1"/>
      <w:numFmt w:val="lowerLetter"/>
      <w:lvlText w:val="%5."/>
      <w:lvlJc w:val="left"/>
      <w:pPr>
        <w:ind w:left="3600" w:hanging="360"/>
      </w:pPr>
    </w:lvl>
    <w:lvl w:ilvl="5" w:tplc="07189460">
      <w:start w:val="1"/>
      <w:numFmt w:val="lowerRoman"/>
      <w:lvlText w:val="%6."/>
      <w:lvlJc w:val="right"/>
      <w:pPr>
        <w:ind w:left="4320" w:hanging="180"/>
      </w:pPr>
    </w:lvl>
    <w:lvl w:ilvl="6" w:tplc="D56E5B6C">
      <w:start w:val="1"/>
      <w:numFmt w:val="decimal"/>
      <w:lvlText w:val="%7."/>
      <w:lvlJc w:val="left"/>
      <w:pPr>
        <w:ind w:left="5040" w:hanging="360"/>
      </w:pPr>
    </w:lvl>
    <w:lvl w:ilvl="7" w:tplc="C7E42D8C">
      <w:start w:val="1"/>
      <w:numFmt w:val="lowerLetter"/>
      <w:lvlText w:val="%8."/>
      <w:lvlJc w:val="left"/>
      <w:pPr>
        <w:ind w:left="5760" w:hanging="360"/>
      </w:pPr>
    </w:lvl>
    <w:lvl w:ilvl="8" w:tplc="AABA122A">
      <w:start w:val="1"/>
      <w:numFmt w:val="lowerRoman"/>
      <w:lvlText w:val="%9."/>
      <w:lvlJc w:val="right"/>
      <w:pPr>
        <w:ind w:left="6480" w:hanging="180"/>
      </w:pPr>
    </w:lvl>
  </w:abstractNum>
  <w:abstractNum w:abstractNumId="30" w15:restartNumberingAfterBreak="0">
    <w:nsid w:val="5E3A5157"/>
    <w:multiLevelType w:val="hybridMultilevel"/>
    <w:tmpl w:val="FFFFFFFF"/>
    <w:lvl w:ilvl="0" w:tplc="3014B868">
      <w:start w:val="4"/>
      <w:numFmt w:val="lowerLetter"/>
      <w:lvlText w:val="%1)"/>
      <w:lvlJc w:val="left"/>
      <w:pPr>
        <w:ind w:left="720" w:hanging="360"/>
      </w:pPr>
      <w:rPr>
        <w:rFonts w:ascii="Inter" w:hAnsi="Inter" w:hint="default"/>
      </w:rPr>
    </w:lvl>
    <w:lvl w:ilvl="1" w:tplc="0C1E2584">
      <w:start w:val="1"/>
      <w:numFmt w:val="lowerLetter"/>
      <w:lvlText w:val="%2."/>
      <w:lvlJc w:val="left"/>
      <w:pPr>
        <w:ind w:left="1440" w:hanging="360"/>
      </w:pPr>
    </w:lvl>
    <w:lvl w:ilvl="2" w:tplc="AC2ED230">
      <w:start w:val="1"/>
      <w:numFmt w:val="lowerRoman"/>
      <w:lvlText w:val="%3."/>
      <w:lvlJc w:val="right"/>
      <w:pPr>
        <w:ind w:left="2160" w:hanging="180"/>
      </w:pPr>
    </w:lvl>
    <w:lvl w:ilvl="3" w:tplc="3516037A">
      <w:start w:val="1"/>
      <w:numFmt w:val="decimal"/>
      <w:lvlText w:val="%4."/>
      <w:lvlJc w:val="left"/>
      <w:pPr>
        <w:ind w:left="2880" w:hanging="360"/>
      </w:pPr>
    </w:lvl>
    <w:lvl w:ilvl="4" w:tplc="A718B642">
      <w:start w:val="1"/>
      <w:numFmt w:val="lowerLetter"/>
      <w:lvlText w:val="%5."/>
      <w:lvlJc w:val="left"/>
      <w:pPr>
        <w:ind w:left="3600" w:hanging="360"/>
      </w:pPr>
    </w:lvl>
    <w:lvl w:ilvl="5" w:tplc="925C393E">
      <w:start w:val="1"/>
      <w:numFmt w:val="lowerRoman"/>
      <w:lvlText w:val="%6."/>
      <w:lvlJc w:val="right"/>
      <w:pPr>
        <w:ind w:left="4320" w:hanging="180"/>
      </w:pPr>
    </w:lvl>
    <w:lvl w:ilvl="6" w:tplc="573030D4">
      <w:start w:val="1"/>
      <w:numFmt w:val="decimal"/>
      <w:lvlText w:val="%7."/>
      <w:lvlJc w:val="left"/>
      <w:pPr>
        <w:ind w:left="5040" w:hanging="360"/>
      </w:pPr>
    </w:lvl>
    <w:lvl w:ilvl="7" w:tplc="B3A8D072">
      <w:start w:val="1"/>
      <w:numFmt w:val="lowerLetter"/>
      <w:lvlText w:val="%8."/>
      <w:lvlJc w:val="left"/>
      <w:pPr>
        <w:ind w:left="5760" w:hanging="360"/>
      </w:pPr>
    </w:lvl>
    <w:lvl w:ilvl="8" w:tplc="4A589D38">
      <w:start w:val="1"/>
      <w:numFmt w:val="lowerRoman"/>
      <w:lvlText w:val="%9."/>
      <w:lvlJc w:val="right"/>
      <w:pPr>
        <w:ind w:left="6480" w:hanging="180"/>
      </w:pPr>
    </w:lvl>
  </w:abstractNum>
  <w:abstractNum w:abstractNumId="31" w15:restartNumberingAfterBreak="0">
    <w:nsid w:val="612E6B32"/>
    <w:multiLevelType w:val="hybridMultilevel"/>
    <w:tmpl w:val="3E1651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A837C8"/>
    <w:multiLevelType w:val="hybridMultilevel"/>
    <w:tmpl w:val="4280AFD8"/>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28D7505"/>
    <w:multiLevelType w:val="hybridMultilevel"/>
    <w:tmpl w:val="2EA268B2"/>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4" w15:restartNumberingAfterBreak="0">
    <w:nsid w:val="6373721D"/>
    <w:multiLevelType w:val="hybridMultilevel"/>
    <w:tmpl w:val="45E84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3E7D9C"/>
    <w:multiLevelType w:val="hybridMultilevel"/>
    <w:tmpl w:val="C994E2D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5744DFC"/>
    <w:multiLevelType w:val="hybridMultilevel"/>
    <w:tmpl w:val="0C16E964"/>
    <w:lvl w:ilvl="0" w:tplc="FFFFFFFF">
      <w:start w:val="1"/>
      <w:numFmt w:val="decimal"/>
      <w:lvlText w:val="%1."/>
      <w:lvlJc w:val="left"/>
      <w:pPr>
        <w:tabs>
          <w:tab w:val="num" w:pos="851"/>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5E90550"/>
    <w:multiLevelType w:val="hybridMultilevel"/>
    <w:tmpl w:val="FFFFFFFF"/>
    <w:lvl w:ilvl="0" w:tplc="A7FCF5E4">
      <w:start w:val="14"/>
      <w:numFmt w:val="lowerLetter"/>
      <w:lvlText w:val="%1)"/>
      <w:lvlJc w:val="left"/>
      <w:pPr>
        <w:ind w:left="720" w:hanging="360"/>
      </w:pPr>
      <w:rPr>
        <w:rFonts w:ascii="Inter" w:hAnsi="Inter" w:hint="default"/>
      </w:rPr>
    </w:lvl>
    <w:lvl w:ilvl="1" w:tplc="B35E8F20">
      <w:start w:val="1"/>
      <w:numFmt w:val="lowerLetter"/>
      <w:lvlText w:val="%2."/>
      <w:lvlJc w:val="left"/>
      <w:pPr>
        <w:ind w:left="1440" w:hanging="360"/>
      </w:pPr>
    </w:lvl>
    <w:lvl w:ilvl="2" w:tplc="53EE3CBC">
      <w:start w:val="1"/>
      <w:numFmt w:val="lowerRoman"/>
      <w:lvlText w:val="%3."/>
      <w:lvlJc w:val="right"/>
      <w:pPr>
        <w:ind w:left="2160" w:hanging="180"/>
      </w:pPr>
    </w:lvl>
    <w:lvl w:ilvl="3" w:tplc="4664E93A">
      <w:start w:val="1"/>
      <w:numFmt w:val="decimal"/>
      <w:lvlText w:val="%4."/>
      <w:lvlJc w:val="left"/>
      <w:pPr>
        <w:ind w:left="2880" w:hanging="360"/>
      </w:pPr>
    </w:lvl>
    <w:lvl w:ilvl="4" w:tplc="DE24C32C">
      <w:start w:val="1"/>
      <w:numFmt w:val="lowerLetter"/>
      <w:lvlText w:val="%5."/>
      <w:lvlJc w:val="left"/>
      <w:pPr>
        <w:ind w:left="3600" w:hanging="360"/>
      </w:pPr>
    </w:lvl>
    <w:lvl w:ilvl="5" w:tplc="EBB65CBC">
      <w:start w:val="1"/>
      <w:numFmt w:val="lowerRoman"/>
      <w:lvlText w:val="%6."/>
      <w:lvlJc w:val="right"/>
      <w:pPr>
        <w:ind w:left="4320" w:hanging="180"/>
      </w:pPr>
    </w:lvl>
    <w:lvl w:ilvl="6" w:tplc="043A7FC6">
      <w:start w:val="1"/>
      <w:numFmt w:val="decimal"/>
      <w:lvlText w:val="%7."/>
      <w:lvlJc w:val="left"/>
      <w:pPr>
        <w:ind w:left="5040" w:hanging="360"/>
      </w:pPr>
    </w:lvl>
    <w:lvl w:ilvl="7" w:tplc="5FB03886">
      <w:start w:val="1"/>
      <w:numFmt w:val="lowerLetter"/>
      <w:lvlText w:val="%8."/>
      <w:lvlJc w:val="left"/>
      <w:pPr>
        <w:ind w:left="5760" w:hanging="360"/>
      </w:pPr>
    </w:lvl>
    <w:lvl w:ilvl="8" w:tplc="DFC04A0C">
      <w:start w:val="1"/>
      <w:numFmt w:val="lowerRoman"/>
      <w:lvlText w:val="%9."/>
      <w:lvlJc w:val="right"/>
      <w:pPr>
        <w:ind w:left="6480" w:hanging="180"/>
      </w:pPr>
    </w:lvl>
  </w:abstractNum>
  <w:abstractNum w:abstractNumId="38" w15:restartNumberingAfterBreak="0">
    <w:nsid w:val="667E48D5"/>
    <w:multiLevelType w:val="hybridMultilevel"/>
    <w:tmpl w:val="AFEA3358"/>
    <w:lvl w:ilvl="0" w:tplc="29C82176">
      <w:start w:val="1"/>
      <w:numFmt w:val="decimal"/>
      <w:lvlText w:val="%1."/>
      <w:lvlJc w:val="left"/>
      <w:pPr>
        <w:ind w:left="720" w:hanging="360"/>
      </w:pPr>
      <w:rPr>
        <w:rFonts w:ascii="Inter" w:eastAsia="Times New Roman" w:hAnsi="Inter"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FC0215"/>
    <w:multiLevelType w:val="hybridMultilevel"/>
    <w:tmpl w:val="DB643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203C88"/>
    <w:multiLevelType w:val="hybridMultilevel"/>
    <w:tmpl w:val="EAE0399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7577F5CE"/>
    <w:multiLevelType w:val="hybridMultilevel"/>
    <w:tmpl w:val="FFFFFFFF"/>
    <w:lvl w:ilvl="0" w:tplc="45289D10">
      <w:start w:val="3"/>
      <w:numFmt w:val="lowerLetter"/>
      <w:lvlText w:val="%1)"/>
      <w:lvlJc w:val="left"/>
      <w:pPr>
        <w:ind w:left="720" w:hanging="360"/>
      </w:pPr>
      <w:rPr>
        <w:rFonts w:ascii="Inter" w:hAnsi="Inter" w:hint="default"/>
      </w:rPr>
    </w:lvl>
    <w:lvl w:ilvl="1" w:tplc="20781C18">
      <w:start w:val="1"/>
      <w:numFmt w:val="lowerLetter"/>
      <w:lvlText w:val="%2."/>
      <w:lvlJc w:val="left"/>
      <w:pPr>
        <w:ind w:left="1440" w:hanging="360"/>
      </w:pPr>
    </w:lvl>
    <w:lvl w:ilvl="2" w:tplc="3064B5F0">
      <w:start w:val="1"/>
      <w:numFmt w:val="lowerRoman"/>
      <w:lvlText w:val="%3."/>
      <w:lvlJc w:val="right"/>
      <w:pPr>
        <w:ind w:left="2160" w:hanging="180"/>
      </w:pPr>
    </w:lvl>
    <w:lvl w:ilvl="3" w:tplc="4670BED6">
      <w:start w:val="1"/>
      <w:numFmt w:val="decimal"/>
      <w:lvlText w:val="%4."/>
      <w:lvlJc w:val="left"/>
      <w:pPr>
        <w:ind w:left="2880" w:hanging="360"/>
      </w:pPr>
    </w:lvl>
    <w:lvl w:ilvl="4" w:tplc="ACBC30E6">
      <w:start w:val="1"/>
      <w:numFmt w:val="lowerLetter"/>
      <w:lvlText w:val="%5."/>
      <w:lvlJc w:val="left"/>
      <w:pPr>
        <w:ind w:left="3600" w:hanging="360"/>
      </w:pPr>
    </w:lvl>
    <w:lvl w:ilvl="5" w:tplc="3FA066B4">
      <w:start w:val="1"/>
      <w:numFmt w:val="lowerRoman"/>
      <w:lvlText w:val="%6."/>
      <w:lvlJc w:val="right"/>
      <w:pPr>
        <w:ind w:left="4320" w:hanging="180"/>
      </w:pPr>
    </w:lvl>
    <w:lvl w:ilvl="6" w:tplc="627E002A">
      <w:start w:val="1"/>
      <w:numFmt w:val="decimal"/>
      <w:lvlText w:val="%7."/>
      <w:lvlJc w:val="left"/>
      <w:pPr>
        <w:ind w:left="5040" w:hanging="360"/>
      </w:pPr>
    </w:lvl>
    <w:lvl w:ilvl="7" w:tplc="B434D998">
      <w:start w:val="1"/>
      <w:numFmt w:val="lowerLetter"/>
      <w:lvlText w:val="%8."/>
      <w:lvlJc w:val="left"/>
      <w:pPr>
        <w:ind w:left="5760" w:hanging="360"/>
      </w:pPr>
    </w:lvl>
    <w:lvl w:ilvl="8" w:tplc="25BCEB24">
      <w:start w:val="1"/>
      <w:numFmt w:val="lowerRoman"/>
      <w:lvlText w:val="%9."/>
      <w:lvlJc w:val="right"/>
      <w:pPr>
        <w:ind w:left="6480" w:hanging="180"/>
      </w:pPr>
    </w:lvl>
  </w:abstractNum>
  <w:abstractNum w:abstractNumId="42" w15:restartNumberingAfterBreak="0">
    <w:nsid w:val="7883DAB6"/>
    <w:multiLevelType w:val="hybridMultilevel"/>
    <w:tmpl w:val="FFFFFFFF"/>
    <w:lvl w:ilvl="0" w:tplc="6B1A278C">
      <w:start w:val="10"/>
      <w:numFmt w:val="lowerLetter"/>
      <w:lvlText w:val="%1)"/>
      <w:lvlJc w:val="left"/>
      <w:pPr>
        <w:ind w:left="720" w:hanging="360"/>
      </w:pPr>
      <w:rPr>
        <w:rFonts w:ascii="Inter" w:hAnsi="Inter" w:hint="default"/>
      </w:rPr>
    </w:lvl>
    <w:lvl w:ilvl="1" w:tplc="7860868E">
      <w:start w:val="1"/>
      <w:numFmt w:val="lowerLetter"/>
      <w:lvlText w:val="%2."/>
      <w:lvlJc w:val="left"/>
      <w:pPr>
        <w:ind w:left="1440" w:hanging="360"/>
      </w:pPr>
    </w:lvl>
    <w:lvl w:ilvl="2" w:tplc="8B04C4BE">
      <w:start w:val="1"/>
      <w:numFmt w:val="lowerRoman"/>
      <w:lvlText w:val="%3."/>
      <w:lvlJc w:val="right"/>
      <w:pPr>
        <w:ind w:left="2160" w:hanging="180"/>
      </w:pPr>
    </w:lvl>
    <w:lvl w:ilvl="3" w:tplc="38384FC4">
      <w:start w:val="1"/>
      <w:numFmt w:val="decimal"/>
      <w:lvlText w:val="%4."/>
      <w:lvlJc w:val="left"/>
      <w:pPr>
        <w:ind w:left="2880" w:hanging="360"/>
      </w:pPr>
    </w:lvl>
    <w:lvl w:ilvl="4" w:tplc="6C8EFF5C">
      <w:start w:val="1"/>
      <w:numFmt w:val="lowerLetter"/>
      <w:lvlText w:val="%5."/>
      <w:lvlJc w:val="left"/>
      <w:pPr>
        <w:ind w:left="3600" w:hanging="360"/>
      </w:pPr>
    </w:lvl>
    <w:lvl w:ilvl="5" w:tplc="23327814">
      <w:start w:val="1"/>
      <w:numFmt w:val="lowerRoman"/>
      <w:lvlText w:val="%6."/>
      <w:lvlJc w:val="right"/>
      <w:pPr>
        <w:ind w:left="4320" w:hanging="180"/>
      </w:pPr>
    </w:lvl>
    <w:lvl w:ilvl="6" w:tplc="280CAC42">
      <w:start w:val="1"/>
      <w:numFmt w:val="decimal"/>
      <w:lvlText w:val="%7."/>
      <w:lvlJc w:val="left"/>
      <w:pPr>
        <w:ind w:left="5040" w:hanging="360"/>
      </w:pPr>
    </w:lvl>
    <w:lvl w:ilvl="7" w:tplc="FDA0A946">
      <w:start w:val="1"/>
      <w:numFmt w:val="lowerLetter"/>
      <w:lvlText w:val="%8."/>
      <w:lvlJc w:val="left"/>
      <w:pPr>
        <w:ind w:left="5760" w:hanging="360"/>
      </w:pPr>
    </w:lvl>
    <w:lvl w:ilvl="8" w:tplc="5DFE6782">
      <w:start w:val="1"/>
      <w:numFmt w:val="lowerRoman"/>
      <w:lvlText w:val="%9."/>
      <w:lvlJc w:val="right"/>
      <w:pPr>
        <w:ind w:left="6480" w:hanging="180"/>
      </w:pPr>
    </w:lvl>
  </w:abstractNum>
  <w:abstractNum w:abstractNumId="43" w15:restartNumberingAfterBreak="0">
    <w:nsid w:val="7A642B23"/>
    <w:multiLevelType w:val="hybridMultilevel"/>
    <w:tmpl w:val="2EA268B2"/>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4" w15:restartNumberingAfterBreak="0">
    <w:nsid w:val="7EAA0845"/>
    <w:multiLevelType w:val="hybridMultilevel"/>
    <w:tmpl w:val="45E84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9120FF"/>
    <w:multiLevelType w:val="multilevel"/>
    <w:tmpl w:val="030E6C4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061290822">
    <w:abstractNumId w:val="37"/>
  </w:num>
  <w:num w:numId="2" w16cid:durableId="986977995">
    <w:abstractNumId w:val="19"/>
  </w:num>
  <w:num w:numId="3" w16cid:durableId="1007052567">
    <w:abstractNumId w:val="6"/>
  </w:num>
  <w:num w:numId="4" w16cid:durableId="1844665322">
    <w:abstractNumId w:val="14"/>
  </w:num>
  <w:num w:numId="5" w16cid:durableId="624165497">
    <w:abstractNumId w:val="42"/>
  </w:num>
  <w:num w:numId="6" w16cid:durableId="1179851518">
    <w:abstractNumId w:val="11"/>
  </w:num>
  <w:num w:numId="7" w16cid:durableId="97604481">
    <w:abstractNumId w:val="2"/>
  </w:num>
  <w:num w:numId="8" w16cid:durableId="749473257">
    <w:abstractNumId w:val="24"/>
  </w:num>
  <w:num w:numId="9" w16cid:durableId="1166627262">
    <w:abstractNumId w:val="29"/>
  </w:num>
  <w:num w:numId="10" w16cid:durableId="855117536">
    <w:abstractNumId w:val="21"/>
  </w:num>
  <w:num w:numId="11" w16cid:durableId="623922413">
    <w:abstractNumId w:val="30"/>
  </w:num>
  <w:num w:numId="12" w16cid:durableId="1837921330">
    <w:abstractNumId w:val="41"/>
  </w:num>
  <w:num w:numId="13" w16cid:durableId="687564292">
    <w:abstractNumId w:val="16"/>
  </w:num>
  <w:num w:numId="14" w16cid:durableId="1194883314">
    <w:abstractNumId w:val="20"/>
  </w:num>
  <w:num w:numId="15" w16cid:durableId="749423699">
    <w:abstractNumId w:val="23"/>
  </w:num>
  <w:num w:numId="16" w16cid:durableId="2133159979">
    <w:abstractNumId w:val="9"/>
  </w:num>
  <w:num w:numId="17" w16cid:durableId="1744791282">
    <w:abstractNumId w:val="3"/>
  </w:num>
  <w:num w:numId="18" w16cid:durableId="1321157536">
    <w:abstractNumId w:val="26"/>
  </w:num>
  <w:num w:numId="19" w16cid:durableId="444734134">
    <w:abstractNumId w:val="13"/>
  </w:num>
  <w:num w:numId="20" w16cid:durableId="1887519611">
    <w:abstractNumId w:val="7"/>
  </w:num>
  <w:num w:numId="21" w16cid:durableId="1654866025">
    <w:abstractNumId w:val="5"/>
  </w:num>
  <w:num w:numId="22" w16cid:durableId="1116951131">
    <w:abstractNumId w:val="12"/>
  </w:num>
  <w:num w:numId="23" w16cid:durableId="705375321">
    <w:abstractNumId w:val="10"/>
  </w:num>
  <w:num w:numId="24" w16cid:durableId="111362287">
    <w:abstractNumId w:val="32"/>
  </w:num>
  <w:num w:numId="25" w16cid:durableId="1346245536">
    <w:abstractNumId w:val="28"/>
  </w:num>
  <w:num w:numId="26" w16cid:durableId="173611233">
    <w:abstractNumId w:val="15"/>
  </w:num>
  <w:num w:numId="27" w16cid:durableId="393086931">
    <w:abstractNumId w:val="36"/>
  </w:num>
  <w:num w:numId="28" w16cid:durableId="1754669625">
    <w:abstractNumId w:val="35"/>
  </w:num>
  <w:num w:numId="29" w16cid:durableId="578253961">
    <w:abstractNumId w:val="39"/>
  </w:num>
  <w:num w:numId="30" w16cid:durableId="2068721786">
    <w:abstractNumId w:val="22"/>
  </w:num>
  <w:num w:numId="31" w16cid:durableId="1772705456">
    <w:abstractNumId w:val="1"/>
  </w:num>
  <w:num w:numId="32" w16cid:durableId="1958833890">
    <w:abstractNumId w:val="45"/>
  </w:num>
  <w:num w:numId="33" w16cid:durableId="417333611">
    <w:abstractNumId w:val="31"/>
  </w:num>
  <w:num w:numId="34" w16cid:durableId="628559022">
    <w:abstractNumId w:val="34"/>
  </w:num>
  <w:num w:numId="35" w16cid:durableId="879441426">
    <w:abstractNumId w:val="17"/>
  </w:num>
  <w:num w:numId="36" w16cid:durableId="161239214">
    <w:abstractNumId w:val="44"/>
  </w:num>
  <w:num w:numId="37" w16cid:durableId="1725593979">
    <w:abstractNumId w:val="18"/>
  </w:num>
  <w:num w:numId="38" w16cid:durableId="699671628">
    <w:abstractNumId w:val="27"/>
  </w:num>
  <w:num w:numId="39" w16cid:durableId="626131234">
    <w:abstractNumId w:val="43"/>
  </w:num>
  <w:num w:numId="40" w16cid:durableId="571503192">
    <w:abstractNumId w:val="4"/>
  </w:num>
  <w:num w:numId="41" w16cid:durableId="1505121489">
    <w:abstractNumId w:val="33"/>
  </w:num>
  <w:num w:numId="42" w16cid:durableId="808204914">
    <w:abstractNumId w:val="25"/>
  </w:num>
  <w:num w:numId="43" w16cid:durableId="1779375458">
    <w:abstractNumId w:val="8"/>
  </w:num>
  <w:num w:numId="44" w16cid:durableId="1582911190">
    <w:abstractNumId w:val="38"/>
  </w:num>
  <w:num w:numId="45" w16cid:durableId="1020617914">
    <w:abstractNumId w:val="0"/>
  </w:num>
  <w:num w:numId="46" w16cid:durableId="1672177410">
    <w:abstractNumId w:val="40"/>
  </w:num>
  <w:num w:numId="47" w16cid:durableId="9398756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837"/>
    <w:rsid w:val="000337D5"/>
    <w:rsid w:val="000635BC"/>
    <w:rsid w:val="0006420C"/>
    <w:rsid w:val="000A1E95"/>
    <w:rsid w:val="000B00FD"/>
    <w:rsid w:val="000D0435"/>
    <w:rsid w:val="000D5796"/>
    <w:rsid w:val="000E18BF"/>
    <w:rsid w:val="000F1457"/>
    <w:rsid w:val="001075DA"/>
    <w:rsid w:val="001134DE"/>
    <w:rsid w:val="001173DD"/>
    <w:rsid w:val="001221E8"/>
    <w:rsid w:val="00145666"/>
    <w:rsid w:val="001462B5"/>
    <w:rsid w:val="00160835"/>
    <w:rsid w:val="001C0EF8"/>
    <w:rsid w:val="001F34E7"/>
    <w:rsid w:val="001F47F9"/>
    <w:rsid w:val="001F5A16"/>
    <w:rsid w:val="00211947"/>
    <w:rsid w:val="002336C6"/>
    <w:rsid w:val="00265D22"/>
    <w:rsid w:val="0029561F"/>
    <w:rsid w:val="002A3609"/>
    <w:rsid w:val="002E6904"/>
    <w:rsid w:val="00305AF5"/>
    <w:rsid w:val="0032297A"/>
    <w:rsid w:val="00385CB8"/>
    <w:rsid w:val="00392414"/>
    <w:rsid w:val="003B3384"/>
    <w:rsid w:val="003B557C"/>
    <w:rsid w:val="003E50D2"/>
    <w:rsid w:val="00402B33"/>
    <w:rsid w:val="0044205C"/>
    <w:rsid w:val="004606FF"/>
    <w:rsid w:val="00471541"/>
    <w:rsid w:val="00486FAA"/>
    <w:rsid w:val="004A3A2A"/>
    <w:rsid w:val="004A537E"/>
    <w:rsid w:val="0050344E"/>
    <w:rsid w:val="0050430B"/>
    <w:rsid w:val="00552BD6"/>
    <w:rsid w:val="00576B01"/>
    <w:rsid w:val="00587F89"/>
    <w:rsid w:val="005A448F"/>
    <w:rsid w:val="005E1037"/>
    <w:rsid w:val="005F718C"/>
    <w:rsid w:val="005F7ACB"/>
    <w:rsid w:val="00605EFC"/>
    <w:rsid w:val="006110AB"/>
    <w:rsid w:val="00631847"/>
    <w:rsid w:val="00635B93"/>
    <w:rsid w:val="00636B83"/>
    <w:rsid w:val="00643807"/>
    <w:rsid w:val="006457B8"/>
    <w:rsid w:val="0065486D"/>
    <w:rsid w:val="00671629"/>
    <w:rsid w:val="0067338A"/>
    <w:rsid w:val="006863A0"/>
    <w:rsid w:val="00686B26"/>
    <w:rsid w:val="006E0458"/>
    <w:rsid w:val="006E30E5"/>
    <w:rsid w:val="007015D7"/>
    <w:rsid w:val="0071220B"/>
    <w:rsid w:val="00712C67"/>
    <w:rsid w:val="00720424"/>
    <w:rsid w:val="00747CD7"/>
    <w:rsid w:val="007E4351"/>
    <w:rsid w:val="00837289"/>
    <w:rsid w:val="008460CB"/>
    <w:rsid w:val="0086318B"/>
    <w:rsid w:val="00870481"/>
    <w:rsid w:val="008934B9"/>
    <w:rsid w:val="008D243E"/>
    <w:rsid w:val="008E3FAF"/>
    <w:rsid w:val="008F1A34"/>
    <w:rsid w:val="00916041"/>
    <w:rsid w:val="0092066E"/>
    <w:rsid w:val="009228A1"/>
    <w:rsid w:val="00932ACD"/>
    <w:rsid w:val="009357D5"/>
    <w:rsid w:val="00936847"/>
    <w:rsid w:val="00941693"/>
    <w:rsid w:val="0094188B"/>
    <w:rsid w:val="00944E26"/>
    <w:rsid w:val="009756A6"/>
    <w:rsid w:val="0098330F"/>
    <w:rsid w:val="00991D74"/>
    <w:rsid w:val="009C262A"/>
    <w:rsid w:val="00A02D1C"/>
    <w:rsid w:val="00A05862"/>
    <w:rsid w:val="00A0640B"/>
    <w:rsid w:val="00A115DB"/>
    <w:rsid w:val="00A254FB"/>
    <w:rsid w:val="00A31738"/>
    <w:rsid w:val="00A32B8B"/>
    <w:rsid w:val="00A46081"/>
    <w:rsid w:val="00A576D6"/>
    <w:rsid w:val="00A94DFB"/>
    <w:rsid w:val="00AB0C33"/>
    <w:rsid w:val="00AF4E3E"/>
    <w:rsid w:val="00B12B6F"/>
    <w:rsid w:val="00B13045"/>
    <w:rsid w:val="00B1793F"/>
    <w:rsid w:val="00B45EE1"/>
    <w:rsid w:val="00B765C8"/>
    <w:rsid w:val="00B91B6F"/>
    <w:rsid w:val="00BA1837"/>
    <w:rsid w:val="00BA6CCF"/>
    <w:rsid w:val="00BB417C"/>
    <w:rsid w:val="00BD342A"/>
    <w:rsid w:val="00BE31D2"/>
    <w:rsid w:val="00C602EA"/>
    <w:rsid w:val="00C677F7"/>
    <w:rsid w:val="00C8028E"/>
    <w:rsid w:val="00C825BD"/>
    <w:rsid w:val="00CC2DF9"/>
    <w:rsid w:val="00CD6D47"/>
    <w:rsid w:val="00D119D7"/>
    <w:rsid w:val="00D44078"/>
    <w:rsid w:val="00D44FB6"/>
    <w:rsid w:val="00D4667C"/>
    <w:rsid w:val="00D50D77"/>
    <w:rsid w:val="00D92390"/>
    <w:rsid w:val="00D9336A"/>
    <w:rsid w:val="00DA35CC"/>
    <w:rsid w:val="00DB5284"/>
    <w:rsid w:val="00DB5DBA"/>
    <w:rsid w:val="00DB7E10"/>
    <w:rsid w:val="00E04442"/>
    <w:rsid w:val="00E47C57"/>
    <w:rsid w:val="00E63042"/>
    <w:rsid w:val="00E65704"/>
    <w:rsid w:val="00EB39DA"/>
    <w:rsid w:val="00F41AD2"/>
    <w:rsid w:val="00F50148"/>
    <w:rsid w:val="00F5203D"/>
    <w:rsid w:val="00F56327"/>
    <w:rsid w:val="00F731E5"/>
    <w:rsid w:val="00F87A63"/>
    <w:rsid w:val="00FC2557"/>
    <w:rsid w:val="00FD2FD0"/>
    <w:rsid w:val="00FF1E86"/>
    <w:rsid w:val="035FECC8"/>
    <w:rsid w:val="08608169"/>
    <w:rsid w:val="0AF08685"/>
    <w:rsid w:val="2AC5109A"/>
    <w:rsid w:val="403BE385"/>
    <w:rsid w:val="40A3EF97"/>
    <w:rsid w:val="42B23BB4"/>
    <w:rsid w:val="51A9C93A"/>
    <w:rsid w:val="529FF912"/>
    <w:rsid w:val="699DB7EE"/>
    <w:rsid w:val="77412BA7"/>
    <w:rsid w:val="7918166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C0A60"/>
  <w15:chartTrackingRefBased/>
  <w15:docId w15:val="{A3EED968-C1B4-4F5B-AC36-E435C6840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A1837"/>
    <w:pPr>
      <w:keepNext/>
      <w:spacing w:line="278" w:lineRule="exact"/>
      <w:ind w:left="2880" w:firstLine="720"/>
      <w:outlineLvl w:val="0"/>
    </w:pPr>
    <w:rPr>
      <w:rFonts w:ascii="Courier New" w:eastAsia="Times New Roman" w:hAnsi="Courier New" w:cs="Times New Roman"/>
      <w:b/>
      <w:snapToGrid w:val="0"/>
      <w:szCs w:val="20"/>
      <w:lang w:eastAsia="pl-PL"/>
    </w:rPr>
  </w:style>
  <w:style w:type="paragraph" w:styleId="Heading6">
    <w:name w:val="heading 6"/>
    <w:basedOn w:val="Normal"/>
    <w:next w:val="Normal"/>
    <w:link w:val="Heading6Char"/>
    <w:qFormat/>
    <w:rsid w:val="00BA1837"/>
    <w:pPr>
      <w:keepNext/>
      <w:jc w:val="center"/>
      <w:outlineLvl w:val="5"/>
    </w:pPr>
    <w:rPr>
      <w:rFonts w:ascii="Times New Roman" w:eastAsia="Times New Roman" w:hAnsi="Times New Roman" w:cs="Times New Roman"/>
      <w:b/>
      <w:szCs w:val="20"/>
      <w:lang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863A0"/>
    <w:pPr>
      <w:tabs>
        <w:tab w:val="center" w:pos="4536"/>
        <w:tab w:val="right" w:pos="9072"/>
      </w:tabs>
    </w:pPr>
  </w:style>
  <w:style w:type="character" w:customStyle="1" w:styleId="HeaderChar">
    <w:name w:val="Header Char"/>
    <w:basedOn w:val="DefaultParagraphFont"/>
    <w:link w:val="Header"/>
    <w:rsid w:val="006863A0"/>
  </w:style>
  <w:style w:type="paragraph" w:styleId="Footer">
    <w:name w:val="footer"/>
    <w:basedOn w:val="Normal"/>
    <w:link w:val="FooterChar"/>
    <w:uiPriority w:val="99"/>
    <w:unhideWhenUsed/>
    <w:rsid w:val="006863A0"/>
    <w:pPr>
      <w:tabs>
        <w:tab w:val="center" w:pos="4536"/>
        <w:tab w:val="right" w:pos="9072"/>
      </w:tabs>
    </w:pPr>
  </w:style>
  <w:style w:type="character" w:customStyle="1" w:styleId="FooterChar">
    <w:name w:val="Footer Char"/>
    <w:basedOn w:val="DefaultParagraphFont"/>
    <w:link w:val="Footer"/>
    <w:uiPriority w:val="99"/>
    <w:rsid w:val="006863A0"/>
  </w:style>
  <w:style w:type="paragraph" w:customStyle="1" w:styleId="Podstawowyakapit">
    <w:name w:val="[Podstawowy akapit]"/>
    <w:basedOn w:val="Normal"/>
    <w:uiPriority w:val="99"/>
    <w:rsid w:val="000337D5"/>
    <w:pPr>
      <w:autoSpaceDE w:val="0"/>
      <w:autoSpaceDN w:val="0"/>
      <w:adjustRightInd w:val="0"/>
      <w:spacing w:line="288" w:lineRule="auto"/>
      <w:textAlignment w:val="center"/>
    </w:pPr>
    <w:rPr>
      <w:rFonts w:ascii="MinionPro-Regular" w:hAnsi="MinionPro-Regular" w:cs="MinionPro-Regular"/>
      <w:color w:val="000000"/>
    </w:rPr>
  </w:style>
  <w:style w:type="paragraph" w:styleId="Title">
    <w:name w:val="Title"/>
    <w:basedOn w:val="Normal"/>
    <w:next w:val="Normal"/>
    <w:link w:val="TitleChar"/>
    <w:uiPriority w:val="10"/>
    <w:qFormat/>
    <w:rsid w:val="00F41AD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1AD2"/>
    <w:rPr>
      <w:rFonts w:asciiTheme="majorHAnsi" w:eastAsiaTheme="majorEastAsia" w:hAnsiTheme="majorHAnsi" w:cstheme="majorBidi"/>
      <w:spacing w:val="-10"/>
      <w:kern w:val="28"/>
      <w:sz w:val="56"/>
      <w:szCs w:val="56"/>
    </w:rPr>
  </w:style>
  <w:style w:type="paragraph" w:styleId="NoSpacing">
    <w:name w:val="No Spacing"/>
    <w:uiPriority w:val="1"/>
    <w:qFormat/>
    <w:rsid w:val="00F41AD2"/>
  </w:style>
  <w:style w:type="paragraph" w:styleId="Subtitle">
    <w:name w:val="Subtitle"/>
    <w:basedOn w:val="Normal"/>
    <w:next w:val="Normal"/>
    <w:link w:val="SubtitleChar"/>
    <w:uiPriority w:val="11"/>
    <w:qFormat/>
    <w:rsid w:val="00F41AD2"/>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41AD2"/>
    <w:rPr>
      <w:rFonts w:eastAsiaTheme="minorEastAsia"/>
      <w:color w:val="5A5A5A" w:themeColor="text1" w:themeTint="A5"/>
      <w:spacing w:val="15"/>
      <w:sz w:val="22"/>
      <w:szCs w:val="22"/>
    </w:rPr>
  </w:style>
  <w:style w:type="character" w:styleId="SubtleEmphasis">
    <w:name w:val="Subtle Emphasis"/>
    <w:basedOn w:val="DefaultParagraphFont"/>
    <w:uiPriority w:val="19"/>
    <w:qFormat/>
    <w:rsid w:val="00F41AD2"/>
    <w:rPr>
      <w:i/>
      <w:iCs/>
      <w:color w:val="404040" w:themeColor="text1" w:themeTint="BF"/>
    </w:rPr>
  </w:style>
  <w:style w:type="character" w:styleId="Emphasis">
    <w:name w:val="Emphasis"/>
    <w:basedOn w:val="DefaultParagraphFont"/>
    <w:uiPriority w:val="20"/>
    <w:qFormat/>
    <w:rsid w:val="00F41AD2"/>
    <w:rPr>
      <w:i/>
      <w:iCs/>
    </w:rPr>
  </w:style>
  <w:style w:type="character" w:styleId="IntenseEmphasis">
    <w:name w:val="Intense Emphasis"/>
    <w:basedOn w:val="DefaultParagraphFont"/>
    <w:uiPriority w:val="21"/>
    <w:qFormat/>
    <w:rsid w:val="00F41AD2"/>
    <w:rPr>
      <w:i/>
      <w:iCs/>
      <w:color w:val="DDDDDD" w:themeColor="accent1"/>
    </w:rPr>
  </w:style>
  <w:style w:type="character" w:styleId="Strong">
    <w:name w:val="Strong"/>
    <w:basedOn w:val="DefaultParagraphFont"/>
    <w:uiPriority w:val="22"/>
    <w:qFormat/>
    <w:rsid w:val="00F41AD2"/>
    <w:rPr>
      <w:b/>
      <w:bCs/>
    </w:rPr>
  </w:style>
  <w:style w:type="paragraph" w:styleId="Quote">
    <w:name w:val="Quote"/>
    <w:basedOn w:val="Normal"/>
    <w:next w:val="Normal"/>
    <w:link w:val="QuoteChar"/>
    <w:uiPriority w:val="29"/>
    <w:qFormat/>
    <w:rsid w:val="00F41AD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41AD2"/>
    <w:rPr>
      <w:i/>
      <w:iCs/>
      <w:color w:val="404040" w:themeColor="text1" w:themeTint="BF"/>
    </w:rPr>
  </w:style>
  <w:style w:type="paragraph" w:styleId="ListParagraph">
    <w:name w:val="List Paragraph"/>
    <w:aliases w:val="List Paragraph2"/>
    <w:basedOn w:val="Normal"/>
    <w:link w:val="ListParagraphChar"/>
    <w:uiPriority w:val="34"/>
    <w:qFormat/>
    <w:rsid w:val="00F41AD2"/>
    <w:pPr>
      <w:ind w:left="720"/>
      <w:contextualSpacing/>
    </w:pPr>
  </w:style>
  <w:style w:type="character" w:styleId="BookTitle">
    <w:name w:val="Book Title"/>
    <w:basedOn w:val="DefaultParagraphFont"/>
    <w:uiPriority w:val="33"/>
    <w:qFormat/>
    <w:rsid w:val="00F41AD2"/>
    <w:rPr>
      <w:b/>
      <w:bCs/>
      <w:i/>
      <w:iCs/>
      <w:spacing w:val="5"/>
    </w:rPr>
  </w:style>
  <w:style w:type="character" w:customStyle="1" w:styleId="Heading1Char">
    <w:name w:val="Heading 1 Char"/>
    <w:basedOn w:val="DefaultParagraphFont"/>
    <w:link w:val="Heading1"/>
    <w:rsid w:val="00BA1837"/>
    <w:rPr>
      <w:rFonts w:ascii="Courier New" w:eastAsia="Times New Roman" w:hAnsi="Courier New" w:cs="Times New Roman"/>
      <w:b/>
      <w:snapToGrid w:val="0"/>
      <w:szCs w:val="20"/>
      <w:lang w:eastAsia="pl-PL"/>
    </w:rPr>
  </w:style>
  <w:style w:type="character" w:customStyle="1" w:styleId="Heading6Char">
    <w:name w:val="Heading 6 Char"/>
    <w:basedOn w:val="DefaultParagraphFont"/>
    <w:link w:val="Heading6"/>
    <w:rsid w:val="00BA1837"/>
    <w:rPr>
      <w:rFonts w:ascii="Times New Roman" w:eastAsia="Times New Roman" w:hAnsi="Times New Roman" w:cs="Times New Roman"/>
      <w:b/>
      <w:szCs w:val="20"/>
      <w:lang w:eastAsia="pl-PL"/>
    </w:rPr>
  </w:style>
  <w:style w:type="paragraph" w:styleId="BodyText">
    <w:name w:val="Body Text"/>
    <w:basedOn w:val="Normal"/>
    <w:link w:val="BodyTextChar"/>
    <w:rsid w:val="00BA1837"/>
    <w:pPr>
      <w:suppressAutoHyphens/>
      <w:jc w:val="both"/>
    </w:pPr>
    <w:rPr>
      <w:rFonts w:ascii="Times New Roman" w:eastAsia="Times New Roman" w:hAnsi="Times New Roman" w:cs="Times New Roman"/>
      <w:lang w:eastAsia="ar-SA"/>
    </w:rPr>
  </w:style>
  <w:style w:type="character" w:customStyle="1" w:styleId="BodyTextChar">
    <w:name w:val="Body Text Char"/>
    <w:basedOn w:val="DefaultParagraphFont"/>
    <w:link w:val="BodyText"/>
    <w:rsid w:val="00BA1837"/>
    <w:rPr>
      <w:rFonts w:ascii="Times New Roman" w:eastAsia="Times New Roman" w:hAnsi="Times New Roman" w:cs="Times New Roman"/>
      <w:lang w:eastAsia="ar-SA"/>
    </w:rPr>
  </w:style>
  <w:style w:type="paragraph" w:styleId="BodyTextIndent">
    <w:name w:val="Body Text Indent"/>
    <w:basedOn w:val="Normal"/>
    <w:link w:val="BodyTextIndentChar"/>
    <w:uiPriority w:val="99"/>
    <w:semiHidden/>
    <w:unhideWhenUsed/>
    <w:rsid w:val="00BA1837"/>
    <w:pPr>
      <w:spacing w:after="120"/>
      <w:ind w:left="283"/>
    </w:pPr>
    <w:rPr>
      <w:rFonts w:eastAsiaTheme="minorEastAsia"/>
      <w:lang w:val="cs-CZ"/>
    </w:rPr>
  </w:style>
  <w:style w:type="character" w:customStyle="1" w:styleId="BodyTextIndentChar">
    <w:name w:val="Body Text Indent Char"/>
    <w:basedOn w:val="DefaultParagraphFont"/>
    <w:link w:val="BodyTextIndent"/>
    <w:uiPriority w:val="99"/>
    <w:semiHidden/>
    <w:rsid w:val="00BA1837"/>
    <w:rPr>
      <w:rFonts w:eastAsiaTheme="minorEastAsia"/>
      <w:lang w:val="cs-CZ"/>
    </w:rPr>
  </w:style>
  <w:style w:type="paragraph" w:styleId="BodyText2">
    <w:name w:val="Body Text 2"/>
    <w:basedOn w:val="Normal"/>
    <w:link w:val="BodyText2Char"/>
    <w:uiPriority w:val="99"/>
    <w:unhideWhenUsed/>
    <w:rsid w:val="00BA1837"/>
    <w:pPr>
      <w:spacing w:after="120" w:line="480" w:lineRule="auto"/>
    </w:pPr>
    <w:rPr>
      <w:rFonts w:eastAsiaTheme="minorEastAsia"/>
      <w:lang w:val="cs-CZ"/>
    </w:rPr>
  </w:style>
  <w:style w:type="character" w:customStyle="1" w:styleId="BodyText2Char">
    <w:name w:val="Body Text 2 Char"/>
    <w:basedOn w:val="DefaultParagraphFont"/>
    <w:link w:val="BodyText2"/>
    <w:uiPriority w:val="99"/>
    <w:rsid w:val="00BA1837"/>
    <w:rPr>
      <w:rFonts w:eastAsiaTheme="minorEastAsia"/>
      <w:lang w:val="cs-CZ"/>
    </w:rPr>
  </w:style>
  <w:style w:type="paragraph" w:styleId="PlainText">
    <w:name w:val="Plain Text"/>
    <w:basedOn w:val="Normal"/>
    <w:link w:val="PlainTextChar"/>
    <w:rsid w:val="00BA1837"/>
    <w:rPr>
      <w:rFonts w:ascii="Courier New" w:eastAsia="Times New Roman" w:hAnsi="Courier New" w:cs="Times New Roman"/>
      <w:sz w:val="20"/>
      <w:szCs w:val="20"/>
      <w:lang w:eastAsia="pl-PL"/>
    </w:rPr>
  </w:style>
  <w:style w:type="character" w:customStyle="1" w:styleId="PlainTextChar">
    <w:name w:val="Plain Text Char"/>
    <w:basedOn w:val="DefaultParagraphFont"/>
    <w:link w:val="PlainText"/>
    <w:rsid w:val="00BA1837"/>
    <w:rPr>
      <w:rFonts w:ascii="Courier New" w:eastAsia="Times New Roman" w:hAnsi="Courier New" w:cs="Times New Roman"/>
      <w:sz w:val="20"/>
      <w:szCs w:val="20"/>
      <w:lang w:eastAsia="pl-PL"/>
    </w:rPr>
  </w:style>
  <w:style w:type="character" w:styleId="CommentReference">
    <w:name w:val="annotation reference"/>
    <w:basedOn w:val="DefaultParagraphFont"/>
    <w:uiPriority w:val="99"/>
    <w:semiHidden/>
    <w:unhideWhenUsed/>
    <w:rsid w:val="00BA1837"/>
    <w:rPr>
      <w:sz w:val="16"/>
      <w:szCs w:val="16"/>
    </w:rPr>
  </w:style>
  <w:style w:type="paragraph" w:styleId="CommentText">
    <w:name w:val="annotation text"/>
    <w:basedOn w:val="Normal"/>
    <w:link w:val="CommentTextChar"/>
    <w:uiPriority w:val="99"/>
    <w:unhideWhenUsed/>
    <w:rsid w:val="00BA1837"/>
    <w:rPr>
      <w:rFonts w:eastAsiaTheme="minorEastAsia"/>
      <w:sz w:val="20"/>
      <w:szCs w:val="20"/>
      <w:lang w:val="cs-CZ"/>
    </w:rPr>
  </w:style>
  <w:style w:type="character" w:customStyle="1" w:styleId="CommentTextChar">
    <w:name w:val="Comment Text Char"/>
    <w:basedOn w:val="DefaultParagraphFont"/>
    <w:link w:val="CommentText"/>
    <w:uiPriority w:val="99"/>
    <w:rsid w:val="00BA1837"/>
    <w:rPr>
      <w:rFonts w:eastAsiaTheme="minorEastAsia"/>
      <w:sz w:val="20"/>
      <w:szCs w:val="20"/>
      <w:lang w:val="cs-CZ"/>
    </w:rPr>
  </w:style>
  <w:style w:type="character" w:customStyle="1" w:styleId="ListParagraphChar">
    <w:name w:val="List Paragraph Char"/>
    <w:aliases w:val="List Paragraph2 Char"/>
    <w:link w:val="ListParagraph"/>
    <w:uiPriority w:val="34"/>
    <w:qFormat/>
    <w:locked/>
    <w:rsid w:val="00BA1837"/>
  </w:style>
  <w:style w:type="paragraph" w:styleId="CommentSubject">
    <w:name w:val="annotation subject"/>
    <w:basedOn w:val="CommentText"/>
    <w:next w:val="CommentText"/>
    <w:link w:val="CommentSubjectChar"/>
    <w:uiPriority w:val="99"/>
    <w:semiHidden/>
    <w:unhideWhenUsed/>
    <w:rsid w:val="007015D7"/>
    <w:rPr>
      <w:rFonts w:eastAsiaTheme="minorHAnsi"/>
      <w:b/>
      <w:bCs/>
      <w:lang w:val="pl-PL"/>
    </w:rPr>
  </w:style>
  <w:style w:type="character" w:customStyle="1" w:styleId="CommentSubjectChar">
    <w:name w:val="Comment Subject Char"/>
    <w:basedOn w:val="CommentTextChar"/>
    <w:link w:val="CommentSubject"/>
    <w:uiPriority w:val="99"/>
    <w:semiHidden/>
    <w:rsid w:val="007015D7"/>
    <w:rPr>
      <w:rFonts w:eastAsiaTheme="minorEastAsia"/>
      <w:b/>
      <w:bCs/>
      <w:sz w:val="20"/>
      <w:szCs w:val="20"/>
      <w:lang w:val="cs-CZ"/>
    </w:rPr>
  </w:style>
  <w:style w:type="paragraph" w:styleId="Revision">
    <w:name w:val="Revision"/>
    <w:hidden/>
    <w:uiPriority w:val="99"/>
    <w:semiHidden/>
    <w:rsid w:val="007015D7"/>
  </w:style>
  <w:style w:type="character" w:styleId="Hyperlink">
    <w:name w:val="Hyperlink"/>
    <w:basedOn w:val="DefaultParagraphFont"/>
    <w:uiPriority w:val="99"/>
    <w:unhideWhenUsed/>
    <w:rsid w:val="00DB5284"/>
    <w:rPr>
      <w:color w:val="5F5F5F" w:themeColor="hyperlink"/>
      <w:u w:val="single"/>
    </w:rPr>
  </w:style>
  <w:style w:type="character" w:styleId="UnresolvedMention">
    <w:name w:val="Unresolved Mention"/>
    <w:basedOn w:val="DefaultParagraphFont"/>
    <w:uiPriority w:val="99"/>
    <w:semiHidden/>
    <w:unhideWhenUsed/>
    <w:rsid w:val="00DB52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4376032">
      <w:bodyDiv w:val="1"/>
      <w:marLeft w:val="0"/>
      <w:marRight w:val="0"/>
      <w:marTop w:val="0"/>
      <w:marBottom w:val="0"/>
      <w:divBdr>
        <w:top w:val="none" w:sz="0" w:space="0" w:color="auto"/>
        <w:left w:val="none" w:sz="0" w:space="0" w:color="auto"/>
        <w:bottom w:val="none" w:sz="0" w:space="0" w:color="auto"/>
        <w:right w:val="none" w:sz="0" w:space="0" w:color="auto"/>
      </w:divBdr>
    </w:div>
    <w:div w:id="203098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gdalena.smulczyk@sse.lodz.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magda.kubicka@sse.lodz.pl" TargetMode="External"/><Relationship Id="rId17" Type="http://schemas.openxmlformats.org/officeDocument/2006/relationships/hyperlink" Target="mailto:iod@sse.lodz.pl" TargetMode="External"/><Relationship Id="rId2" Type="http://schemas.openxmlformats.org/officeDocument/2006/relationships/customXml" Target="../customXml/item2.xml"/><Relationship Id="rId16" Type="http://schemas.openxmlformats.org/officeDocument/2006/relationships/hyperlink" Target="mailto:iod@sse.lodz.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se.lodz.pl" TargetMode="External"/><Relationship Id="rId5" Type="http://schemas.openxmlformats.org/officeDocument/2006/relationships/numbering" Target="numbering.xml"/><Relationship Id="rId15" Type="http://schemas.openxmlformats.org/officeDocument/2006/relationships/hyperlink" Target="mailto:anna.kadzielewska@sse.lodz.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gda.kubicka@sse.lodz.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614F526E5832B4A8B8F9E22455252A4" ma:contentTypeVersion="18" ma:contentTypeDescription="Utwórz nowy dokument." ma:contentTypeScope="" ma:versionID="44089074b2d6d4adef2754aae6651d39">
  <xsd:schema xmlns:xsd="http://www.w3.org/2001/XMLSchema" xmlns:xs="http://www.w3.org/2001/XMLSchema" xmlns:p="http://schemas.microsoft.com/office/2006/metadata/properties" xmlns:ns2="e85664b2-ebe0-44e5-9f0b-46a6db16a231" xmlns:ns3="e100e0cb-aa0d-45a3-9153-cca4211448d6" targetNamespace="http://schemas.microsoft.com/office/2006/metadata/properties" ma:root="true" ma:fieldsID="dc08a508e04525700d54c128beabc0b2" ns2:_="" ns3:_="">
    <xsd:import namespace="e85664b2-ebe0-44e5-9f0b-46a6db16a231"/>
    <xsd:import namespace="e100e0cb-aa0d-45a3-9153-cca4211448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5664b2-ebe0-44e5-9f0b-46a6db16a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69800810-4acd-445e-b896-5e2bf313e7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100e0cb-aa0d-45a3-9153-cca4211448d6"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fc3edc95-ef15-4137-8cd6-db50134a7c3d}" ma:internalName="TaxCatchAll" ma:showField="CatchAllData" ma:web="e100e0cb-aa0d-45a3-9153-cca4211448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85664b2-ebe0-44e5-9f0b-46a6db16a231">
      <Terms xmlns="http://schemas.microsoft.com/office/infopath/2007/PartnerControls"/>
    </lcf76f155ced4ddcb4097134ff3c332f>
    <TaxCatchAll xmlns="e100e0cb-aa0d-45a3-9153-cca4211448d6" xsi:nil="true"/>
    <SharedWithUsers xmlns="e100e0cb-aa0d-45a3-9153-cca4211448d6">
      <UserInfo>
        <DisplayName/>
        <AccountId xsi:nil="true"/>
        <AccountType/>
      </UserInfo>
    </SharedWithUsers>
    <MediaLengthInSeconds xmlns="e85664b2-ebe0-44e5-9f0b-46a6db16a231" xsi:nil="true"/>
  </documentManagement>
</p:properties>
</file>

<file path=customXml/itemProps1.xml><?xml version="1.0" encoding="utf-8"?>
<ds:datastoreItem xmlns:ds="http://schemas.openxmlformats.org/officeDocument/2006/customXml" ds:itemID="{488B2077-EC31-4ACD-BFEC-6343268E1D26}">
  <ds:schemaRefs>
    <ds:schemaRef ds:uri="http://schemas.microsoft.com/sharepoint/v3/contenttype/forms"/>
  </ds:schemaRefs>
</ds:datastoreItem>
</file>

<file path=customXml/itemProps2.xml><?xml version="1.0" encoding="utf-8"?>
<ds:datastoreItem xmlns:ds="http://schemas.openxmlformats.org/officeDocument/2006/customXml" ds:itemID="{F5FE3114-20FB-47EA-B715-0254F44DE7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5664b2-ebe0-44e5-9f0b-46a6db16a231"/>
    <ds:schemaRef ds:uri="e100e0cb-aa0d-45a3-9153-cca4211448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9D4C97-C884-4DCD-9E5D-A5C4826057A0}">
  <ds:schemaRefs>
    <ds:schemaRef ds:uri="http://schemas.openxmlformats.org/officeDocument/2006/bibliography"/>
  </ds:schemaRefs>
</ds:datastoreItem>
</file>

<file path=customXml/itemProps4.xml><?xml version="1.0" encoding="utf-8"?>
<ds:datastoreItem xmlns:ds="http://schemas.openxmlformats.org/officeDocument/2006/customXml" ds:itemID="{D042E7A9-F781-4675-9AB3-8FC80B8FE81A}">
  <ds:schemaRefs>
    <ds:schemaRef ds:uri="http://schemas.microsoft.com/office/2006/metadata/properties"/>
    <ds:schemaRef ds:uri="http://schemas.microsoft.com/office/infopath/2007/PartnerControls"/>
    <ds:schemaRef ds:uri="e85664b2-ebe0-44e5-9f0b-46a6db16a231"/>
    <ds:schemaRef ds:uri="e100e0cb-aa0d-45a3-9153-cca4211448d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3721</Words>
  <Characters>21214</Characters>
  <Application>Microsoft Office Word</Application>
  <DocSecurity>4</DocSecurity>
  <Lines>176</Lines>
  <Paragraphs>49</Paragraphs>
  <ScaleCrop>false</ScaleCrop>
  <Company/>
  <LinksUpToDate>false</LinksUpToDate>
  <CharactersWithSpaces>24886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Anna Kądzielewska</cp:lastModifiedBy>
  <cp:revision>60</cp:revision>
  <cp:lastPrinted>2023-02-17T19:38:00Z</cp:lastPrinted>
  <dcterms:created xsi:type="dcterms:W3CDTF">2024-09-05T21:28:00Z</dcterms:created>
  <dcterms:modified xsi:type="dcterms:W3CDTF">2024-09-12T10:14:00Z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0x010100F614F526E5832B4A8B8F9E22455252A4</vt:lpwstr>
  </property>
  <property fmtid="{D5CDD505-2E9C-101B-9397-08002B2CF9AE}" pid="3" name="Order">
    <vt:r8>1775000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