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3D0847E" w14:textId="77777777" w:rsidR="00A85BF1" w:rsidRPr="00842C7E" w:rsidRDefault="00A85BF1" w:rsidP="00A85BF1">
      <w:pPr>
        <w:pStyle w:val="Bezodstpw"/>
        <w:spacing w:line="276" w:lineRule="auto"/>
        <w:jc w:val="center"/>
        <w:rPr>
          <w:rFonts w:ascii="Inter" w:hAnsi="Inter"/>
          <w:b/>
        </w:rPr>
      </w:pPr>
    </w:p>
    <w:p w14:paraId="280B9E3D" w14:textId="77777777" w:rsidR="00A85BF1" w:rsidRPr="00842C7E" w:rsidRDefault="00A85BF1" w:rsidP="00A85BF1">
      <w:pPr>
        <w:pStyle w:val="Bezodstpw"/>
        <w:spacing w:line="276" w:lineRule="auto"/>
        <w:jc w:val="center"/>
        <w:rPr>
          <w:rFonts w:ascii="Inter" w:hAnsi="Inter"/>
          <w:b/>
        </w:rPr>
      </w:pPr>
    </w:p>
    <w:p w14:paraId="5177C93D" w14:textId="6AA809E2" w:rsidR="00A85BF1" w:rsidRPr="00F67B01" w:rsidRDefault="00A85BF1" w:rsidP="00D9410B">
      <w:pPr>
        <w:jc w:val="center"/>
        <w:rPr>
          <w:rFonts w:ascii="Inter" w:eastAsia="Times New Roman" w:hAnsi="Inter" w:cs="Times New Roman"/>
          <w:color w:val="000000"/>
          <w:lang w:eastAsia="pl-PL"/>
        </w:rPr>
      </w:pPr>
      <w:r w:rsidRPr="00F67B01">
        <w:rPr>
          <w:rFonts w:ascii="Inter" w:hAnsi="Inter"/>
          <w:b/>
        </w:rPr>
        <w:t xml:space="preserve">Zapytanie ofertowe </w:t>
      </w:r>
      <w:r w:rsidR="00504050" w:rsidRPr="00F67B01">
        <w:rPr>
          <w:rFonts w:ascii="Inter" w:hAnsi="Inter"/>
          <w:b/>
        </w:rPr>
        <w:t>nr</w:t>
      </w:r>
      <w:r w:rsidR="00504050" w:rsidRPr="00F67B01">
        <w:rPr>
          <w:rFonts w:ascii="Inter" w:hAnsi="Inter"/>
        </w:rPr>
        <w:t xml:space="preserve"> </w:t>
      </w:r>
      <w:r w:rsidR="00504050" w:rsidRPr="00185A38">
        <w:rPr>
          <w:rFonts w:ascii="Inter" w:hAnsi="Inter"/>
          <w:b/>
          <w:bCs/>
        </w:rPr>
        <w:t>DRP</w:t>
      </w:r>
      <w:r w:rsidR="0071741A" w:rsidRPr="00185A38">
        <w:rPr>
          <w:rFonts w:ascii="Inter" w:eastAsia="Times New Roman" w:hAnsi="Inter" w:cs="Times New Roman"/>
          <w:b/>
          <w:bCs/>
          <w:color w:val="000000"/>
          <w:lang w:eastAsia="pl-PL"/>
        </w:rPr>
        <w:t>.092.2-0</w:t>
      </w:r>
      <w:r w:rsidR="006467C5" w:rsidRPr="00185A38">
        <w:rPr>
          <w:rFonts w:ascii="Inter" w:eastAsia="Times New Roman" w:hAnsi="Inter" w:cs="Times New Roman"/>
          <w:b/>
          <w:bCs/>
          <w:color w:val="000000"/>
          <w:lang w:eastAsia="pl-PL"/>
        </w:rPr>
        <w:t>6</w:t>
      </w:r>
      <w:r w:rsidR="0071741A" w:rsidRPr="00185A38">
        <w:rPr>
          <w:rFonts w:ascii="Inter" w:eastAsia="Times New Roman" w:hAnsi="Inter" w:cs="Times New Roman"/>
          <w:b/>
          <w:bCs/>
          <w:color w:val="000000"/>
          <w:lang w:eastAsia="pl-PL"/>
        </w:rPr>
        <w:t>.2024</w:t>
      </w:r>
      <w:r w:rsidR="00D9410B" w:rsidRPr="00185A38">
        <w:rPr>
          <w:rFonts w:ascii="Inter" w:eastAsia="Times New Roman" w:hAnsi="Inter" w:cs="Times New Roman"/>
          <w:b/>
          <w:bCs/>
          <w:color w:val="000000"/>
          <w:lang w:eastAsia="pl-PL"/>
        </w:rPr>
        <w:t>.</w:t>
      </w:r>
      <w:r w:rsidR="00335507" w:rsidRPr="00185A38">
        <w:rPr>
          <w:rFonts w:ascii="Inter" w:eastAsia="Times New Roman" w:hAnsi="Inter" w:cs="Times New Roman"/>
          <w:b/>
          <w:bCs/>
          <w:color w:val="000000"/>
          <w:lang w:eastAsia="pl-PL"/>
        </w:rPr>
        <w:t>TD</w:t>
      </w:r>
    </w:p>
    <w:p w14:paraId="7B6FFF79" w14:textId="6D7561C5" w:rsidR="00A85BF1" w:rsidRPr="00F67B01" w:rsidRDefault="00A85BF1" w:rsidP="00A85BF1">
      <w:pPr>
        <w:pStyle w:val="Bezodstpw"/>
        <w:spacing w:line="276" w:lineRule="auto"/>
        <w:jc w:val="center"/>
        <w:rPr>
          <w:rFonts w:ascii="Inter" w:hAnsi="Inter"/>
        </w:rPr>
      </w:pPr>
      <w:r w:rsidRPr="00F67B01">
        <w:rPr>
          <w:rFonts w:ascii="Inter" w:hAnsi="Inter"/>
        </w:rPr>
        <w:t xml:space="preserve">na </w:t>
      </w:r>
      <w:r w:rsidR="008F4694" w:rsidRPr="00F67B01">
        <w:rPr>
          <w:rFonts w:ascii="Inter" w:hAnsi="Inter"/>
        </w:rPr>
        <w:t xml:space="preserve">zakup i </w:t>
      </w:r>
      <w:r w:rsidR="00590F0F" w:rsidRPr="00F67B01">
        <w:rPr>
          <w:rFonts w:ascii="Inter" w:hAnsi="Inter"/>
        </w:rPr>
        <w:t>dostawę sprzętu komputerowego wraz z oprogramowaniem (tj. systemem operacyjnym)</w:t>
      </w:r>
    </w:p>
    <w:p w14:paraId="12A8CEC1" w14:textId="77777777" w:rsidR="00A85BF1" w:rsidRPr="00F67B01" w:rsidRDefault="00A85BF1" w:rsidP="00A85BF1">
      <w:pPr>
        <w:pStyle w:val="Bezodstpw"/>
        <w:spacing w:line="276" w:lineRule="auto"/>
        <w:jc w:val="center"/>
        <w:rPr>
          <w:rFonts w:ascii="Inter" w:hAnsi="Inter"/>
        </w:rPr>
      </w:pPr>
      <w:r w:rsidRPr="00F67B01">
        <w:rPr>
          <w:rFonts w:ascii="Inter" w:hAnsi="Inter"/>
        </w:rPr>
        <w:t>(dalej: „</w:t>
      </w:r>
      <w:r w:rsidRPr="00F67B01">
        <w:rPr>
          <w:rFonts w:ascii="Inter" w:hAnsi="Inter"/>
          <w:b/>
          <w:bCs/>
        </w:rPr>
        <w:t>Zapytanie</w:t>
      </w:r>
      <w:r w:rsidRPr="00F67B01">
        <w:rPr>
          <w:rFonts w:ascii="Inter" w:hAnsi="Inter"/>
        </w:rPr>
        <w:t>”)</w:t>
      </w:r>
    </w:p>
    <w:p w14:paraId="71107716" w14:textId="77777777" w:rsidR="00A85BF1" w:rsidRPr="00F67B01" w:rsidRDefault="00A85BF1" w:rsidP="00A85BF1">
      <w:pPr>
        <w:pStyle w:val="Bezodstpw"/>
        <w:spacing w:line="276" w:lineRule="auto"/>
        <w:jc w:val="both"/>
        <w:rPr>
          <w:rFonts w:ascii="Inter" w:hAnsi="Inter"/>
        </w:rPr>
      </w:pPr>
    </w:p>
    <w:p w14:paraId="1FB570F1" w14:textId="77777777" w:rsidR="00A85BF1" w:rsidRPr="00F67B01" w:rsidRDefault="00A85BF1" w:rsidP="00A85BF1">
      <w:pPr>
        <w:pStyle w:val="Bezodstpw"/>
        <w:spacing w:line="276" w:lineRule="auto"/>
        <w:jc w:val="both"/>
        <w:rPr>
          <w:rFonts w:ascii="Inter" w:hAnsi="Inter"/>
        </w:rPr>
      </w:pPr>
    </w:p>
    <w:p w14:paraId="0EBAA166" w14:textId="77777777" w:rsidR="00A85BF1" w:rsidRPr="00F67B01" w:rsidRDefault="00A85BF1" w:rsidP="00A85BF1">
      <w:pPr>
        <w:pStyle w:val="Bezodstpw"/>
        <w:spacing w:line="276" w:lineRule="auto"/>
        <w:jc w:val="both"/>
        <w:rPr>
          <w:rFonts w:ascii="Inter" w:hAnsi="Inter"/>
          <w:b/>
        </w:rPr>
      </w:pPr>
      <w:r w:rsidRPr="00F67B01">
        <w:rPr>
          <w:rFonts w:ascii="Inter" w:hAnsi="Inter"/>
          <w:b/>
        </w:rPr>
        <w:t>Zamawiający</w:t>
      </w:r>
    </w:p>
    <w:p w14:paraId="28CE8359" w14:textId="77777777" w:rsidR="00A85BF1" w:rsidRPr="00F67B01" w:rsidRDefault="00A85BF1" w:rsidP="00A85BF1">
      <w:pPr>
        <w:pStyle w:val="trerozdziau"/>
        <w:ind w:left="0"/>
        <w:rPr>
          <w:rFonts w:ascii="Inter" w:hAnsi="Inter"/>
          <w:sz w:val="22"/>
          <w:szCs w:val="22"/>
        </w:rPr>
      </w:pPr>
      <w:r w:rsidRPr="00F67B01">
        <w:rPr>
          <w:rFonts w:ascii="Inter" w:hAnsi="Inter"/>
          <w:sz w:val="22"/>
          <w:szCs w:val="22"/>
        </w:rPr>
        <w:t xml:space="preserve">Łódzka Specjalna Strefa Ekonomiczna Spółka Akcyjna z siedzibą w Łodzi (90-349), przy ul. Ks. Biskupa Wincentego Tymienieckiego 22G, wpisana do rejestru przedsiębiorców Krajowego Rejestr Sądowego prowadzonego przez Sąd Rejonowy dla Łodzi-Śródmieścia w Łodzi XX Wydział Gospodarczy Krajowego Rejestru Sądowego pod numerem KRS: 0000014128, NIP: 725-148-68-25, REGON </w:t>
      </w:r>
      <w:r w:rsidRPr="00F67B01">
        <w:rPr>
          <w:rFonts w:ascii="Inter" w:hAnsi="Inter" w:cs="Arial"/>
          <w:color w:val="auto"/>
          <w:sz w:val="22"/>
          <w:szCs w:val="22"/>
        </w:rPr>
        <w:t>471537330</w:t>
      </w:r>
      <w:r w:rsidRPr="00F67B01">
        <w:rPr>
          <w:rFonts w:ascii="Inter" w:hAnsi="Inter"/>
          <w:sz w:val="22"/>
          <w:szCs w:val="22"/>
        </w:rPr>
        <w:t xml:space="preserve"> kapitał zakładowy 24.927.000,00 zł, opłacony w całości, posiadająca status dużego przedsiębiorstwa (dalej: </w:t>
      </w:r>
      <w:r w:rsidRPr="00F67B01">
        <w:rPr>
          <w:rFonts w:ascii="Inter" w:hAnsi="Inter"/>
          <w:b/>
          <w:bCs/>
          <w:sz w:val="22"/>
          <w:szCs w:val="22"/>
        </w:rPr>
        <w:t xml:space="preserve">„Zamawiający” </w:t>
      </w:r>
      <w:r w:rsidRPr="00F67B01">
        <w:rPr>
          <w:rFonts w:ascii="Inter" w:hAnsi="Inter"/>
          <w:sz w:val="22"/>
          <w:szCs w:val="22"/>
        </w:rPr>
        <w:t xml:space="preserve">lub </w:t>
      </w:r>
      <w:r w:rsidRPr="00F67B01">
        <w:rPr>
          <w:rFonts w:ascii="Inter" w:hAnsi="Inter"/>
          <w:b/>
          <w:bCs/>
          <w:sz w:val="22"/>
          <w:szCs w:val="22"/>
        </w:rPr>
        <w:t>„ŁSSE S.A.”</w:t>
      </w:r>
      <w:r w:rsidRPr="00F67B01">
        <w:rPr>
          <w:rFonts w:ascii="Inter" w:hAnsi="Inter"/>
          <w:sz w:val="22"/>
          <w:szCs w:val="22"/>
        </w:rPr>
        <w:t>).</w:t>
      </w:r>
    </w:p>
    <w:p w14:paraId="1591B724" w14:textId="77777777" w:rsidR="00A85BF1" w:rsidRPr="00F67B01" w:rsidRDefault="00A85BF1" w:rsidP="00A85BF1">
      <w:pPr>
        <w:pStyle w:val="trerozdziau"/>
        <w:ind w:left="0"/>
        <w:rPr>
          <w:rFonts w:ascii="Inter" w:hAnsi="Inter"/>
          <w:sz w:val="22"/>
          <w:szCs w:val="22"/>
        </w:rPr>
      </w:pPr>
    </w:p>
    <w:p w14:paraId="122B9056" w14:textId="77777777" w:rsidR="00A85BF1" w:rsidRPr="00F67B01" w:rsidRDefault="00A85BF1" w:rsidP="00A85BF1">
      <w:pPr>
        <w:pStyle w:val="trerozdziau"/>
        <w:ind w:left="0"/>
        <w:rPr>
          <w:rFonts w:ascii="Inter" w:hAnsi="Inter"/>
          <w:sz w:val="22"/>
          <w:szCs w:val="22"/>
        </w:rPr>
      </w:pPr>
    </w:p>
    <w:p w14:paraId="2C4CE5D2" w14:textId="77777777" w:rsidR="00A85BF1" w:rsidRPr="00F67B01" w:rsidRDefault="00A85BF1" w:rsidP="00A85BF1">
      <w:pPr>
        <w:pStyle w:val="trerozdziau"/>
        <w:ind w:left="0"/>
        <w:rPr>
          <w:rFonts w:ascii="Inter" w:hAnsi="Inter"/>
          <w:b/>
          <w:sz w:val="22"/>
          <w:szCs w:val="22"/>
        </w:rPr>
      </w:pPr>
      <w:r w:rsidRPr="00F67B01">
        <w:rPr>
          <w:rFonts w:ascii="Inter" w:hAnsi="Inter"/>
          <w:b/>
          <w:sz w:val="22"/>
          <w:szCs w:val="22"/>
        </w:rPr>
        <w:t>Tryb udzielania zamówienia</w:t>
      </w:r>
    </w:p>
    <w:p w14:paraId="10AE32C9" w14:textId="575EC4D0" w:rsidR="00342E90" w:rsidRPr="00F67B01" w:rsidRDefault="00342E90" w:rsidP="00DE0902">
      <w:pPr>
        <w:pStyle w:val="trerozdziau"/>
        <w:numPr>
          <w:ilvl w:val="0"/>
          <w:numId w:val="14"/>
        </w:numPr>
        <w:ind w:left="426"/>
        <w:rPr>
          <w:rFonts w:ascii="Inter" w:hAnsi="Inter"/>
          <w:sz w:val="22"/>
          <w:szCs w:val="22"/>
        </w:rPr>
      </w:pPr>
      <w:r w:rsidRPr="00F67B01">
        <w:rPr>
          <w:rFonts w:ascii="Inter" w:hAnsi="Inter"/>
          <w:sz w:val="22"/>
          <w:szCs w:val="22"/>
        </w:rPr>
        <w:t>Zamawiający zwolniony jest przy niniejszym zamówieniu z obowiązku stosowania przepisów ustawy</w:t>
      </w:r>
      <w:r w:rsidR="00104A02">
        <w:rPr>
          <w:rFonts w:ascii="Inter" w:hAnsi="Inter"/>
          <w:sz w:val="22"/>
          <w:szCs w:val="22"/>
        </w:rPr>
        <w:t xml:space="preserve"> </w:t>
      </w:r>
      <w:r w:rsidR="00104A02" w:rsidRPr="00F67B01">
        <w:rPr>
          <w:rFonts w:ascii="Inter" w:hAnsi="Inter"/>
          <w:sz w:val="22"/>
          <w:szCs w:val="22"/>
        </w:rPr>
        <w:t>z dnia 11 września 2019 r.</w:t>
      </w:r>
      <w:r w:rsidRPr="00F67B01">
        <w:rPr>
          <w:rFonts w:ascii="Inter" w:hAnsi="Inter"/>
          <w:sz w:val="22"/>
          <w:szCs w:val="22"/>
        </w:rPr>
        <w:t xml:space="preserve"> Prawo Zamówień Publicznych, na podstawie art. 11 ust. 5 pkt 9 </w:t>
      </w:r>
      <w:r w:rsidR="00104A02">
        <w:rPr>
          <w:rFonts w:ascii="Inter" w:hAnsi="Inter"/>
          <w:sz w:val="22"/>
          <w:szCs w:val="22"/>
        </w:rPr>
        <w:t xml:space="preserve">tej </w:t>
      </w:r>
      <w:r w:rsidRPr="00F67B01">
        <w:rPr>
          <w:rFonts w:ascii="Inter" w:hAnsi="Inter"/>
          <w:sz w:val="22"/>
          <w:szCs w:val="22"/>
        </w:rPr>
        <w:t>ustawy.</w:t>
      </w:r>
    </w:p>
    <w:p w14:paraId="5F669A7D" w14:textId="740E62DA" w:rsidR="00A85BF1" w:rsidRPr="00F67B01" w:rsidRDefault="00342E90" w:rsidP="00186687">
      <w:pPr>
        <w:pStyle w:val="Bezodstpw"/>
        <w:numPr>
          <w:ilvl w:val="0"/>
          <w:numId w:val="14"/>
        </w:numPr>
        <w:ind w:left="426"/>
        <w:jc w:val="both"/>
        <w:rPr>
          <w:rFonts w:ascii="Inter" w:hAnsi="Inter"/>
          <w:i/>
        </w:rPr>
      </w:pPr>
      <w:r w:rsidRPr="00F67B01">
        <w:rPr>
          <w:rFonts w:ascii="Inter" w:hAnsi="Inter"/>
        </w:rPr>
        <w:t>Postępowanie jest prowadzone według wewnętrznej procedury Zamawiającego</w:t>
      </w:r>
      <w:r w:rsidR="009B5B48">
        <w:rPr>
          <w:rFonts w:ascii="Inter" w:hAnsi="Inter"/>
        </w:rPr>
        <w:t xml:space="preserve"> w ramach uproszczonego postępowania konkurencyjnego</w:t>
      </w:r>
      <w:r w:rsidRPr="00F67B01">
        <w:rPr>
          <w:rFonts w:ascii="Inter" w:hAnsi="Inter"/>
        </w:rPr>
        <w:t xml:space="preserve"> oraz z zachowaniem zasady konkurencyjności określonej w Wytycznych dotyczących kwalifikowalności wydatków na lata 2021-2027.</w:t>
      </w:r>
    </w:p>
    <w:p w14:paraId="242C0137" w14:textId="77777777" w:rsidR="00342E90" w:rsidRPr="00F67B01" w:rsidRDefault="00342E90" w:rsidP="00A85BF1">
      <w:pPr>
        <w:pStyle w:val="Bezodstpw"/>
        <w:spacing w:line="276" w:lineRule="auto"/>
        <w:jc w:val="both"/>
        <w:rPr>
          <w:rFonts w:ascii="Inter" w:hAnsi="Inter"/>
          <w:b/>
        </w:rPr>
      </w:pPr>
    </w:p>
    <w:p w14:paraId="06B5C780" w14:textId="7A18CAE1" w:rsidR="00A85BF1" w:rsidRPr="00F67B01" w:rsidRDefault="00A85BF1" w:rsidP="00A85BF1">
      <w:pPr>
        <w:pStyle w:val="Bezodstpw"/>
        <w:spacing w:line="276" w:lineRule="auto"/>
        <w:jc w:val="both"/>
        <w:rPr>
          <w:rFonts w:ascii="Inter" w:hAnsi="Inter"/>
          <w:b/>
        </w:rPr>
      </w:pPr>
      <w:r w:rsidRPr="00F67B01">
        <w:rPr>
          <w:rFonts w:ascii="Inter" w:hAnsi="Inter"/>
          <w:b/>
        </w:rPr>
        <w:t>Informacja o udostępnieniu Zapytania</w:t>
      </w:r>
    </w:p>
    <w:p w14:paraId="3B311C89" w14:textId="573FA9FE" w:rsidR="00B329F1" w:rsidRPr="00185A38" w:rsidRDefault="00F70371" w:rsidP="00DE0902">
      <w:pPr>
        <w:pStyle w:val="Bezodstpw"/>
        <w:numPr>
          <w:ilvl w:val="0"/>
          <w:numId w:val="15"/>
        </w:numPr>
        <w:spacing w:after="160" w:line="276" w:lineRule="auto"/>
        <w:ind w:left="426" w:hanging="357"/>
        <w:jc w:val="both"/>
        <w:rPr>
          <w:rFonts w:ascii="Inter" w:hAnsi="Inter"/>
        </w:rPr>
      </w:pPr>
      <w:r w:rsidRPr="00F67B01">
        <w:rPr>
          <w:rFonts w:ascii="Inter" w:hAnsi="Inter"/>
        </w:rPr>
        <w:t>Zamawiający zamieścił ogłoszenie o udzielanym zamówieniu na swojej stronie podmiotowej Biuletynu Informacji Publicznej</w:t>
      </w:r>
      <w:r w:rsidR="00B329F1">
        <w:rPr>
          <w:rFonts w:ascii="Inter" w:hAnsi="Inter"/>
        </w:rPr>
        <w:t xml:space="preserve"> </w:t>
      </w:r>
      <w:r w:rsidR="00B329F1" w:rsidRPr="00B329F1">
        <w:rPr>
          <w:rFonts w:ascii="Inter" w:hAnsi="Inter"/>
        </w:rPr>
        <w:t>(</w:t>
      </w:r>
      <w:hyperlink r:id="rId11" w:history="1">
        <w:r w:rsidR="00B329F1" w:rsidRPr="00444CC2">
          <w:rPr>
            <w:rStyle w:val="Hipercze"/>
            <w:rFonts w:ascii="Inter" w:hAnsi="Inter"/>
          </w:rPr>
          <w:t>https://sse.lodz.pl/bip/</w:t>
        </w:r>
      </w:hyperlink>
      <w:r w:rsidR="00B329F1" w:rsidRPr="00B329F1">
        <w:rPr>
          <w:rFonts w:ascii="Inter" w:hAnsi="Inter"/>
        </w:rPr>
        <w:t>)</w:t>
      </w:r>
      <w:r w:rsidRPr="009B5B48">
        <w:rPr>
          <w:rFonts w:ascii="Inter" w:hAnsi="Inter"/>
        </w:rPr>
        <w:t>.</w:t>
      </w:r>
      <w:r w:rsidR="005E4FEC" w:rsidRPr="00A45B76">
        <w:rPr>
          <w:rFonts w:ascii="Inter" w:hAnsi="Inter"/>
          <w:i/>
        </w:rPr>
        <w:t xml:space="preserve"> </w:t>
      </w:r>
    </w:p>
    <w:p w14:paraId="1E75BF13" w14:textId="5ADF14E3" w:rsidR="00F70371" w:rsidRPr="00DE0902" w:rsidRDefault="00F70371" w:rsidP="00DE0902">
      <w:pPr>
        <w:pStyle w:val="Bezodstpw"/>
        <w:numPr>
          <w:ilvl w:val="0"/>
          <w:numId w:val="15"/>
        </w:numPr>
        <w:spacing w:after="160" w:line="276" w:lineRule="auto"/>
        <w:ind w:left="426" w:hanging="357"/>
        <w:jc w:val="both"/>
        <w:rPr>
          <w:rFonts w:ascii="Inter" w:hAnsi="Inter"/>
        </w:rPr>
      </w:pPr>
      <w:r w:rsidRPr="009B5B48">
        <w:rPr>
          <w:rFonts w:ascii="Inter" w:hAnsi="Inter"/>
        </w:rPr>
        <w:t>Ponadto</w:t>
      </w:r>
      <w:r w:rsidRPr="00F67B01">
        <w:rPr>
          <w:rFonts w:ascii="Inter" w:hAnsi="Inter"/>
        </w:rPr>
        <w:t xml:space="preserve"> Zamawiający upublicznił Zapytanie zamieszczając je w Bazie Konkurencyjności (https://bazakonkurencyjnosci.funduszeeuropejskie.gov.pl/).</w:t>
      </w:r>
    </w:p>
    <w:p w14:paraId="3952B86F" w14:textId="52A03EC0" w:rsidR="00A85BF1" w:rsidRPr="00F67B01" w:rsidRDefault="00F70371" w:rsidP="00DE0902">
      <w:pPr>
        <w:pStyle w:val="Bezodstpw"/>
        <w:numPr>
          <w:ilvl w:val="0"/>
          <w:numId w:val="15"/>
        </w:numPr>
        <w:spacing w:line="276" w:lineRule="auto"/>
        <w:ind w:left="426"/>
        <w:jc w:val="both"/>
        <w:rPr>
          <w:rFonts w:ascii="Inter" w:hAnsi="Inter"/>
        </w:rPr>
      </w:pPr>
      <w:r w:rsidRPr="00F67B01">
        <w:rPr>
          <w:rFonts w:ascii="Inter" w:hAnsi="Inter"/>
        </w:rPr>
        <w:t>Zamówienie jest udzielane w sposób zapewniający zachowanie przejrzystości i równego traktowania podmiotów zainteresowanych wykonaniem zamówienia oraz z uwzględnieniem okoliczności mogących mieć wpływ na jego udzielenie.</w:t>
      </w:r>
    </w:p>
    <w:p w14:paraId="357A5B82" w14:textId="77777777" w:rsidR="00A85BF1" w:rsidRPr="00F67B01" w:rsidRDefault="00A85BF1" w:rsidP="00A85BF1">
      <w:pPr>
        <w:pStyle w:val="Bezodstpw"/>
        <w:spacing w:line="276" w:lineRule="auto"/>
        <w:jc w:val="both"/>
        <w:rPr>
          <w:rFonts w:ascii="Inter" w:hAnsi="Inter"/>
          <w:b/>
        </w:rPr>
      </w:pPr>
    </w:p>
    <w:p w14:paraId="32155442" w14:textId="77777777" w:rsidR="00A85BF1" w:rsidRPr="00F67B01" w:rsidRDefault="00A85BF1" w:rsidP="00A85BF1">
      <w:pPr>
        <w:pStyle w:val="Bezodstpw"/>
        <w:spacing w:line="276" w:lineRule="auto"/>
        <w:jc w:val="both"/>
        <w:rPr>
          <w:rFonts w:ascii="Inter" w:hAnsi="Inter"/>
          <w:b/>
        </w:rPr>
      </w:pPr>
      <w:r w:rsidRPr="00F67B01">
        <w:rPr>
          <w:rFonts w:ascii="Inter" w:hAnsi="Inter"/>
          <w:b/>
        </w:rPr>
        <w:t>Opis przedmiotu zamówienia</w:t>
      </w:r>
    </w:p>
    <w:p w14:paraId="14A97087" w14:textId="58CFFDA7" w:rsidR="00296B96" w:rsidRPr="00186687" w:rsidRDefault="00A85BF1" w:rsidP="00186687">
      <w:pPr>
        <w:pStyle w:val="Bezodstpw"/>
        <w:numPr>
          <w:ilvl w:val="0"/>
          <w:numId w:val="16"/>
        </w:numPr>
        <w:tabs>
          <w:tab w:val="left" w:pos="426"/>
        </w:tabs>
        <w:spacing w:after="160" w:line="276" w:lineRule="auto"/>
        <w:ind w:left="426" w:hanging="425"/>
        <w:jc w:val="both"/>
        <w:rPr>
          <w:rFonts w:ascii="Inter" w:hAnsi="Inter"/>
        </w:rPr>
      </w:pPr>
      <w:r w:rsidRPr="00F67B01">
        <w:rPr>
          <w:rFonts w:ascii="Inter" w:hAnsi="Inter"/>
        </w:rPr>
        <w:t xml:space="preserve">Przedmiotem zamówienia jest </w:t>
      </w:r>
      <w:r w:rsidR="00852333" w:rsidRPr="00F67B01">
        <w:rPr>
          <w:rFonts w:ascii="Inter" w:hAnsi="Inter"/>
        </w:rPr>
        <w:t xml:space="preserve">zakup i dostawa sprzętu komputerowego wraz </w:t>
      </w:r>
      <w:r w:rsidR="003C4F69">
        <w:rPr>
          <w:rFonts w:ascii="Inter" w:hAnsi="Inter"/>
        </w:rPr>
        <w:br/>
      </w:r>
      <w:r w:rsidR="00852333" w:rsidRPr="00F67B01">
        <w:rPr>
          <w:rFonts w:ascii="Inter" w:hAnsi="Inter"/>
        </w:rPr>
        <w:t>z oprogramowaniem (tj. systemem operacyjnym)</w:t>
      </w:r>
      <w:r w:rsidRPr="00F67B01">
        <w:rPr>
          <w:rFonts w:ascii="Inter" w:hAnsi="Inter"/>
        </w:rPr>
        <w:t xml:space="preserve"> na potrzeby </w:t>
      </w:r>
      <w:r w:rsidR="00403AC3" w:rsidRPr="00F67B01">
        <w:rPr>
          <w:rFonts w:ascii="Inter" w:hAnsi="Inter"/>
        </w:rPr>
        <w:t xml:space="preserve">realizacji </w:t>
      </w:r>
      <w:r w:rsidRPr="00F67B01">
        <w:rPr>
          <w:rFonts w:ascii="Inter" w:hAnsi="Inter"/>
        </w:rPr>
        <w:t>projekt</w:t>
      </w:r>
      <w:r w:rsidR="000277DA" w:rsidRPr="00F67B01">
        <w:rPr>
          <w:rFonts w:ascii="Inter" w:hAnsi="Inter"/>
        </w:rPr>
        <w:t>u</w:t>
      </w:r>
      <w:r w:rsidRPr="00F67B01">
        <w:rPr>
          <w:rFonts w:ascii="Inter" w:hAnsi="Inter"/>
        </w:rPr>
        <w:t xml:space="preserve"> pn.: „Strefa </w:t>
      </w:r>
      <w:proofErr w:type="spellStart"/>
      <w:r w:rsidRPr="00F67B01">
        <w:rPr>
          <w:rFonts w:ascii="Inter" w:hAnsi="Inter"/>
        </w:rPr>
        <w:t>RozwoYou</w:t>
      </w:r>
      <w:proofErr w:type="spellEnd"/>
      <w:r w:rsidRPr="00F67B01">
        <w:rPr>
          <w:rFonts w:ascii="Inter" w:hAnsi="Inter"/>
        </w:rPr>
        <w:t xml:space="preserve"> 3.0”</w:t>
      </w:r>
      <w:r w:rsidR="00250DBC" w:rsidRPr="00F67B01">
        <w:rPr>
          <w:rFonts w:ascii="Inter" w:hAnsi="Inter"/>
        </w:rPr>
        <w:t xml:space="preserve"> oraz projektu pn.: „Strefa Transformacji”.</w:t>
      </w:r>
    </w:p>
    <w:p w14:paraId="7E087E7B" w14:textId="45088A3B" w:rsidR="00314904" w:rsidRPr="00F67B01" w:rsidRDefault="00C24B69" w:rsidP="00186687">
      <w:pPr>
        <w:pStyle w:val="Bezodstpw"/>
        <w:numPr>
          <w:ilvl w:val="0"/>
          <w:numId w:val="16"/>
        </w:numPr>
        <w:tabs>
          <w:tab w:val="left" w:pos="426"/>
        </w:tabs>
        <w:spacing w:line="276" w:lineRule="auto"/>
        <w:ind w:left="426" w:hanging="425"/>
        <w:jc w:val="both"/>
        <w:rPr>
          <w:rFonts w:ascii="Inter" w:hAnsi="Inter"/>
        </w:rPr>
      </w:pPr>
      <w:r w:rsidRPr="00F67B01">
        <w:rPr>
          <w:rFonts w:ascii="Inter" w:hAnsi="Inter"/>
        </w:rPr>
        <w:t>Przedmiot zamówienia realizowany jest w ramach:</w:t>
      </w:r>
    </w:p>
    <w:p w14:paraId="14E25D4D" w14:textId="69B156EC" w:rsidR="00A85BF1" w:rsidRPr="00F67B01" w:rsidRDefault="00A85BF1" w:rsidP="003129FF">
      <w:pPr>
        <w:pStyle w:val="Bezodstpw"/>
        <w:numPr>
          <w:ilvl w:val="0"/>
          <w:numId w:val="23"/>
        </w:numPr>
        <w:tabs>
          <w:tab w:val="left" w:pos="851"/>
        </w:tabs>
        <w:spacing w:line="276" w:lineRule="auto"/>
        <w:ind w:left="1134" w:hanging="425"/>
        <w:jc w:val="both"/>
        <w:rPr>
          <w:rFonts w:ascii="Inter" w:hAnsi="Inter"/>
        </w:rPr>
      </w:pPr>
      <w:r w:rsidRPr="00F67B01">
        <w:rPr>
          <w:rFonts w:ascii="Inter" w:hAnsi="Inter"/>
        </w:rPr>
        <w:lastRenderedPageBreak/>
        <w:t xml:space="preserve">projektu „Strefa </w:t>
      </w:r>
      <w:proofErr w:type="spellStart"/>
      <w:r w:rsidRPr="00F67B01">
        <w:rPr>
          <w:rFonts w:ascii="Inter" w:hAnsi="Inter"/>
        </w:rPr>
        <w:t>RozwoYou</w:t>
      </w:r>
      <w:proofErr w:type="spellEnd"/>
      <w:r w:rsidRPr="00F67B01">
        <w:rPr>
          <w:rFonts w:ascii="Inter" w:hAnsi="Inter"/>
        </w:rPr>
        <w:t xml:space="preserve"> 3.0.”, współfinansowanego przez Unię Europejską </w:t>
      </w:r>
      <w:r w:rsidR="00386B86" w:rsidRPr="00F67B01">
        <w:rPr>
          <w:rFonts w:ascii="Inter" w:hAnsi="Inter"/>
        </w:rPr>
        <w:t>ze środków Europejskiego Funduszu Społecznego P</w:t>
      </w:r>
      <w:r w:rsidR="00A52CCA" w:rsidRPr="00F67B01">
        <w:rPr>
          <w:rFonts w:ascii="Inter" w:hAnsi="Inter"/>
        </w:rPr>
        <w:t xml:space="preserve">lus </w:t>
      </w:r>
      <w:r w:rsidRPr="00F67B01">
        <w:rPr>
          <w:rFonts w:ascii="Inter" w:hAnsi="Inter"/>
        </w:rPr>
        <w:t>w</w:t>
      </w:r>
      <w:r w:rsidR="00CE10A1" w:rsidRPr="00F67B01">
        <w:rPr>
          <w:rFonts w:ascii="Inter" w:hAnsi="Inter"/>
        </w:rPr>
        <w:t> </w:t>
      </w:r>
      <w:r w:rsidRPr="00F67B01">
        <w:rPr>
          <w:rFonts w:ascii="Inter" w:hAnsi="Inter"/>
        </w:rPr>
        <w:t>ramach programu regionalnego Fundusze Europejskie dla Łódzkiego 2021-2027</w:t>
      </w:r>
      <w:r w:rsidR="00B329F1">
        <w:rPr>
          <w:rFonts w:ascii="Inter" w:hAnsi="Inter"/>
        </w:rPr>
        <w:t>;</w:t>
      </w:r>
      <w:r w:rsidRPr="00F67B01">
        <w:rPr>
          <w:rFonts w:ascii="Inter" w:hAnsi="Inter"/>
        </w:rPr>
        <w:t xml:space="preserve"> </w:t>
      </w:r>
    </w:p>
    <w:p w14:paraId="31AF1C38" w14:textId="53608322" w:rsidR="00C528EA" w:rsidRPr="00F67B01" w:rsidRDefault="003725D3" w:rsidP="003129FF">
      <w:pPr>
        <w:pStyle w:val="Bezodstpw"/>
        <w:numPr>
          <w:ilvl w:val="0"/>
          <w:numId w:val="23"/>
        </w:numPr>
        <w:tabs>
          <w:tab w:val="left" w:pos="1134"/>
        </w:tabs>
        <w:spacing w:line="276" w:lineRule="auto"/>
        <w:ind w:left="1134" w:hanging="425"/>
        <w:jc w:val="both"/>
        <w:rPr>
          <w:rFonts w:ascii="Inter" w:hAnsi="Inter"/>
        </w:rPr>
      </w:pPr>
      <w:r w:rsidRPr="00F67B01">
        <w:rPr>
          <w:rFonts w:ascii="Inter" w:hAnsi="Inter"/>
        </w:rPr>
        <w:t>projektu „Strefa Transformacji”</w:t>
      </w:r>
      <w:r w:rsidR="00A52CCA" w:rsidRPr="00F67B01">
        <w:rPr>
          <w:rFonts w:ascii="Inter" w:hAnsi="Inter"/>
        </w:rPr>
        <w:t xml:space="preserve">, </w:t>
      </w:r>
      <w:r w:rsidR="00E81AD2" w:rsidRPr="00F67B01">
        <w:rPr>
          <w:rFonts w:ascii="Inter" w:hAnsi="Inter"/>
        </w:rPr>
        <w:t xml:space="preserve">współfinansowanego </w:t>
      </w:r>
      <w:r w:rsidR="00E33640" w:rsidRPr="00F67B01">
        <w:rPr>
          <w:rFonts w:ascii="Inter" w:hAnsi="Inter"/>
        </w:rPr>
        <w:t xml:space="preserve">przez Unię Europejską </w:t>
      </w:r>
      <w:r w:rsidR="00E81AD2" w:rsidRPr="00F67B01">
        <w:rPr>
          <w:rFonts w:ascii="Inter" w:hAnsi="Inter"/>
        </w:rPr>
        <w:t xml:space="preserve">ze środków </w:t>
      </w:r>
      <w:r w:rsidR="00E33640" w:rsidRPr="00F67B01">
        <w:rPr>
          <w:rFonts w:ascii="Inter" w:hAnsi="Inter"/>
        </w:rPr>
        <w:t>F</w:t>
      </w:r>
      <w:r w:rsidR="00E81AD2" w:rsidRPr="00F67B01">
        <w:rPr>
          <w:rFonts w:ascii="Inter" w:hAnsi="Inter"/>
        </w:rPr>
        <w:t xml:space="preserve">unduszu na rzecz </w:t>
      </w:r>
      <w:r w:rsidR="006E7F9D" w:rsidRPr="00F67B01">
        <w:rPr>
          <w:rFonts w:ascii="Inter" w:hAnsi="Inter"/>
        </w:rPr>
        <w:t>S</w:t>
      </w:r>
      <w:r w:rsidR="00E81AD2" w:rsidRPr="00F67B01">
        <w:rPr>
          <w:rFonts w:ascii="Inter" w:hAnsi="Inter"/>
        </w:rPr>
        <w:t xml:space="preserve">prawiedliwej </w:t>
      </w:r>
      <w:r w:rsidR="006E7F9D" w:rsidRPr="00F67B01">
        <w:rPr>
          <w:rFonts w:ascii="Inter" w:hAnsi="Inter"/>
        </w:rPr>
        <w:t>T</w:t>
      </w:r>
      <w:r w:rsidR="00E81AD2" w:rsidRPr="00F67B01">
        <w:rPr>
          <w:rFonts w:ascii="Inter" w:hAnsi="Inter"/>
        </w:rPr>
        <w:t>ransformacji w</w:t>
      </w:r>
      <w:r w:rsidR="00757671" w:rsidRPr="00F67B01">
        <w:rPr>
          <w:rFonts w:ascii="Inter" w:hAnsi="Inter"/>
        </w:rPr>
        <w:t> </w:t>
      </w:r>
      <w:r w:rsidR="00E81AD2" w:rsidRPr="00F67B01">
        <w:rPr>
          <w:rFonts w:ascii="Inter" w:hAnsi="Inter"/>
        </w:rPr>
        <w:t xml:space="preserve">ramach programu regionalnego </w:t>
      </w:r>
      <w:r w:rsidR="00221907" w:rsidRPr="00F67B01">
        <w:rPr>
          <w:rFonts w:ascii="Inter" w:hAnsi="Inter"/>
        </w:rPr>
        <w:t>F</w:t>
      </w:r>
      <w:r w:rsidR="00E81AD2" w:rsidRPr="00F67B01">
        <w:rPr>
          <w:rFonts w:ascii="Inter" w:hAnsi="Inter"/>
        </w:rPr>
        <w:t xml:space="preserve">undusze </w:t>
      </w:r>
      <w:r w:rsidR="00221907" w:rsidRPr="00F67B01">
        <w:rPr>
          <w:rFonts w:ascii="Inter" w:hAnsi="Inter"/>
        </w:rPr>
        <w:t>E</w:t>
      </w:r>
      <w:r w:rsidR="00E81AD2" w:rsidRPr="00F67B01">
        <w:rPr>
          <w:rFonts w:ascii="Inter" w:hAnsi="Inter"/>
        </w:rPr>
        <w:t xml:space="preserve">uropejskie dla </w:t>
      </w:r>
      <w:r w:rsidR="00221907" w:rsidRPr="00F67B01">
        <w:rPr>
          <w:rFonts w:ascii="Inter" w:hAnsi="Inter"/>
        </w:rPr>
        <w:t>Ł</w:t>
      </w:r>
      <w:r w:rsidR="00E81AD2" w:rsidRPr="00F67B01">
        <w:rPr>
          <w:rFonts w:ascii="Inter" w:hAnsi="Inter"/>
        </w:rPr>
        <w:t>ódzkiego 2021-2027</w:t>
      </w:r>
      <w:r w:rsidR="00B329F1">
        <w:rPr>
          <w:rFonts w:ascii="Inter" w:hAnsi="Inter"/>
        </w:rPr>
        <w:t>.</w:t>
      </w:r>
    </w:p>
    <w:p w14:paraId="456ED079" w14:textId="77777777" w:rsidR="00221907" w:rsidRPr="00F67B01" w:rsidRDefault="00221907" w:rsidP="00221907">
      <w:pPr>
        <w:pStyle w:val="Bezodstpw"/>
        <w:spacing w:line="276" w:lineRule="auto"/>
        <w:jc w:val="both"/>
        <w:rPr>
          <w:rFonts w:ascii="Inter" w:hAnsi="Inter"/>
        </w:rPr>
      </w:pPr>
    </w:p>
    <w:p w14:paraId="1E8E7AC4" w14:textId="7B548DE7" w:rsidR="00221907" w:rsidRPr="00F67B01" w:rsidRDefault="00B329F1" w:rsidP="00185A38">
      <w:pPr>
        <w:pStyle w:val="Bezodstpw"/>
        <w:spacing w:line="276" w:lineRule="auto"/>
        <w:ind w:left="426"/>
        <w:jc w:val="both"/>
        <w:rPr>
          <w:rFonts w:ascii="Inter" w:hAnsi="Inter"/>
        </w:rPr>
      </w:pPr>
      <w:r>
        <w:rPr>
          <w:rFonts w:ascii="Inter" w:hAnsi="Inter"/>
        </w:rPr>
        <w:t xml:space="preserve">- </w:t>
      </w:r>
      <w:r w:rsidR="00221907" w:rsidRPr="00F67B01">
        <w:rPr>
          <w:rFonts w:ascii="Inter" w:hAnsi="Inter"/>
        </w:rPr>
        <w:t>realizowan</w:t>
      </w:r>
      <w:r w:rsidR="007278FF" w:rsidRPr="00F67B01">
        <w:rPr>
          <w:rFonts w:ascii="Inter" w:hAnsi="Inter"/>
        </w:rPr>
        <w:t>ych</w:t>
      </w:r>
      <w:r w:rsidR="00221907" w:rsidRPr="00F67B01">
        <w:rPr>
          <w:rFonts w:ascii="Inter" w:hAnsi="Inter"/>
        </w:rPr>
        <w:t xml:space="preserve"> przez ŁSSE S.A.</w:t>
      </w:r>
    </w:p>
    <w:p w14:paraId="6ABAE3B8" w14:textId="3B6605E1" w:rsidR="002869AA" w:rsidRPr="002869AA" w:rsidRDefault="002869AA" w:rsidP="002869AA">
      <w:pPr>
        <w:pStyle w:val="Bezodstpw"/>
        <w:spacing w:line="276" w:lineRule="auto"/>
        <w:jc w:val="both"/>
        <w:rPr>
          <w:rFonts w:ascii="Inter" w:hAnsi="Inter"/>
          <w:bCs/>
        </w:rPr>
      </w:pPr>
    </w:p>
    <w:p w14:paraId="39A2CBCF" w14:textId="2478C15D" w:rsidR="00296B96" w:rsidRPr="00EE5BDC" w:rsidRDefault="009050EC" w:rsidP="007433DA">
      <w:pPr>
        <w:pStyle w:val="Bezodstpw"/>
        <w:numPr>
          <w:ilvl w:val="0"/>
          <w:numId w:val="16"/>
        </w:numPr>
        <w:spacing w:line="276" w:lineRule="auto"/>
        <w:ind w:left="426" w:hanging="425"/>
        <w:jc w:val="both"/>
        <w:rPr>
          <w:rFonts w:ascii="Inter" w:hAnsi="Inter"/>
          <w:bCs/>
        </w:rPr>
      </w:pPr>
      <w:bookmarkStart w:id="0" w:name="_Hlk178063993"/>
      <w:r w:rsidRPr="00F67B01">
        <w:rPr>
          <w:rFonts w:ascii="Inter" w:hAnsi="Inter"/>
        </w:rPr>
        <w:t>Przedmiot zamówienia obejmuje</w:t>
      </w:r>
      <w:r w:rsidR="00EE5BDC">
        <w:rPr>
          <w:rFonts w:ascii="Inter" w:hAnsi="Inter"/>
          <w:bCs/>
        </w:rPr>
        <w:t xml:space="preserve"> </w:t>
      </w:r>
      <w:r w:rsidR="008A0936" w:rsidRPr="00EE5BDC">
        <w:rPr>
          <w:rFonts w:ascii="Inter" w:hAnsi="Inter"/>
        </w:rPr>
        <w:t>zakup i dostawę</w:t>
      </w:r>
      <w:r w:rsidR="00DA62F5" w:rsidRPr="00EE5BDC">
        <w:rPr>
          <w:rFonts w:ascii="Inter" w:hAnsi="Inter"/>
        </w:rPr>
        <w:t xml:space="preserve"> 14 szt.</w:t>
      </w:r>
      <w:r w:rsidR="004C0E2F">
        <w:rPr>
          <w:rFonts w:ascii="Inter" w:hAnsi="Inter"/>
        </w:rPr>
        <w:t xml:space="preserve"> fabrycznie nowych</w:t>
      </w:r>
      <w:r w:rsidR="00DA62F5" w:rsidRPr="00EE5BDC">
        <w:rPr>
          <w:rFonts w:ascii="Inter" w:hAnsi="Inter"/>
        </w:rPr>
        <w:t xml:space="preserve"> </w:t>
      </w:r>
      <w:r w:rsidR="00376216" w:rsidRPr="00EE5BDC">
        <w:rPr>
          <w:rFonts w:ascii="Inter" w:hAnsi="Inter"/>
        </w:rPr>
        <w:t>k</w:t>
      </w:r>
      <w:r w:rsidR="00DA62F5" w:rsidRPr="00EE5BDC">
        <w:rPr>
          <w:rFonts w:ascii="Inter" w:hAnsi="Inter"/>
        </w:rPr>
        <w:t>omputerów przenośnych</w:t>
      </w:r>
      <w:r w:rsidR="008A0936" w:rsidRPr="00EE5BDC">
        <w:rPr>
          <w:rFonts w:ascii="Inter" w:hAnsi="Inter"/>
        </w:rPr>
        <w:t xml:space="preserve"> wraz z systemem operacyjnym</w:t>
      </w:r>
      <w:r w:rsidR="0005640C">
        <w:rPr>
          <w:rFonts w:ascii="Inter" w:hAnsi="Inter"/>
        </w:rPr>
        <w:t>. Wymagany rok produkcji sprzętu, co najmniej II połowa 2023 roku.  Przedmiot zamówienia został</w:t>
      </w:r>
      <w:r w:rsidR="00196FE3">
        <w:rPr>
          <w:rFonts w:ascii="Inter" w:hAnsi="Inter"/>
        </w:rPr>
        <w:t xml:space="preserve"> podzielony na</w:t>
      </w:r>
      <w:r w:rsidR="003F6F7A">
        <w:rPr>
          <w:rFonts w:ascii="Inter" w:hAnsi="Inter"/>
        </w:rPr>
        <w:t xml:space="preserve"> dwie części</w:t>
      </w:r>
      <w:r w:rsidR="009F5A12">
        <w:rPr>
          <w:rFonts w:ascii="Inter" w:hAnsi="Inter"/>
        </w:rPr>
        <w:t>,</w:t>
      </w:r>
      <w:r w:rsidR="00A21752" w:rsidRPr="00EE5BDC">
        <w:rPr>
          <w:rFonts w:ascii="Inter" w:hAnsi="Inter"/>
        </w:rPr>
        <w:t xml:space="preserve"> w tym</w:t>
      </w:r>
      <w:r w:rsidR="004C4AFD" w:rsidRPr="00EE5BDC">
        <w:rPr>
          <w:rFonts w:ascii="Inter" w:hAnsi="Inter"/>
        </w:rPr>
        <w:t>:</w:t>
      </w:r>
    </w:p>
    <w:p w14:paraId="02F33A9C" w14:textId="5A7B3083" w:rsidR="00001A96" w:rsidRPr="00F67B01" w:rsidRDefault="00A105E0" w:rsidP="003129FF">
      <w:pPr>
        <w:pStyle w:val="Bezodstpw"/>
        <w:numPr>
          <w:ilvl w:val="2"/>
          <w:numId w:val="16"/>
        </w:numPr>
        <w:spacing w:line="276" w:lineRule="auto"/>
        <w:ind w:hanging="371"/>
        <w:jc w:val="both"/>
        <w:rPr>
          <w:rFonts w:ascii="Inter" w:hAnsi="Inter"/>
          <w:bCs/>
        </w:rPr>
      </w:pPr>
      <w:r>
        <w:rPr>
          <w:rFonts w:ascii="Inter" w:hAnsi="Inter"/>
          <w:bCs/>
        </w:rPr>
        <w:t xml:space="preserve">Część I: </w:t>
      </w:r>
      <w:r w:rsidR="000E5222">
        <w:rPr>
          <w:rFonts w:ascii="Inter" w:hAnsi="Inter"/>
          <w:bCs/>
        </w:rPr>
        <w:t xml:space="preserve">12 szt. komputerów przenośnych </w:t>
      </w:r>
      <w:r w:rsidR="000E5222" w:rsidRPr="009F06D7">
        <w:rPr>
          <w:rFonts w:ascii="Inter" w:hAnsi="Inter"/>
          <w:b/>
        </w:rPr>
        <w:t>o minimalnych</w:t>
      </w:r>
      <w:r w:rsidR="000E5222" w:rsidRPr="000E5222">
        <w:rPr>
          <w:rFonts w:ascii="Inter" w:hAnsi="Inter"/>
          <w:bCs/>
        </w:rPr>
        <w:t xml:space="preserve"> parametrach technicznych</w:t>
      </w:r>
      <w:r w:rsidR="000E5222">
        <w:rPr>
          <w:rFonts w:ascii="Inter" w:hAnsi="Inter"/>
          <w:bCs/>
        </w:rPr>
        <w:t>:</w:t>
      </w:r>
    </w:p>
    <w:p w14:paraId="13289543" w14:textId="3655D47D" w:rsidR="00B91090" w:rsidRPr="00F67B01" w:rsidRDefault="00B91090" w:rsidP="004C4AFD">
      <w:pPr>
        <w:pStyle w:val="Bezodstpw"/>
        <w:numPr>
          <w:ilvl w:val="4"/>
          <w:numId w:val="29"/>
        </w:numPr>
        <w:spacing w:line="276" w:lineRule="auto"/>
        <w:jc w:val="both"/>
        <w:rPr>
          <w:rFonts w:ascii="Inter" w:hAnsi="Inter"/>
          <w:bCs/>
        </w:rPr>
      </w:pPr>
      <w:r w:rsidRPr="00F67B01">
        <w:rPr>
          <w:rFonts w:ascii="Inter" w:hAnsi="Inter"/>
          <w:bCs/>
        </w:rPr>
        <w:t>system operacyjny</w:t>
      </w:r>
      <w:r w:rsidR="007F0B66" w:rsidRPr="00F67B01">
        <w:rPr>
          <w:rFonts w:ascii="Inter" w:hAnsi="Inter"/>
          <w:bCs/>
        </w:rPr>
        <w:t>: Windows 11</w:t>
      </w:r>
      <w:r w:rsidR="00D03456">
        <w:rPr>
          <w:rFonts w:ascii="Inter" w:hAnsi="Inter"/>
          <w:bCs/>
        </w:rPr>
        <w:t xml:space="preserve"> Profes</w:t>
      </w:r>
      <w:r w:rsidR="006A2459">
        <w:rPr>
          <w:rFonts w:ascii="Inter" w:hAnsi="Inter"/>
          <w:bCs/>
        </w:rPr>
        <w:t>s</w:t>
      </w:r>
      <w:r w:rsidR="00D03456">
        <w:rPr>
          <w:rFonts w:ascii="Inter" w:hAnsi="Inter"/>
          <w:bCs/>
        </w:rPr>
        <w:t>ional</w:t>
      </w:r>
      <w:r w:rsidR="00C83103" w:rsidRPr="00F67B01">
        <w:rPr>
          <w:rFonts w:ascii="Inter" w:hAnsi="Inter"/>
          <w:bCs/>
        </w:rPr>
        <w:t>,</w:t>
      </w:r>
    </w:p>
    <w:p w14:paraId="65AF0304" w14:textId="67569B16" w:rsidR="004C4AFD" w:rsidRPr="00530CA5" w:rsidRDefault="00255890" w:rsidP="00530CA5">
      <w:pPr>
        <w:pStyle w:val="Bezodstpw"/>
        <w:numPr>
          <w:ilvl w:val="4"/>
          <w:numId w:val="29"/>
        </w:numPr>
        <w:spacing w:line="276" w:lineRule="auto"/>
        <w:jc w:val="both"/>
        <w:rPr>
          <w:rFonts w:ascii="Inter" w:hAnsi="Inter"/>
          <w:bCs/>
        </w:rPr>
      </w:pPr>
      <w:r w:rsidRPr="009F06D7">
        <w:rPr>
          <w:rFonts w:ascii="Inter" w:hAnsi="Inter"/>
          <w:bCs/>
        </w:rPr>
        <w:t>procesor</w:t>
      </w:r>
      <w:r w:rsidR="002727CC" w:rsidRPr="009F06D7">
        <w:rPr>
          <w:rFonts w:ascii="Inter" w:hAnsi="Inter"/>
          <w:bCs/>
        </w:rPr>
        <w:t xml:space="preserve">: AMD </w:t>
      </w:r>
      <w:proofErr w:type="spellStart"/>
      <w:r w:rsidR="002727CC" w:rsidRPr="009F06D7">
        <w:rPr>
          <w:rFonts w:ascii="Inter" w:hAnsi="Inter"/>
          <w:bCs/>
        </w:rPr>
        <w:t>Ryzen</w:t>
      </w:r>
      <w:proofErr w:type="spellEnd"/>
      <w:r w:rsidR="002727CC" w:rsidRPr="009F06D7">
        <w:rPr>
          <w:rFonts w:ascii="Inter" w:hAnsi="Inter"/>
          <w:bCs/>
        </w:rPr>
        <w:t xml:space="preserve"> 7</w:t>
      </w:r>
      <w:r w:rsidR="00E513BA" w:rsidRPr="009F06D7">
        <w:rPr>
          <w:rFonts w:ascii="Inter" w:hAnsi="Inter"/>
          <w:bCs/>
        </w:rPr>
        <w:t xml:space="preserve"> </w:t>
      </w:r>
      <w:r w:rsidR="00084A16" w:rsidRPr="009F06D7">
        <w:rPr>
          <w:rFonts w:ascii="Inter" w:hAnsi="Inter"/>
          <w:bCs/>
        </w:rPr>
        <w:t xml:space="preserve">7840 HS </w:t>
      </w:r>
      <w:r w:rsidR="00E513BA" w:rsidRPr="009F06D7">
        <w:rPr>
          <w:rFonts w:ascii="Inter" w:hAnsi="Inter"/>
          <w:bCs/>
        </w:rPr>
        <w:t xml:space="preserve">lub </w:t>
      </w:r>
      <w:r w:rsidR="0041711D" w:rsidRPr="009F06D7">
        <w:rPr>
          <w:rFonts w:ascii="Inter" w:hAnsi="Inter"/>
          <w:bCs/>
        </w:rPr>
        <w:t xml:space="preserve">Intel </w:t>
      </w:r>
      <w:proofErr w:type="spellStart"/>
      <w:r w:rsidR="0041711D" w:rsidRPr="009F06D7">
        <w:rPr>
          <w:rFonts w:ascii="Inter" w:hAnsi="Inter"/>
          <w:bCs/>
        </w:rPr>
        <w:t>Core</w:t>
      </w:r>
      <w:proofErr w:type="spellEnd"/>
      <w:r w:rsidR="0041711D" w:rsidRPr="009F06D7">
        <w:rPr>
          <w:rFonts w:ascii="Inter" w:hAnsi="Inter"/>
          <w:bCs/>
        </w:rPr>
        <w:t xml:space="preserve"> Ultra 5</w:t>
      </w:r>
      <w:r w:rsidR="00FD1DD4" w:rsidRPr="009F06D7">
        <w:rPr>
          <w:rFonts w:ascii="Inter" w:hAnsi="Inter"/>
          <w:bCs/>
        </w:rPr>
        <w:t>-125U</w:t>
      </w:r>
      <w:r w:rsidR="0041711D" w:rsidRPr="009F06D7">
        <w:rPr>
          <w:rFonts w:ascii="Inter" w:hAnsi="Inter"/>
          <w:bCs/>
        </w:rPr>
        <w:t xml:space="preserve"> lub </w:t>
      </w:r>
      <w:r w:rsidR="00E513BA" w:rsidRPr="009F06D7">
        <w:rPr>
          <w:rFonts w:ascii="Inter" w:hAnsi="Inter"/>
          <w:bCs/>
        </w:rPr>
        <w:t>równoważny</w:t>
      </w:r>
      <w:r w:rsidR="00C83103" w:rsidRPr="009F06D7">
        <w:rPr>
          <w:rFonts w:ascii="Inter" w:hAnsi="Inter"/>
          <w:bCs/>
        </w:rPr>
        <w:t>,</w:t>
      </w:r>
      <w:r w:rsidR="00530CA5" w:rsidRPr="009F06D7">
        <w:rPr>
          <w:rFonts w:ascii="Inter" w:hAnsi="Inter"/>
          <w:bCs/>
        </w:rPr>
        <w:t xml:space="preserve"> tj. o n</w:t>
      </w:r>
      <w:r w:rsidR="00530CA5" w:rsidRPr="00530CA5">
        <w:rPr>
          <w:rFonts w:ascii="Inter" w:hAnsi="Inter"/>
          <w:bCs/>
        </w:rPr>
        <w:t>ie gorszych parametrach technicznych niż wskazane</w:t>
      </w:r>
      <w:r w:rsidR="00530CA5">
        <w:rPr>
          <w:rFonts w:ascii="Inter" w:hAnsi="Inter"/>
          <w:bCs/>
        </w:rPr>
        <w:t>,</w:t>
      </w:r>
    </w:p>
    <w:p w14:paraId="7D9AE01C" w14:textId="51D51A3A" w:rsidR="0054397F" w:rsidRPr="00F67B01" w:rsidRDefault="0054397F" w:rsidP="004C4AFD">
      <w:pPr>
        <w:pStyle w:val="Bezodstpw"/>
        <w:numPr>
          <w:ilvl w:val="4"/>
          <w:numId w:val="29"/>
        </w:numPr>
        <w:spacing w:line="276" w:lineRule="auto"/>
        <w:jc w:val="both"/>
        <w:rPr>
          <w:rFonts w:ascii="Inter" w:hAnsi="Inter"/>
          <w:bCs/>
        </w:rPr>
      </w:pPr>
      <w:r w:rsidRPr="00F67B01">
        <w:rPr>
          <w:rFonts w:ascii="Inter" w:hAnsi="Inter"/>
          <w:bCs/>
        </w:rPr>
        <w:t xml:space="preserve">przekątna </w:t>
      </w:r>
      <w:r w:rsidR="00CE787E" w:rsidRPr="00F67B01">
        <w:rPr>
          <w:rFonts w:ascii="Inter" w:hAnsi="Inter"/>
          <w:bCs/>
        </w:rPr>
        <w:t>ekranu</w:t>
      </w:r>
      <w:r w:rsidR="009B5B48">
        <w:rPr>
          <w:rFonts w:ascii="Inter" w:hAnsi="Inter"/>
          <w:bCs/>
        </w:rPr>
        <w:t xml:space="preserve"> nie mniejsza niż</w:t>
      </w:r>
      <w:r w:rsidRPr="00F67B01">
        <w:rPr>
          <w:rFonts w:ascii="Inter" w:hAnsi="Inter"/>
          <w:bCs/>
        </w:rPr>
        <w:t xml:space="preserve"> </w:t>
      </w:r>
      <w:r w:rsidR="00CC322A">
        <w:rPr>
          <w:rFonts w:ascii="Inter" w:hAnsi="Inter"/>
          <w:bCs/>
        </w:rPr>
        <w:t>14</w:t>
      </w:r>
      <w:r w:rsidRPr="00F67B01">
        <w:rPr>
          <w:rFonts w:ascii="Inter" w:hAnsi="Inter"/>
          <w:bCs/>
        </w:rPr>
        <w:t xml:space="preserve"> cali</w:t>
      </w:r>
      <w:r w:rsidR="000B665C" w:rsidRPr="00F67B01">
        <w:rPr>
          <w:rFonts w:ascii="Inter" w:hAnsi="Inter"/>
          <w:bCs/>
        </w:rPr>
        <w:t>,</w:t>
      </w:r>
    </w:p>
    <w:p w14:paraId="4919BDFD" w14:textId="47117137" w:rsidR="00E32842" w:rsidRPr="00F67B01" w:rsidRDefault="005C2CCD" w:rsidP="004C4AFD">
      <w:pPr>
        <w:pStyle w:val="Bezodstpw"/>
        <w:numPr>
          <w:ilvl w:val="4"/>
          <w:numId w:val="29"/>
        </w:numPr>
        <w:spacing w:line="276" w:lineRule="auto"/>
        <w:jc w:val="both"/>
        <w:rPr>
          <w:rFonts w:ascii="Inter" w:hAnsi="Inter"/>
          <w:bCs/>
        </w:rPr>
      </w:pPr>
      <w:r w:rsidRPr="00F67B01">
        <w:rPr>
          <w:rFonts w:ascii="Inter" w:hAnsi="Inter"/>
          <w:bCs/>
        </w:rPr>
        <w:t>rozdzielczość ekranu</w:t>
      </w:r>
      <w:r w:rsidR="009B5B48">
        <w:rPr>
          <w:rFonts w:ascii="Inter" w:hAnsi="Inter"/>
          <w:bCs/>
        </w:rPr>
        <w:t xml:space="preserve"> nie mniejsza niż</w:t>
      </w:r>
      <w:r w:rsidRPr="00F67B01">
        <w:rPr>
          <w:rFonts w:ascii="Inter" w:hAnsi="Inter"/>
          <w:bCs/>
        </w:rPr>
        <w:t xml:space="preserve"> 1920 x 1080 </w:t>
      </w:r>
      <w:proofErr w:type="spellStart"/>
      <w:r w:rsidR="000B665C" w:rsidRPr="00F67B01">
        <w:rPr>
          <w:rFonts w:ascii="Inter" w:hAnsi="Inter"/>
          <w:bCs/>
        </w:rPr>
        <w:t>p</w:t>
      </w:r>
      <w:r w:rsidR="00F7581B">
        <w:rPr>
          <w:rFonts w:ascii="Inter" w:hAnsi="Inter"/>
          <w:bCs/>
        </w:rPr>
        <w:t>i</w:t>
      </w:r>
      <w:r w:rsidR="000B665C" w:rsidRPr="00F67B01">
        <w:rPr>
          <w:rFonts w:ascii="Inter" w:hAnsi="Inter"/>
          <w:bCs/>
        </w:rPr>
        <w:t>x</w:t>
      </w:r>
      <w:proofErr w:type="spellEnd"/>
      <w:r w:rsidR="000B665C" w:rsidRPr="00F67B01">
        <w:rPr>
          <w:rFonts w:ascii="Inter" w:hAnsi="Inter"/>
          <w:bCs/>
        </w:rPr>
        <w:t>,</w:t>
      </w:r>
    </w:p>
    <w:p w14:paraId="68614C9E" w14:textId="0AA62C3B" w:rsidR="006439A2" w:rsidRPr="00F67B01" w:rsidRDefault="00C42CBE" w:rsidP="00C42CBE">
      <w:pPr>
        <w:pStyle w:val="Bezodstpw"/>
        <w:numPr>
          <w:ilvl w:val="4"/>
          <w:numId w:val="29"/>
        </w:numPr>
        <w:spacing w:line="276" w:lineRule="auto"/>
        <w:jc w:val="both"/>
        <w:rPr>
          <w:rFonts w:ascii="Inter" w:hAnsi="Inter"/>
          <w:bCs/>
        </w:rPr>
      </w:pPr>
      <w:r w:rsidRPr="00F67B01">
        <w:rPr>
          <w:rFonts w:ascii="Inter" w:hAnsi="Inter"/>
          <w:bCs/>
        </w:rPr>
        <w:t>powłoka</w:t>
      </w:r>
      <w:r w:rsidR="006439A2" w:rsidRPr="00F67B01">
        <w:rPr>
          <w:rFonts w:ascii="Inter" w:hAnsi="Inter"/>
          <w:bCs/>
        </w:rPr>
        <w:t xml:space="preserve"> matrycy</w:t>
      </w:r>
      <w:r w:rsidRPr="00F67B01">
        <w:rPr>
          <w:rFonts w:ascii="Inter" w:hAnsi="Inter"/>
          <w:bCs/>
        </w:rPr>
        <w:t xml:space="preserve"> antyrefleksyjna</w:t>
      </w:r>
      <w:r w:rsidR="005E4FEC">
        <w:rPr>
          <w:rFonts w:ascii="Inter" w:hAnsi="Inter"/>
          <w:bCs/>
        </w:rPr>
        <w:t>,</w:t>
      </w:r>
    </w:p>
    <w:p w14:paraId="0D9731CA" w14:textId="7D610E78" w:rsidR="002727CC" w:rsidRPr="00F67B01" w:rsidRDefault="00E81AA8" w:rsidP="004C4AFD">
      <w:pPr>
        <w:pStyle w:val="Bezodstpw"/>
        <w:numPr>
          <w:ilvl w:val="4"/>
          <w:numId w:val="29"/>
        </w:numPr>
        <w:spacing w:line="276" w:lineRule="auto"/>
        <w:jc w:val="both"/>
        <w:rPr>
          <w:rFonts w:ascii="Inter" w:hAnsi="Inter"/>
          <w:bCs/>
        </w:rPr>
      </w:pPr>
      <w:r w:rsidRPr="00F67B01">
        <w:rPr>
          <w:rFonts w:ascii="Inter" w:hAnsi="Inter"/>
          <w:bCs/>
        </w:rPr>
        <w:t xml:space="preserve">dysk: </w:t>
      </w:r>
      <w:r w:rsidR="00F854D6" w:rsidRPr="00F67B01">
        <w:rPr>
          <w:rFonts w:ascii="Inter" w:hAnsi="Inter"/>
          <w:bCs/>
        </w:rPr>
        <w:t>SSD</w:t>
      </w:r>
      <w:r w:rsidR="00A467AE">
        <w:rPr>
          <w:rFonts w:ascii="Inter" w:hAnsi="Inter"/>
          <w:bCs/>
        </w:rPr>
        <w:t xml:space="preserve"> min.</w:t>
      </w:r>
      <w:r w:rsidR="00F854D6" w:rsidRPr="00F67B01">
        <w:rPr>
          <w:rFonts w:ascii="Inter" w:hAnsi="Inter"/>
          <w:bCs/>
        </w:rPr>
        <w:t xml:space="preserve"> 500 </w:t>
      </w:r>
      <w:r w:rsidR="007B58AB">
        <w:rPr>
          <w:rFonts w:ascii="Inter" w:hAnsi="Inter"/>
          <w:bCs/>
        </w:rPr>
        <w:t>G</w:t>
      </w:r>
      <w:r w:rsidR="007B58AB" w:rsidRPr="00F67B01">
        <w:rPr>
          <w:rFonts w:ascii="Inter" w:hAnsi="Inter"/>
          <w:bCs/>
        </w:rPr>
        <w:t>B</w:t>
      </w:r>
      <w:r w:rsidR="00C83103" w:rsidRPr="00F67B01">
        <w:rPr>
          <w:rFonts w:ascii="Inter" w:hAnsi="Inter"/>
          <w:bCs/>
        </w:rPr>
        <w:t>,</w:t>
      </w:r>
    </w:p>
    <w:p w14:paraId="2765A90A" w14:textId="41A22420" w:rsidR="00F854D6" w:rsidRPr="00F67B01" w:rsidRDefault="00F854D6" w:rsidP="004C4AFD">
      <w:pPr>
        <w:pStyle w:val="Bezodstpw"/>
        <w:numPr>
          <w:ilvl w:val="4"/>
          <w:numId w:val="29"/>
        </w:numPr>
        <w:spacing w:line="276" w:lineRule="auto"/>
        <w:jc w:val="both"/>
        <w:rPr>
          <w:rFonts w:ascii="Inter" w:hAnsi="Inter"/>
          <w:bCs/>
        </w:rPr>
      </w:pPr>
      <w:r w:rsidRPr="00F67B01">
        <w:rPr>
          <w:rFonts w:ascii="Inter" w:hAnsi="Inter"/>
          <w:bCs/>
        </w:rPr>
        <w:t xml:space="preserve">pamięć RAM: </w:t>
      </w:r>
      <w:r w:rsidR="00A467AE">
        <w:rPr>
          <w:rFonts w:ascii="Inter" w:hAnsi="Inter"/>
          <w:bCs/>
        </w:rPr>
        <w:t xml:space="preserve">min. </w:t>
      </w:r>
      <w:r w:rsidRPr="00F67B01">
        <w:rPr>
          <w:rFonts w:ascii="Inter" w:hAnsi="Inter"/>
          <w:bCs/>
        </w:rPr>
        <w:t>16 GB</w:t>
      </w:r>
      <w:r w:rsidR="00C83103" w:rsidRPr="00F67B01">
        <w:rPr>
          <w:rFonts w:ascii="Inter" w:hAnsi="Inter"/>
          <w:bCs/>
        </w:rPr>
        <w:t>,</w:t>
      </w:r>
    </w:p>
    <w:p w14:paraId="42F46866" w14:textId="2A7D4E8F" w:rsidR="00467CB5" w:rsidRPr="00F67B01" w:rsidRDefault="00467CB5" w:rsidP="004C4AFD">
      <w:pPr>
        <w:pStyle w:val="Bezodstpw"/>
        <w:numPr>
          <w:ilvl w:val="4"/>
          <w:numId w:val="29"/>
        </w:numPr>
        <w:spacing w:line="276" w:lineRule="auto"/>
        <w:jc w:val="both"/>
        <w:rPr>
          <w:rFonts w:ascii="Inter" w:hAnsi="Inter"/>
          <w:bCs/>
        </w:rPr>
      </w:pPr>
      <w:r w:rsidRPr="00F67B01">
        <w:rPr>
          <w:rFonts w:ascii="Inter" w:hAnsi="Inter"/>
          <w:bCs/>
        </w:rPr>
        <w:t>karta graficzna zintegrowana</w:t>
      </w:r>
      <w:r w:rsidR="00C83103" w:rsidRPr="00F67B01">
        <w:rPr>
          <w:rFonts w:ascii="Inter" w:hAnsi="Inter"/>
          <w:bCs/>
        </w:rPr>
        <w:t>,</w:t>
      </w:r>
    </w:p>
    <w:p w14:paraId="59DEA81D" w14:textId="44A29F5A" w:rsidR="00721C30" w:rsidRPr="00F67B01" w:rsidRDefault="00721C30" w:rsidP="004C4AFD">
      <w:pPr>
        <w:pStyle w:val="Bezodstpw"/>
        <w:numPr>
          <w:ilvl w:val="4"/>
          <w:numId w:val="29"/>
        </w:numPr>
        <w:spacing w:line="276" w:lineRule="auto"/>
        <w:jc w:val="both"/>
        <w:rPr>
          <w:rFonts w:ascii="Inter" w:hAnsi="Inter"/>
          <w:bCs/>
        </w:rPr>
      </w:pPr>
      <w:r w:rsidRPr="00F67B01">
        <w:rPr>
          <w:rFonts w:ascii="Inter" w:hAnsi="Inter"/>
          <w:bCs/>
        </w:rPr>
        <w:t>złącza: USB 3.</w:t>
      </w:r>
      <w:r w:rsidR="005972ED">
        <w:rPr>
          <w:rFonts w:ascii="Inter" w:hAnsi="Inter"/>
          <w:bCs/>
        </w:rPr>
        <w:t>2</w:t>
      </w:r>
      <w:r w:rsidR="00D932E7">
        <w:rPr>
          <w:rFonts w:ascii="Inter" w:hAnsi="Inter"/>
          <w:bCs/>
        </w:rPr>
        <w:t xml:space="preserve"> </w:t>
      </w:r>
      <w:r w:rsidR="00375B25">
        <w:rPr>
          <w:rFonts w:ascii="Inter" w:hAnsi="Inter"/>
          <w:bCs/>
        </w:rPr>
        <w:t>G</w:t>
      </w:r>
      <w:r w:rsidR="00D932E7">
        <w:rPr>
          <w:rFonts w:ascii="Inter" w:hAnsi="Inter"/>
          <w:bCs/>
        </w:rPr>
        <w:t>en</w:t>
      </w:r>
      <w:r w:rsidR="00375B25">
        <w:rPr>
          <w:rFonts w:ascii="Inter" w:hAnsi="Inter"/>
          <w:bCs/>
        </w:rPr>
        <w:t xml:space="preserve"> 1</w:t>
      </w:r>
      <w:r w:rsidR="005972ED">
        <w:rPr>
          <w:rFonts w:ascii="Inter" w:hAnsi="Inter"/>
          <w:bCs/>
        </w:rPr>
        <w:t xml:space="preserve"> </w:t>
      </w:r>
      <w:r w:rsidR="00347570">
        <w:rPr>
          <w:rFonts w:ascii="Inter" w:hAnsi="Inter"/>
          <w:bCs/>
        </w:rPr>
        <w:t>– 2 szt.</w:t>
      </w:r>
      <w:r w:rsidR="00D13A1A">
        <w:rPr>
          <w:rFonts w:ascii="Inter" w:hAnsi="Inter"/>
          <w:bCs/>
        </w:rPr>
        <w:t xml:space="preserve">, </w:t>
      </w:r>
      <w:r w:rsidR="00D13A1A" w:rsidRPr="00D13A1A">
        <w:rPr>
          <w:rFonts w:ascii="Inter" w:hAnsi="Inter"/>
          <w:bCs/>
        </w:rPr>
        <w:t xml:space="preserve">USB 3.2 Gen </w:t>
      </w:r>
      <w:r w:rsidR="00D13A1A">
        <w:rPr>
          <w:rFonts w:ascii="Inter" w:hAnsi="Inter"/>
          <w:bCs/>
        </w:rPr>
        <w:t>2</w:t>
      </w:r>
      <w:r w:rsidR="00D13A1A" w:rsidRPr="00D13A1A">
        <w:rPr>
          <w:rFonts w:ascii="Inter" w:hAnsi="Inter"/>
          <w:bCs/>
        </w:rPr>
        <w:t xml:space="preserve"> – </w:t>
      </w:r>
      <w:r w:rsidR="00D13A1A">
        <w:rPr>
          <w:rFonts w:ascii="Inter" w:hAnsi="Inter"/>
          <w:bCs/>
        </w:rPr>
        <w:t>1</w:t>
      </w:r>
      <w:r w:rsidR="00D13A1A" w:rsidRPr="00D13A1A">
        <w:rPr>
          <w:rFonts w:ascii="Inter" w:hAnsi="Inter"/>
          <w:bCs/>
        </w:rPr>
        <w:t xml:space="preserve"> szt</w:t>
      </w:r>
      <w:r w:rsidR="009305C8">
        <w:rPr>
          <w:rFonts w:ascii="Inter" w:hAnsi="Inter"/>
          <w:bCs/>
        </w:rPr>
        <w:t>.</w:t>
      </w:r>
      <w:r w:rsidR="00D13A1A">
        <w:rPr>
          <w:rFonts w:ascii="Inter" w:hAnsi="Inter"/>
          <w:bCs/>
        </w:rPr>
        <w:t xml:space="preserve">, </w:t>
      </w:r>
      <w:proofErr w:type="spellStart"/>
      <w:r w:rsidR="00D13A1A">
        <w:rPr>
          <w:rFonts w:ascii="Inter" w:hAnsi="Inter"/>
          <w:bCs/>
        </w:rPr>
        <w:t>USB</w:t>
      </w:r>
      <w:r w:rsidRPr="00F67B01">
        <w:rPr>
          <w:rFonts w:ascii="Inter" w:hAnsi="Inter"/>
          <w:bCs/>
        </w:rPr>
        <w:t>Typ</w:t>
      </w:r>
      <w:proofErr w:type="spellEnd"/>
      <w:r w:rsidRPr="00F67B01">
        <w:rPr>
          <w:rFonts w:ascii="Inter" w:hAnsi="Inter"/>
          <w:bCs/>
        </w:rPr>
        <w:t xml:space="preserve"> C </w:t>
      </w:r>
      <w:r w:rsidR="00347570">
        <w:rPr>
          <w:rFonts w:ascii="Inter" w:hAnsi="Inter"/>
          <w:bCs/>
        </w:rPr>
        <w:t>–</w:t>
      </w:r>
      <w:r w:rsidRPr="00F67B01">
        <w:rPr>
          <w:rFonts w:ascii="Inter" w:hAnsi="Inter"/>
          <w:bCs/>
        </w:rPr>
        <w:t xml:space="preserve"> 1</w:t>
      </w:r>
      <w:r w:rsidR="00347570">
        <w:rPr>
          <w:rFonts w:ascii="Inter" w:hAnsi="Inter"/>
          <w:bCs/>
        </w:rPr>
        <w:t xml:space="preserve"> szt.</w:t>
      </w:r>
      <w:r w:rsidRPr="00F67B01">
        <w:rPr>
          <w:rFonts w:ascii="Inter" w:hAnsi="Inter"/>
          <w:bCs/>
        </w:rPr>
        <w:t xml:space="preserve">, , HDMI </w:t>
      </w:r>
      <w:r w:rsidR="00D35297" w:rsidRPr="00F67B01">
        <w:rPr>
          <w:rFonts w:ascii="Inter" w:hAnsi="Inter"/>
          <w:bCs/>
        </w:rPr>
        <w:t>–</w:t>
      </w:r>
      <w:r w:rsidRPr="00F67B01">
        <w:rPr>
          <w:rFonts w:ascii="Inter" w:hAnsi="Inter"/>
          <w:bCs/>
        </w:rPr>
        <w:t xml:space="preserve"> 1</w:t>
      </w:r>
      <w:r w:rsidR="009305C8">
        <w:rPr>
          <w:rFonts w:ascii="Inter" w:hAnsi="Inter"/>
          <w:bCs/>
        </w:rPr>
        <w:t xml:space="preserve"> szt.</w:t>
      </w:r>
      <w:r w:rsidR="005E4FEC">
        <w:rPr>
          <w:rFonts w:ascii="Inter" w:hAnsi="Inter"/>
          <w:bCs/>
        </w:rPr>
        <w:t>,</w:t>
      </w:r>
      <w:r w:rsidR="009305C8">
        <w:rPr>
          <w:rFonts w:ascii="Inter" w:hAnsi="Inter"/>
          <w:bCs/>
        </w:rPr>
        <w:t xml:space="preserve"> </w:t>
      </w:r>
      <w:r w:rsidR="00DE6682">
        <w:rPr>
          <w:rFonts w:ascii="Inter" w:hAnsi="Inter"/>
          <w:bCs/>
        </w:rPr>
        <w:t>czytnik kart SD</w:t>
      </w:r>
      <w:r w:rsidR="00E03DDB">
        <w:rPr>
          <w:rFonts w:ascii="Inter" w:hAnsi="Inter"/>
          <w:bCs/>
        </w:rPr>
        <w:t>,</w:t>
      </w:r>
    </w:p>
    <w:p w14:paraId="137AAE7D" w14:textId="0BC10DD4" w:rsidR="00E941D9" w:rsidRPr="00F67B01" w:rsidRDefault="00E941D9" w:rsidP="004C4AFD">
      <w:pPr>
        <w:pStyle w:val="Bezodstpw"/>
        <w:numPr>
          <w:ilvl w:val="4"/>
          <w:numId w:val="29"/>
        </w:numPr>
        <w:spacing w:line="276" w:lineRule="auto"/>
        <w:jc w:val="both"/>
        <w:rPr>
          <w:rFonts w:ascii="Inter" w:hAnsi="Inter"/>
          <w:bCs/>
        </w:rPr>
      </w:pPr>
      <w:r w:rsidRPr="00F67B01">
        <w:rPr>
          <w:rFonts w:ascii="Inter" w:hAnsi="Inter"/>
          <w:bCs/>
        </w:rPr>
        <w:t xml:space="preserve">komunikacja: </w:t>
      </w:r>
      <w:r w:rsidR="000A3D64" w:rsidRPr="00F67B01">
        <w:rPr>
          <w:rFonts w:ascii="Inter" w:hAnsi="Inter"/>
          <w:bCs/>
        </w:rPr>
        <w:t>LAN, Wi-Fi, Bluetooth</w:t>
      </w:r>
      <w:r w:rsidR="005E4FEC">
        <w:rPr>
          <w:rFonts w:ascii="Inter" w:hAnsi="Inter"/>
          <w:bCs/>
        </w:rPr>
        <w:t>,</w:t>
      </w:r>
    </w:p>
    <w:p w14:paraId="12FBE918" w14:textId="575D3308" w:rsidR="00D35297" w:rsidRPr="00F67B01" w:rsidRDefault="00D35297" w:rsidP="004C4AFD">
      <w:pPr>
        <w:pStyle w:val="Bezodstpw"/>
        <w:numPr>
          <w:ilvl w:val="4"/>
          <w:numId w:val="29"/>
        </w:numPr>
        <w:spacing w:line="276" w:lineRule="auto"/>
        <w:jc w:val="both"/>
        <w:rPr>
          <w:rFonts w:ascii="Inter" w:hAnsi="Inter"/>
          <w:bCs/>
        </w:rPr>
      </w:pPr>
      <w:r w:rsidRPr="00F67B01">
        <w:rPr>
          <w:rFonts w:ascii="Inter" w:hAnsi="Inter"/>
          <w:bCs/>
        </w:rPr>
        <w:t>klawiatura – układ QWERTY polski programisty, podświetlana</w:t>
      </w:r>
      <w:r w:rsidR="005E4FEC">
        <w:rPr>
          <w:rFonts w:ascii="Inter" w:hAnsi="Inter"/>
          <w:bCs/>
        </w:rPr>
        <w:t>,</w:t>
      </w:r>
    </w:p>
    <w:p w14:paraId="5AC23959" w14:textId="2D7BAE32" w:rsidR="00203C9E" w:rsidRPr="00F67B01" w:rsidRDefault="0001026E" w:rsidP="004C4AFD">
      <w:pPr>
        <w:pStyle w:val="Bezodstpw"/>
        <w:numPr>
          <w:ilvl w:val="4"/>
          <w:numId w:val="29"/>
        </w:numPr>
        <w:spacing w:line="276" w:lineRule="auto"/>
        <w:jc w:val="both"/>
        <w:rPr>
          <w:rFonts w:ascii="Inter" w:hAnsi="Inter"/>
          <w:bCs/>
        </w:rPr>
      </w:pPr>
      <w:r w:rsidRPr="00F67B01">
        <w:rPr>
          <w:rFonts w:ascii="Inter" w:hAnsi="Inter"/>
          <w:bCs/>
        </w:rPr>
        <w:t xml:space="preserve">dźwięk </w:t>
      </w:r>
      <w:r w:rsidR="00230BA9">
        <w:rPr>
          <w:rFonts w:ascii="Inter" w:hAnsi="Inter"/>
          <w:bCs/>
        </w:rPr>
        <w:t>Ster</w:t>
      </w:r>
      <w:r w:rsidR="003275D0">
        <w:rPr>
          <w:rFonts w:ascii="Inter" w:hAnsi="Inter"/>
          <w:bCs/>
        </w:rPr>
        <w:t>eo</w:t>
      </w:r>
      <w:r w:rsidR="001A0AEB" w:rsidRPr="00F67B01">
        <w:rPr>
          <w:rFonts w:ascii="Inter" w:hAnsi="Inter"/>
          <w:bCs/>
        </w:rPr>
        <w:t>, gniazdo audio mini-</w:t>
      </w:r>
      <w:proofErr w:type="spellStart"/>
      <w:r w:rsidR="001A0AEB" w:rsidRPr="00F67B01">
        <w:rPr>
          <w:rFonts w:ascii="Inter" w:hAnsi="Inter"/>
          <w:bCs/>
        </w:rPr>
        <w:t>jack</w:t>
      </w:r>
      <w:proofErr w:type="spellEnd"/>
      <w:r w:rsidR="001A0AEB" w:rsidRPr="00F67B01">
        <w:rPr>
          <w:rFonts w:ascii="Inter" w:hAnsi="Inter"/>
          <w:bCs/>
        </w:rPr>
        <w:t xml:space="preserve"> 3,5 mm</w:t>
      </w:r>
      <w:r w:rsidR="005E4FEC">
        <w:rPr>
          <w:rFonts w:ascii="Inter" w:hAnsi="Inter"/>
          <w:bCs/>
        </w:rPr>
        <w:t>,</w:t>
      </w:r>
    </w:p>
    <w:p w14:paraId="05F6D65A" w14:textId="14C3E8A1" w:rsidR="00376216" w:rsidRPr="00F67B01" w:rsidRDefault="00376216" w:rsidP="00376216">
      <w:pPr>
        <w:pStyle w:val="Bezodstpw"/>
        <w:numPr>
          <w:ilvl w:val="4"/>
          <w:numId w:val="29"/>
        </w:numPr>
        <w:spacing w:line="276" w:lineRule="auto"/>
        <w:jc w:val="both"/>
        <w:rPr>
          <w:rFonts w:ascii="Inter" w:hAnsi="Inter"/>
          <w:bCs/>
        </w:rPr>
      </w:pPr>
      <w:r w:rsidRPr="00F67B01">
        <w:rPr>
          <w:rFonts w:ascii="Inter" w:hAnsi="Inter"/>
          <w:bCs/>
        </w:rPr>
        <w:t>Wbudowane głośniki</w:t>
      </w:r>
      <w:r w:rsidR="00EF64ED" w:rsidRPr="00F67B01">
        <w:rPr>
          <w:rFonts w:ascii="Inter" w:hAnsi="Inter"/>
          <w:bCs/>
        </w:rPr>
        <w:t xml:space="preserve"> 4 W (2x2W)</w:t>
      </w:r>
      <w:r w:rsidR="005E4FEC">
        <w:rPr>
          <w:rFonts w:ascii="Inter" w:hAnsi="Inter"/>
          <w:bCs/>
        </w:rPr>
        <w:t>,</w:t>
      </w:r>
    </w:p>
    <w:p w14:paraId="6989FA02" w14:textId="104CEE34" w:rsidR="00376216" w:rsidRPr="00F67B01" w:rsidRDefault="00376216" w:rsidP="00376216">
      <w:pPr>
        <w:pStyle w:val="Bezodstpw"/>
        <w:numPr>
          <w:ilvl w:val="4"/>
          <w:numId w:val="29"/>
        </w:numPr>
        <w:spacing w:line="276" w:lineRule="auto"/>
        <w:jc w:val="both"/>
        <w:rPr>
          <w:rFonts w:ascii="Inter" w:hAnsi="Inter"/>
          <w:bCs/>
        </w:rPr>
      </w:pPr>
      <w:r w:rsidRPr="00F67B01">
        <w:rPr>
          <w:rFonts w:ascii="Inter" w:hAnsi="Inter"/>
          <w:bCs/>
        </w:rPr>
        <w:t>Wbudowany mikrofon</w:t>
      </w:r>
      <w:r w:rsidR="005E4FEC">
        <w:rPr>
          <w:rFonts w:ascii="Inter" w:hAnsi="Inter"/>
          <w:bCs/>
        </w:rPr>
        <w:t>,</w:t>
      </w:r>
    </w:p>
    <w:p w14:paraId="6D490B38" w14:textId="5DD87FA0" w:rsidR="00376216" w:rsidRPr="00F67B01" w:rsidRDefault="00376216" w:rsidP="00376216">
      <w:pPr>
        <w:pStyle w:val="Bezodstpw"/>
        <w:numPr>
          <w:ilvl w:val="4"/>
          <w:numId w:val="29"/>
        </w:numPr>
        <w:spacing w:line="276" w:lineRule="auto"/>
        <w:jc w:val="both"/>
        <w:rPr>
          <w:rFonts w:ascii="Inter" w:hAnsi="Inter"/>
          <w:bCs/>
        </w:rPr>
      </w:pPr>
      <w:r w:rsidRPr="00F67B01">
        <w:rPr>
          <w:rFonts w:ascii="Inter" w:hAnsi="Inter"/>
          <w:bCs/>
        </w:rPr>
        <w:t>Wbudowana kamera</w:t>
      </w:r>
      <w:r w:rsidR="00C87525" w:rsidRPr="00F67B01">
        <w:rPr>
          <w:rFonts w:ascii="Inter" w:hAnsi="Inter"/>
          <w:bCs/>
        </w:rPr>
        <w:t xml:space="preserve"> internetowa</w:t>
      </w:r>
      <w:r w:rsidR="005E4FEC">
        <w:rPr>
          <w:rFonts w:ascii="Inter" w:hAnsi="Inter"/>
          <w:bCs/>
        </w:rPr>
        <w:t>,</w:t>
      </w:r>
    </w:p>
    <w:p w14:paraId="0C43A34E" w14:textId="23FE0DEE" w:rsidR="007E2C77" w:rsidRPr="00F67B01" w:rsidRDefault="007E2C77" w:rsidP="00376216">
      <w:pPr>
        <w:pStyle w:val="Bezodstpw"/>
        <w:numPr>
          <w:ilvl w:val="4"/>
          <w:numId w:val="29"/>
        </w:numPr>
        <w:spacing w:line="276" w:lineRule="auto"/>
        <w:jc w:val="both"/>
        <w:rPr>
          <w:rFonts w:ascii="Inter" w:hAnsi="Inter"/>
          <w:bCs/>
        </w:rPr>
      </w:pPr>
      <w:r w:rsidRPr="00F67B01">
        <w:rPr>
          <w:rFonts w:ascii="Inter" w:hAnsi="Inter"/>
          <w:bCs/>
        </w:rPr>
        <w:t xml:space="preserve">Rodzaj baterii </w:t>
      </w:r>
      <w:proofErr w:type="spellStart"/>
      <w:r w:rsidRPr="00F67B01">
        <w:rPr>
          <w:rFonts w:ascii="Inter" w:hAnsi="Inter"/>
          <w:bCs/>
        </w:rPr>
        <w:t>Litowo</w:t>
      </w:r>
      <w:proofErr w:type="spellEnd"/>
      <w:r w:rsidRPr="00F67B01">
        <w:rPr>
          <w:rFonts w:ascii="Inter" w:hAnsi="Inter"/>
          <w:bCs/>
        </w:rPr>
        <w:t>-polimerowa</w:t>
      </w:r>
      <w:r w:rsidR="009F6B19">
        <w:rPr>
          <w:rFonts w:ascii="Inter" w:hAnsi="Inter"/>
          <w:bCs/>
        </w:rPr>
        <w:t>, min.</w:t>
      </w:r>
      <w:r w:rsidRPr="00F67B01">
        <w:rPr>
          <w:rFonts w:ascii="Inter" w:hAnsi="Inter"/>
          <w:bCs/>
        </w:rPr>
        <w:t xml:space="preserve"> 45Wh</w:t>
      </w:r>
      <w:r w:rsidR="005E4FEC">
        <w:rPr>
          <w:rFonts w:ascii="Inter" w:hAnsi="Inter"/>
          <w:bCs/>
        </w:rPr>
        <w:t>,</w:t>
      </w:r>
    </w:p>
    <w:p w14:paraId="5F2DD899" w14:textId="738344D4" w:rsidR="00644BB8" w:rsidRDefault="00790085" w:rsidP="000604FB">
      <w:pPr>
        <w:pStyle w:val="Bezodstpw"/>
        <w:numPr>
          <w:ilvl w:val="4"/>
          <w:numId w:val="29"/>
        </w:numPr>
        <w:spacing w:after="120" w:line="276" w:lineRule="auto"/>
        <w:ind w:left="1797" w:hanging="357"/>
        <w:jc w:val="both"/>
        <w:rPr>
          <w:rFonts w:ascii="Inter" w:hAnsi="Inter"/>
          <w:bCs/>
        </w:rPr>
      </w:pPr>
      <w:r w:rsidRPr="00F67B01">
        <w:rPr>
          <w:rFonts w:ascii="Inter" w:hAnsi="Inter"/>
          <w:bCs/>
        </w:rPr>
        <w:t xml:space="preserve">Długość gwarancji: </w:t>
      </w:r>
      <w:r w:rsidR="00E76EDD">
        <w:rPr>
          <w:rFonts w:ascii="Inter" w:hAnsi="Inter"/>
          <w:bCs/>
        </w:rPr>
        <w:t xml:space="preserve">min. </w:t>
      </w:r>
      <w:r w:rsidR="007E2C77" w:rsidRPr="00F67B01">
        <w:rPr>
          <w:rFonts w:ascii="Inter" w:hAnsi="Inter"/>
          <w:bCs/>
        </w:rPr>
        <w:t>24 miesiące</w:t>
      </w:r>
      <w:r w:rsidR="006737BB">
        <w:rPr>
          <w:rFonts w:ascii="Inter" w:hAnsi="Inter"/>
          <w:bCs/>
        </w:rPr>
        <w:t xml:space="preserve"> </w:t>
      </w:r>
      <w:r w:rsidR="00D51E6C">
        <w:rPr>
          <w:rFonts w:ascii="Inter" w:hAnsi="Inter"/>
          <w:bCs/>
        </w:rPr>
        <w:t>(na miejscu, u Zamawiającego)</w:t>
      </w:r>
      <w:r w:rsidR="00015F27">
        <w:rPr>
          <w:rFonts w:ascii="Inter" w:hAnsi="Inter"/>
          <w:bCs/>
        </w:rPr>
        <w:t>, tj.</w:t>
      </w:r>
      <w:r w:rsidR="00E76EDD" w:rsidRPr="00E76EDD">
        <w:t xml:space="preserve"> </w:t>
      </w:r>
      <w:r w:rsidR="00E76EDD" w:rsidRPr="00E76EDD">
        <w:rPr>
          <w:rFonts w:ascii="Inter" w:hAnsi="Inter"/>
          <w:bCs/>
        </w:rPr>
        <w:t>licząc od dnia podpisania przez Zamawiającego (odbiorcę końcowego)</w:t>
      </w:r>
      <w:r w:rsidR="00E03DDB">
        <w:rPr>
          <w:rFonts w:ascii="Inter" w:hAnsi="Inter"/>
          <w:bCs/>
        </w:rPr>
        <w:t>,</w:t>
      </w:r>
      <w:r w:rsidR="00E76EDD" w:rsidRPr="00E76EDD">
        <w:rPr>
          <w:rFonts w:ascii="Inter" w:hAnsi="Inter"/>
          <w:bCs/>
        </w:rPr>
        <w:t xml:space="preserve"> bez zastrzeżeń protokołu odbioru zamówienia</w:t>
      </w:r>
      <w:r w:rsidR="00015F27">
        <w:rPr>
          <w:rFonts w:ascii="Inter" w:hAnsi="Inter"/>
          <w:bCs/>
        </w:rPr>
        <w:t>.</w:t>
      </w:r>
    </w:p>
    <w:p w14:paraId="7BCAA244" w14:textId="0AA35D29" w:rsidR="009C3BEC" w:rsidRPr="00E82E95" w:rsidRDefault="003E1562" w:rsidP="000604FB">
      <w:pPr>
        <w:pStyle w:val="Bezodstpw"/>
        <w:numPr>
          <w:ilvl w:val="2"/>
          <w:numId w:val="16"/>
        </w:numPr>
        <w:spacing w:line="276" w:lineRule="auto"/>
        <w:jc w:val="both"/>
        <w:rPr>
          <w:rFonts w:ascii="Inter" w:hAnsi="Inter"/>
          <w:bCs/>
        </w:rPr>
      </w:pPr>
      <w:r>
        <w:rPr>
          <w:rFonts w:ascii="Inter" w:hAnsi="Inter"/>
          <w:bCs/>
        </w:rPr>
        <w:t xml:space="preserve"> </w:t>
      </w:r>
      <w:r w:rsidR="00A105E0">
        <w:rPr>
          <w:rFonts w:ascii="Inter" w:hAnsi="Inter"/>
          <w:bCs/>
        </w:rPr>
        <w:t xml:space="preserve">Część II: </w:t>
      </w:r>
      <w:r>
        <w:rPr>
          <w:rFonts w:ascii="Inter" w:hAnsi="Inter"/>
          <w:bCs/>
        </w:rPr>
        <w:t xml:space="preserve">2 szt. </w:t>
      </w:r>
      <w:r w:rsidRPr="003E1562">
        <w:rPr>
          <w:rFonts w:ascii="Inter" w:hAnsi="Inter"/>
          <w:bCs/>
        </w:rPr>
        <w:t xml:space="preserve">komputerów przenośnych </w:t>
      </w:r>
      <w:r w:rsidRPr="00185A38">
        <w:rPr>
          <w:rFonts w:ascii="Inter" w:hAnsi="Inter"/>
          <w:b/>
        </w:rPr>
        <w:t>o minimalnych</w:t>
      </w:r>
      <w:r w:rsidRPr="003E1562">
        <w:rPr>
          <w:rFonts w:ascii="Inter" w:hAnsi="Inter"/>
          <w:bCs/>
        </w:rPr>
        <w:t xml:space="preserve"> parametrach technicznych:</w:t>
      </w:r>
    </w:p>
    <w:p w14:paraId="217E051C" w14:textId="1EF431FB" w:rsidR="0024207A" w:rsidRPr="00033459" w:rsidRDefault="00A4290B" w:rsidP="00033459">
      <w:pPr>
        <w:pStyle w:val="Bezodstpw"/>
        <w:numPr>
          <w:ilvl w:val="4"/>
          <w:numId w:val="29"/>
        </w:numPr>
        <w:spacing w:line="276" w:lineRule="auto"/>
        <w:jc w:val="both"/>
        <w:rPr>
          <w:rFonts w:ascii="Inter" w:hAnsi="Inter"/>
          <w:bCs/>
        </w:rPr>
      </w:pPr>
      <w:r>
        <w:rPr>
          <w:rFonts w:ascii="Inter" w:hAnsi="Inter"/>
          <w:bCs/>
        </w:rPr>
        <w:t>p</w:t>
      </w:r>
      <w:r w:rsidR="009C3BEC" w:rsidRPr="00F67B01">
        <w:rPr>
          <w:rFonts w:ascii="Inter" w:hAnsi="Inter"/>
          <w:bCs/>
        </w:rPr>
        <w:t>rocesor</w:t>
      </w:r>
      <w:r w:rsidR="00E82E95">
        <w:rPr>
          <w:rFonts w:ascii="Inter" w:hAnsi="Inter"/>
          <w:bCs/>
        </w:rPr>
        <w:t xml:space="preserve"> </w:t>
      </w:r>
      <w:r w:rsidR="00E82E95" w:rsidRPr="00E82E95">
        <w:rPr>
          <w:rFonts w:ascii="Inter" w:hAnsi="Inter"/>
          <w:bCs/>
        </w:rPr>
        <w:t>o architekturze ARM z co najmniej 8 rdzeniami, zoptymalizowany pod kątem wysokiej wydajności energooszczędności, przeznaczony do zaawansowanych obliczeń i zadań wielowątkowych</w:t>
      </w:r>
      <w:r w:rsidR="00E82E95">
        <w:rPr>
          <w:rFonts w:ascii="Inter" w:hAnsi="Inter"/>
          <w:bCs/>
        </w:rPr>
        <w:t>,</w:t>
      </w:r>
    </w:p>
    <w:p w14:paraId="135E895B" w14:textId="4EC61C11" w:rsidR="00607FDB" w:rsidRDefault="00607FDB" w:rsidP="0024207A">
      <w:pPr>
        <w:pStyle w:val="Bezodstpw"/>
        <w:numPr>
          <w:ilvl w:val="4"/>
          <w:numId w:val="29"/>
        </w:numPr>
        <w:spacing w:line="276" w:lineRule="auto"/>
        <w:jc w:val="both"/>
        <w:rPr>
          <w:rFonts w:ascii="Inter" w:hAnsi="Inter"/>
          <w:bCs/>
        </w:rPr>
      </w:pPr>
      <w:r>
        <w:rPr>
          <w:rFonts w:ascii="Inter" w:hAnsi="Inter"/>
          <w:bCs/>
        </w:rPr>
        <w:lastRenderedPageBreak/>
        <w:t>w</w:t>
      </w:r>
      <w:r w:rsidRPr="00607FDB">
        <w:rPr>
          <w:rFonts w:ascii="Inter" w:hAnsi="Inter"/>
          <w:bCs/>
        </w:rPr>
        <w:t xml:space="preserve">ymagany jednolity układ scalony, integrujący procesor CPU, GPU </w:t>
      </w:r>
      <w:r w:rsidR="0036425B">
        <w:rPr>
          <w:rFonts w:ascii="Inter" w:hAnsi="Inter"/>
          <w:bCs/>
        </w:rPr>
        <w:br/>
      </w:r>
      <w:r w:rsidRPr="00607FDB">
        <w:rPr>
          <w:rFonts w:ascii="Inter" w:hAnsi="Inter"/>
          <w:bCs/>
        </w:rPr>
        <w:t xml:space="preserve">i akceleratory AI na jednym chipie, co zapewnia niskie opóźnienia </w:t>
      </w:r>
      <w:r w:rsidR="0036425B">
        <w:rPr>
          <w:rFonts w:ascii="Inter" w:hAnsi="Inter"/>
          <w:bCs/>
        </w:rPr>
        <w:br/>
      </w:r>
      <w:r w:rsidRPr="00607FDB">
        <w:rPr>
          <w:rFonts w:ascii="Inter" w:hAnsi="Inter"/>
          <w:bCs/>
        </w:rPr>
        <w:t>i wysoką przepustowość przy jednoczesnym zmniejszeniu poboru mocy</w:t>
      </w:r>
      <w:r w:rsidR="00DF60C2">
        <w:rPr>
          <w:rFonts w:ascii="Inter" w:hAnsi="Inter"/>
          <w:bCs/>
        </w:rPr>
        <w:t>,</w:t>
      </w:r>
    </w:p>
    <w:p w14:paraId="60604DB1" w14:textId="0FF1F286" w:rsidR="000C24DD" w:rsidRPr="00F67B01" w:rsidRDefault="000C24DD" w:rsidP="0024207A">
      <w:pPr>
        <w:pStyle w:val="Bezodstpw"/>
        <w:numPr>
          <w:ilvl w:val="4"/>
          <w:numId w:val="29"/>
        </w:numPr>
        <w:spacing w:line="276" w:lineRule="auto"/>
        <w:jc w:val="both"/>
        <w:rPr>
          <w:rFonts w:ascii="Inter" w:hAnsi="Inter"/>
          <w:bCs/>
        </w:rPr>
      </w:pPr>
      <w:r>
        <w:rPr>
          <w:rFonts w:ascii="Inter" w:hAnsi="Inter"/>
          <w:bCs/>
        </w:rPr>
        <w:t xml:space="preserve">możliwość </w:t>
      </w:r>
      <w:r w:rsidRPr="000C24DD">
        <w:rPr>
          <w:rFonts w:ascii="Inter" w:hAnsi="Inter"/>
          <w:bCs/>
        </w:rPr>
        <w:t>testowania poprawności działania aplikacji na różnych środowiskach programowych i aplikacyjnych</w:t>
      </w:r>
      <w:r>
        <w:rPr>
          <w:rFonts w:ascii="Inter" w:hAnsi="Inter"/>
          <w:bCs/>
        </w:rPr>
        <w:t xml:space="preserve">, </w:t>
      </w:r>
      <w:r w:rsidRPr="000C24DD">
        <w:rPr>
          <w:rFonts w:ascii="Inter" w:hAnsi="Inter"/>
          <w:bCs/>
        </w:rPr>
        <w:t xml:space="preserve">takich jak Microsoft Windows i Apple </w:t>
      </w:r>
      <w:proofErr w:type="spellStart"/>
      <w:r w:rsidRPr="000C24DD">
        <w:rPr>
          <w:rFonts w:ascii="Inter" w:hAnsi="Inter"/>
          <w:bCs/>
        </w:rPr>
        <w:t>macOS</w:t>
      </w:r>
      <w:proofErr w:type="spellEnd"/>
      <w:r>
        <w:rPr>
          <w:rFonts w:ascii="Inter" w:hAnsi="Inter"/>
          <w:bCs/>
        </w:rPr>
        <w:t>,</w:t>
      </w:r>
    </w:p>
    <w:p w14:paraId="09F9DFDD" w14:textId="1DC99833" w:rsidR="009C3BEC" w:rsidRPr="00F67B01" w:rsidRDefault="009C3BEC" w:rsidP="009C3BEC">
      <w:pPr>
        <w:pStyle w:val="Bezodstpw"/>
        <w:numPr>
          <w:ilvl w:val="4"/>
          <w:numId w:val="29"/>
        </w:numPr>
        <w:spacing w:line="276" w:lineRule="auto"/>
        <w:jc w:val="both"/>
        <w:rPr>
          <w:rFonts w:ascii="Inter" w:hAnsi="Inter"/>
          <w:bCs/>
        </w:rPr>
      </w:pPr>
      <w:r w:rsidRPr="00F67B01">
        <w:rPr>
          <w:rFonts w:ascii="Inter" w:hAnsi="Inter"/>
          <w:bCs/>
        </w:rPr>
        <w:t>przekątna ekranu</w:t>
      </w:r>
      <w:r w:rsidR="00A467AE">
        <w:rPr>
          <w:rFonts w:ascii="Inter" w:hAnsi="Inter"/>
          <w:bCs/>
        </w:rPr>
        <w:t xml:space="preserve"> co najmniej</w:t>
      </w:r>
      <w:r w:rsidRPr="00F67B01">
        <w:rPr>
          <w:rFonts w:ascii="Inter" w:hAnsi="Inter"/>
          <w:bCs/>
        </w:rPr>
        <w:t xml:space="preserve"> </w:t>
      </w:r>
      <w:r>
        <w:rPr>
          <w:rFonts w:ascii="Inter" w:hAnsi="Inter"/>
          <w:bCs/>
        </w:rPr>
        <w:t>1</w:t>
      </w:r>
      <w:r w:rsidR="009E434A">
        <w:rPr>
          <w:rFonts w:ascii="Inter" w:hAnsi="Inter"/>
          <w:bCs/>
        </w:rPr>
        <w:t>5</w:t>
      </w:r>
      <w:r w:rsidRPr="00F67B01">
        <w:rPr>
          <w:rFonts w:ascii="Inter" w:hAnsi="Inter"/>
          <w:bCs/>
        </w:rPr>
        <w:t xml:space="preserve"> cali,</w:t>
      </w:r>
    </w:p>
    <w:p w14:paraId="520DDE93" w14:textId="56895E01" w:rsidR="009C3BEC" w:rsidRPr="00F67B01" w:rsidRDefault="009C3BEC" w:rsidP="009C3BEC">
      <w:pPr>
        <w:pStyle w:val="Bezodstpw"/>
        <w:numPr>
          <w:ilvl w:val="4"/>
          <w:numId w:val="29"/>
        </w:numPr>
        <w:spacing w:line="276" w:lineRule="auto"/>
        <w:jc w:val="both"/>
        <w:rPr>
          <w:rFonts w:ascii="Inter" w:hAnsi="Inter"/>
          <w:bCs/>
        </w:rPr>
      </w:pPr>
      <w:r w:rsidRPr="00F67B01">
        <w:rPr>
          <w:rFonts w:ascii="Inter" w:hAnsi="Inter"/>
          <w:bCs/>
        </w:rPr>
        <w:t>rozdzielczość ekranu</w:t>
      </w:r>
      <w:r w:rsidR="00A467AE">
        <w:rPr>
          <w:rFonts w:ascii="Inter" w:hAnsi="Inter"/>
          <w:bCs/>
        </w:rPr>
        <w:t xml:space="preserve"> min.</w:t>
      </w:r>
      <w:r w:rsidRPr="00F67B01">
        <w:rPr>
          <w:rFonts w:ascii="Inter" w:hAnsi="Inter"/>
          <w:bCs/>
        </w:rPr>
        <w:t xml:space="preserve"> </w:t>
      </w:r>
      <w:r w:rsidR="0056157A">
        <w:rPr>
          <w:rFonts w:ascii="Inter" w:hAnsi="Inter"/>
          <w:bCs/>
        </w:rPr>
        <w:t>280</w:t>
      </w:r>
      <w:r w:rsidRPr="00F67B01">
        <w:rPr>
          <w:rFonts w:ascii="Inter" w:hAnsi="Inter"/>
          <w:bCs/>
        </w:rPr>
        <w:t>0 x 1</w:t>
      </w:r>
      <w:r w:rsidR="0056157A">
        <w:rPr>
          <w:rFonts w:ascii="Inter" w:hAnsi="Inter"/>
          <w:bCs/>
        </w:rPr>
        <w:t>80</w:t>
      </w:r>
      <w:r w:rsidRPr="00F67B01">
        <w:rPr>
          <w:rFonts w:ascii="Inter" w:hAnsi="Inter"/>
          <w:bCs/>
        </w:rPr>
        <w:t xml:space="preserve">0 </w:t>
      </w:r>
      <w:proofErr w:type="spellStart"/>
      <w:r w:rsidRPr="00F67B01">
        <w:rPr>
          <w:rFonts w:ascii="Inter" w:hAnsi="Inter"/>
          <w:bCs/>
        </w:rPr>
        <w:t>p</w:t>
      </w:r>
      <w:r>
        <w:rPr>
          <w:rFonts w:ascii="Inter" w:hAnsi="Inter"/>
          <w:bCs/>
        </w:rPr>
        <w:t>i</w:t>
      </w:r>
      <w:r w:rsidRPr="00F67B01">
        <w:rPr>
          <w:rFonts w:ascii="Inter" w:hAnsi="Inter"/>
          <w:bCs/>
        </w:rPr>
        <w:t>x</w:t>
      </w:r>
      <w:proofErr w:type="spellEnd"/>
      <w:r w:rsidRPr="00F67B01">
        <w:rPr>
          <w:rFonts w:ascii="Inter" w:hAnsi="Inter"/>
          <w:bCs/>
        </w:rPr>
        <w:t>,</w:t>
      </w:r>
    </w:p>
    <w:p w14:paraId="7349C0A7" w14:textId="30D9E986" w:rsidR="009C3BEC" w:rsidRPr="00F67B01" w:rsidRDefault="009C3BEC" w:rsidP="009C3BEC">
      <w:pPr>
        <w:pStyle w:val="Bezodstpw"/>
        <w:numPr>
          <w:ilvl w:val="4"/>
          <w:numId w:val="29"/>
        </w:numPr>
        <w:spacing w:line="276" w:lineRule="auto"/>
        <w:jc w:val="both"/>
        <w:rPr>
          <w:rFonts w:ascii="Inter" w:hAnsi="Inter"/>
          <w:bCs/>
        </w:rPr>
      </w:pPr>
      <w:r w:rsidRPr="00F67B01">
        <w:rPr>
          <w:rFonts w:ascii="Inter" w:hAnsi="Inter"/>
          <w:bCs/>
        </w:rPr>
        <w:t xml:space="preserve">dysk: SSD </w:t>
      </w:r>
      <w:r w:rsidR="00A467AE">
        <w:rPr>
          <w:rFonts w:ascii="Inter" w:hAnsi="Inter"/>
          <w:bCs/>
        </w:rPr>
        <w:t xml:space="preserve">min. </w:t>
      </w:r>
      <w:r w:rsidRPr="00F67B01">
        <w:rPr>
          <w:rFonts w:ascii="Inter" w:hAnsi="Inter"/>
          <w:bCs/>
        </w:rPr>
        <w:t xml:space="preserve">500 </w:t>
      </w:r>
      <w:r>
        <w:rPr>
          <w:rFonts w:ascii="Inter" w:hAnsi="Inter"/>
          <w:bCs/>
        </w:rPr>
        <w:t>G</w:t>
      </w:r>
      <w:r w:rsidRPr="00F67B01">
        <w:rPr>
          <w:rFonts w:ascii="Inter" w:hAnsi="Inter"/>
          <w:bCs/>
        </w:rPr>
        <w:t>B,</w:t>
      </w:r>
    </w:p>
    <w:p w14:paraId="02E4390F" w14:textId="3CF013BD" w:rsidR="0024207A" w:rsidRPr="00113FE8" w:rsidRDefault="009C3BEC" w:rsidP="00113FE8">
      <w:pPr>
        <w:pStyle w:val="Bezodstpw"/>
        <w:numPr>
          <w:ilvl w:val="4"/>
          <w:numId w:val="29"/>
        </w:numPr>
        <w:spacing w:line="276" w:lineRule="auto"/>
        <w:jc w:val="both"/>
        <w:rPr>
          <w:rFonts w:ascii="Inter" w:hAnsi="Inter"/>
          <w:bCs/>
        </w:rPr>
      </w:pPr>
      <w:r w:rsidRPr="00F67B01">
        <w:rPr>
          <w:rFonts w:ascii="Inter" w:hAnsi="Inter"/>
          <w:bCs/>
        </w:rPr>
        <w:t xml:space="preserve">pamięć RAM: </w:t>
      </w:r>
      <w:r w:rsidR="00A467AE">
        <w:rPr>
          <w:rFonts w:ascii="Inter" w:hAnsi="Inter"/>
          <w:bCs/>
        </w:rPr>
        <w:t xml:space="preserve">min. </w:t>
      </w:r>
      <w:r w:rsidRPr="00F67B01">
        <w:rPr>
          <w:rFonts w:ascii="Inter" w:hAnsi="Inter"/>
          <w:bCs/>
        </w:rPr>
        <w:t>16 GB,</w:t>
      </w:r>
    </w:p>
    <w:p w14:paraId="284A3E39" w14:textId="42CF2D81" w:rsidR="009C3BEC" w:rsidRPr="00F67B01" w:rsidRDefault="009C3BEC" w:rsidP="009C3BEC">
      <w:pPr>
        <w:pStyle w:val="Bezodstpw"/>
        <w:numPr>
          <w:ilvl w:val="4"/>
          <w:numId w:val="29"/>
        </w:numPr>
        <w:spacing w:line="276" w:lineRule="auto"/>
        <w:jc w:val="both"/>
        <w:rPr>
          <w:rFonts w:ascii="Inter" w:hAnsi="Inter"/>
          <w:bCs/>
        </w:rPr>
      </w:pPr>
      <w:r w:rsidRPr="00F67B01">
        <w:rPr>
          <w:rFonts w:ascii="Inter" w:hAnsi="Inter"/>
          <w:bCs/>
        </w:rPr>
        <w:t xml:space="preserve">złącza: USB </w:t>
      </w:r>
      <w:r w:rsidR="003358E8">
        <w:rPr>
          <w:rFonts w:ascii="Inter" w:hAnsi="Inter"/>
          <w:bCs/>
        </w:rPr>
        <w:t>4</w:t>
      </w:r>
      <w:r>
        <w:rPr>
          <w:rFonts w:ascii="Inter" w:hAnsi="Inter"/>
          <w:bCs/>
        </w:rPr>
        <w:t xml:space="preserve"> – 2 szt., </w:t>
      </w:r>
      <w:r w:rsidR="00DB66C1">
        <w:rPr>
          <w:rFonts w:ascii="Inter" w:hAnsi="Inter"/>
          <w:bCs/>
        </w:rPr>
        <w:t xml:space="preserve">złącze </w:t>
      </w:r>
      <w:r w:rsidR="00B22A5A">
        <w:rPr>
          <w:rFonts w:ascii="Inter" w:hAnsi="Inter"/>
          <w:bCs/>
        </w:rPr>
        <w:t>mini-</w:t>
      </w:r>
      <w:proofErr w:type="spellStart"/>
      <w:r w:rsidR="00DB66C1">
        <w:rPr>
          <w:rFonts w:ascii="Inter" w:hAnsi="Inter"/>
          <w:bCs/>
        </w:rPr>
        <w:t>jack</w:t>
      </w:r>
      <w:proofErr w:type="spellEnd"/>
      <w:r w:rsidR="00113FE8">
        <w:rPr>
          <w:rFonts w:ascii="Inter" w:hAnsi="Inter"/>
          <w:bCs/>
        </w:rPr>
        <w:t>,</w:t>
      </w:r>
    </w:p>
    <w:p w14:paraId="4341DD49" w14:textId="77777777" w:rsidR="009C3BEC" w:rsidRPr="00F67B01" w:rsidRDefault="009C3BEC" w:rsidP="009C3BEC">
      <w:pPr>
        <w:pStyle w:val="Bezodstpw"/>
        <w:numPr>
          <w:ilvl w:val="4"/>
          <w:numId w:val="29"/>
        </w:numPr>
        <w:spacing w:line="276" w:lineRule="auto"/>
        <w:jc w:val="both"/>
        <w:rPr>
          <w:rFonts w:ascii="Inter" w:hAnsi="Inter"/>
          <w:bCs/>
        </w:rPr>
      </w:pPr>
      <w:r w:rsidRPr="00F67B01">
        <w:rPr>
          <w:rFonts w:ascii="Inter" w:hAnsi="Inter"/>
          <w:bCs/>
        </w:rPr>
        <w:t>komunikacja: LAN, Wi-Fi, Bluetooth</w:t>
      </w:r>
      <w:r>
        <w:rPr>
          <w:rFonts w:ascii="Inter" w:hAnsi="Inter"/>
          <w:bCs/>
        </w:rPr>
        <w:t>,</w:t>
      </w:r>
    </w:p>
    <w:p w14:paraId="4A83DA26" w14:textId="6FEC805B" w:rsidR="009C3BEC" w:rsidRPr="00B22A5A" w:rsidRDefault="009C3BEC" w:rsidP="00B22A5A">
      <w:pPr>
        <w:pStyle w:val="Bezodstpw"/>
        <w:numPr>
          <w:ilvl w:val="4"/>
          <w:numId w:val="29"/>
        </w:numPr>
        <w:spacing w:line="276" w:lineRule="auto"/>
        <w:jc w:val="both"/>
        <w:rPr>
          <w:rFonts w:ascii="Inter" w:hAnsi="Inter"/>
          <w:bCs/>
        </w:rPr>
      </w:pPr>
      <w:r w:rsidRPr="00F67B01">
        <w:rPr>
          <w:rFonts w:ascii="Inter" w:hAnsi="Inter"/>
          <w:bCs/>
        </w:rPr>
        <w:t>klawiatura podświetlana</w:t>
      </w:r>
      <w:r>
        <w:rPr>
          <w:rFonts w:ascii="Inter" w:hAnsi="Inter"/>
          <w:bCs/>
        </w:rPr>
        <w:t>,</w:t>
      </w:r>
    </w:p>
    <w:p w14:paraId="3F54BC72" w14:textId="7BF0841B" w:rsidR="009C3BEC" w:rsidRPr="00F67B01" w:rsidRDefault="00B22A5A" w:rsidP="009C3BEC">
      <w:pPr>
        <w:pStyle w:val="Bezodstpw"/>
        <w:numPr>
          <w:ilvl w:val="4"/>
          <w:numId w:val="29"/>
        </w:numPr>
        <w:spacing w:line="276" w:lineRule="auto"/>
        <w:jc w:val="both"/>
        <w:rPr>
          <w:rFonts w:ascii="Inter" w:hAnsi="Inter"/>
          <w:bCs/>
        </w:rPr>
      </w:pPr>
      <w:r>
        <w:rPr>
          <w:rFonts w:ascii="Inter" w:hAnsi="Inter"/>
          <w:bCs/>
        </w:rPr>
        <w:t>dźwięk</w:t>
      </w:r>
      <w:r w:rsidR="009C3BEC" w:rsidRPr="00F67B01">
        <w:rPr>
          <w:rFonts w:ascii="Inter" w:hAnsi="Inter"/>
          <w:bCs/>
        </w:rPr>
        <w:t xml:space="preserve"> </w:t>
      </w:r>
      <w:r w:rsidR="002673E9">
        <w:rPr>
          <w:rFonts w:ascii="Inter" w:hAnsi="Inter"/>
          <w:bCs/>
        </w:rPr>
        <w:t xml:space="preserve">w systemie </w:t>
      </w:r>
      <w:r w:rsidR="002673E9" w:rsidRPr="002673E9">
        <w:rPr>
          <w:rFonts w:ascii="Inter" w:hAnsi="Inter"/>
          <w:bCs/>
        </w:rPr>
        <w:t xml:space="preserve">Dolby </w:t>
      </w:r>
      <w:proofErr w:type="spellStart"/>
      <w:r w:rsidR="002673E9" w:rsidRPr="002673E9">
        <w:rPr>
          <w:rFonts w:ascii="Inter" w:hAnsi="Inter"/>
          <w:bCs/>
        </w:rPr>
        <w:t>Atmos</w:t>
      </w:r>
      <w:proofErr w:type="spellEnd"/>
      <w:r w:rsidR="009C3BEC">
        <w:rPr>
          <w:rFonts w:ascii="Inter" w:hAnsi="Inter"/>
          <w:bCs/>
        </w:rPr>
        <w:t>,</w:t>
      </w:r>
    </w:p>
    <w:p w14:paraId="30CE36AF" w14:textId="77777777" w:rsidR="009C3BEC" w:rsidRPr="00F67B01" w:rsidRDefault="009C3BEC" w:rsidP="009C3BEC">
      <w:pPr>
        <w:pStyle w:val="Bezodstpw"/>
        <w:numPr>
          <w:ilvl w:val="4"/>
          <w:numId w:val="29"/>
        </w:numPr>
        <w:spacing w:line="276" w:lineRule="auto"/>
        <w:jc w:val="both"/>
        <w:rPr>
          <w:rFonts w:ascii="Inter" w:hAnsi="Inter"/>
          <w:bCs/>
        </w:rPr>
      </w:pPr>
      <w:r w:rsidRPr="00F67B01">
        <w:rPr>
          <w:rFonts w:ascii="Inter" w:hAnsi="Inter"/>
          <w:bCs/>
        </w:rPr>
        <w:t>Wbudowany mikrofon</w:t>
      </w:r>
      <w:r>
        <w:rPr>
          <w:rFonts w:ascii="Inter" w:hAnsi="Inter"/>
          <w:bCs/>
        </w:rPr>
        <w:t>,</w:t>
      </w:r>
    </w:p>
    <w:p w14:paraId="7214A62C" w14:textId="77777777" w:rsidR="009C3BEC" w:rsidRPr="00F67B01" w:rsidRDefault="009C3BEC" w:rsidP="009C3BEC">
      <w:pPr>
        <w:pStyle w:val="Bezodstpw"/>
        <w:numPr>
          <w:ilvl w:val="4"/>
          <w:numId w:val="29"/>
        </w:numPr>
        <w:spacing w:line="276" w:lineRule="auto"/>
        <w:jc w:val="both"/>
        <w:rPr>
          <w:rFonts w:ascii="Inter" w:hAnsi="Inter"/>
          <w:bCs/>
        </w:rPr>
      </w:pPr>
      <w:r w:rsidRPr="00F67B01">
        <w:rPr>
          <w:rFonts w:ascii="Inter" w:hAnsi="Inter"/>
          <w:bCs/>
        </w:rPr>
        <w:t>Wbudowana kamera internetowa</w:t>
      </w:r>
      <w:r>
        <w:rPr>
          <w:rFonts w:ascii="Inter" w:hAnsi="Inter"/>
          <w:bCs/>
        </w:rPr>
        <w:t>,</w:t>
      </w:r>
    </w:p>
    <w:p w14:paraId="1D37D495" w14:textId="67664379" w:rsidR="009C3BEC" w:rsidRPr="00F67B01" w:rsidRDefault="009C3BEC" w:rsidP="009C3BEC">
      <w:pPr>
        <w:pStyle w:val="Bezodstpw"/>
        <w:numPr>
          <w:ilvl w:val="4"/>
          <w:numId w:val="29"/>
        </w:numPr>
        <w:spacing w:line="276" w:lineRule="auto"/>
        <w:jc w:val="both"/>
        <w:rPr>
          <w:rFonts w:ascii="Inter" w:hAnsi="Inter"/>
          <w:bCs/>
        </w:rPr>
      </w:pPr>
      <w:r w:rsidRPr="00F67B01">
        <w:rPr>
          <w:rFonts w:ascii="Inter" w:hAnsi="Inter"/>
          <w:bCs/>
        </w:rPr>
        <w:t xml:space="preserve">Rodzaj baterii </w:t>
      </w:r>
      <w:proofErr w:type="spellStart"/>
      <w:r w:rsidRPr="00F67B01">
        <w:rPr>
          <w:rFonts w:ascii="Inter" w:hAnsi="Inter"/>
          <w:bCs/>
        </w:rPr>
        <w:t>Litowo</w:t>
      </w:r>
      <w:proofErr w:type="spellEnd"/>
      <w:r w:rsidRPr="00F67B01">
        <w:rPr>
          <w:rFonts w:ascii="Inter" w:hAnsi="Inter"/>
          <w:bCs/>
        </w:rPr>
        <w:t>-polimerowa</w:t>
      </w:r>
      <w:r>
        <w:rPr>
          <w:rFonts w:ascii="Inter" w:hAnsi="Inter"/>
          <w:bCs/>
        </w:rPr>
        <w:t>, min.</w:t>
      </w:r>
      <w:r w:rsidRPr="00F67B01">
        <w:rPr>
          <w:rFonts w:ascii="Inter" w:hAnsi="Inter"/>
          <w:bCs/>
        </w:rPr>
        <w:t xml:space="preserve"> </w:t>
      </w:r>
      <w:r w:rsidR="006102BC">
        <w:rPr>
          <w:rFonts w:ascii="Inter" w:hAnsi="Inter"/>
          <w:bCs/>
        </w:rPr>
        <w:t xml:space="preserve">60 </w:t>
      </w:r>
      <w:proofErr w:type="spellStart"/>
      <w:r w:rsidRPr="00F67B01">
        <w:rPr>
          <w:rFonts w:ascii="Inter" w:hAnsi="Inter"/>
          <w:bCs/>
        </w:rPr>
        <w:t>Wh</w:t>
      </w:r>
      <w:proofErr w:type="spellEnd"/>
      <w:r>
        <w:rPr>
          <w:rFonts w:ascii="Inter" w:hAnsi="Inter"/>
          <w:bCs/>
        </w:rPr>
        <w:t>,</w:t>
      </w:r>
    </w:p>
    <w:p w14:paraId="2A8B2D80" w14:textId="43B6D595" w:rsidR="002869AA" w:rsidRPr="00E60370" w:rsidRDefault="009C3BEC" w:rsidP="00A72EFF">
      <w:pPr>
        <w:pStyle w:val="Bezodstpw"/>
        <w:numPr>
          <w:ilvl w:val="4"/>
          <w:numId w:val="29"/>
        </w:numPr>
        <w:spacing w:after="120" w:line="276" w:lineRule="auto"/>
        <w:ind w:left="1797" w:hanging="357"/>
        <w:jc w:val="both"/>
        <w:rPr>
          <w:rFonts w:ascii="Inter" w:hAnsi="Inter"/>
          <w:bCs/>
        </w:rPr>
      </w:pPr>
      <w:r w:rsidRPr="00F67B01">
        <w:rPr>
          <w:rFonts w:ascii="Inter" w:hAnsi="Inter"/>
          <w:bCs/>
        </w:rPr>
        <w:t xml:space="preserve">Długość gwarancji: </w:t>
      </w:r>
      <w:r w:rsidR="00E76EDD">
        <w:rPr>
          <w:rFonts w:ascii="Inter" w:hAnsi="Inter"/>
          <w:bCs/>
        </w:rPr>
        <w:t xml:space="preserve">min. </w:t>
      </w:r>
      <w:r w:rsidRPr="00F67B01">
        <w:rPr>
          <w:rFonts w:ascii="Inter" w:hAnsi="Inter"/>
          <w:bCs/>
        </w:rPr>
        <w:t>24 miesiące</w:t>
      </w:r>
      <w:r>
        <w:rPr>
          <w:rFonts w:ascii="Inter" w:hAnsi="Inter"/>
          <w:bCs/>
        </w:rPr>
        <w:t xml:space="preserve"> (na miejscu, u Zamawiającego)</w:t>
      </w:r>
      <w:r w:rsidR="00E60370">
        <w:rPr>
          <w:rFonts w:ascii="Inter" w:hAnsi="Inter"/>
          <w:bCs/>
        </w:rPr>
        <w:t xml:space="preserve"> tj.</w:t>
      </w:r>
      <w:r w:rsidR="00015F27" w:rsidRPr="00015F27">
        <w:rPr>
          <w:rFonts w:ascii="Inter" w:hAnsi="Inter"/>
          <w:bCs/>
        </w:rPr>
        <w:t xml:space="preserve"> </w:t>
      </w:r>
      <w:r w:rsidR="00015F27" w:rsidRPr="00E76EDD">
        <w:rPr>
          <w:rFonts w:ascii="Inter" w:hAnsi="Inter"/>
          <w:bCs/>
        </w:rPr>
        <w:t>licząc od dnia podpisania przez Zamawiającego (odbiorcę końcowego)</w:t>
      </w:r>
      <w:r w:rsidR="00E03DDB">
        <w:rPr>
          <w:rFonts w:ascii="Inter" w:hAnsi="Inter"/>
          <w:bCs/>
        </w:rPr>
        <w:t>,</w:t>
      </w:r>
      <w:r w:rsidR="00015F27" w:rsidRPr="00E76EDD">
        <w:rPr>
          <w:rFonts w:ascii="Inter" w:hAnsi="Inter"/>
          <w:bCs/>
        </w:rPr>
        <w:t xml:space="preserve"> bez zastrzeżeń protokołu odbioru zamówienia</w:t>
      </w:r>
      <w:r w:rsidR="00015F27">
        <w:rPr>
          <w:rFonts w:ascii="Inter" w:hAnsi="Inter"/>
          <w:bCs/>
        </w:rPr>
        <w:t>.</w:t>
      </w:r>
    </w:p>
    <w:bookmarkEnd w:id="0"/>
    <w:p w14:paraId="097A7C4B" w14:textId="3842DDB4" w:rsidR="00C518E7" w:rsidRDefault="00C518E7" w:rsidP="00DF5CE4">
      <w:pPr>
        <w:pStyle w:val="Bezodstpw"/>
        <w:numPr>
          <w:ilvl w:val="0"/>
          <w:numId w:val="16"/>
        </w:numPr>
        <w:spacing w:line="276" w:lineRule="auto"/>
        <w:ind w:left="426" w:hanging="425"/>
        <w:jc w:val="both"/>
        <w:rPr>
          <w:rFonts w:ascii="Inter" w:hAnsi="Inter"/>
          <w:bCs/>
        </w:rPr>
      </w:pPr>
      <w:r>
        <w:rPr>
          <w:rFonts w:ascii="Inter" w:hAnsi="Inter"/>
          <w:bCs/>
        </w:rPr>
        <w:t xml:space="preserve">Nazwa i kod </w:t>
      </w:r>
      <w:r w:rsidR="00D31F97">
        <w:rPr>
          <w:rFonts w:ascii="Inter" w:hAnsi="Inter"/>
          <w:bCs/>
        </w:rPr>
        <w:t>określona we Wspólnym Słowniku Zamówień: CPV</w:t>
      </w:r>
      <w:r w:rsidR="001C147F" w:rsidRPr="001C147F">
        <w:t xml:space="preserve"> </w:t>
      </w:r>
      <w:r w:rsidR="001C147F" w:rsidRPr="001C147F">
        <w:rPr>
          <w:rFonts w:ascii="Inter" w:hAnsi="Inter"/>
          <w:bCs/>
        </w:rPr>
        <w:t>30213100-6</w:t>
      </w:r>
      <w:r w:rsidR="001C147F">
        <w:rPr>
          <w:rFonts w:ascii="Inter" w:hAnsi="Inter"/>
          <w:bCs/>
        </w:rPr>
        <w:t xml:space="preserve"> – komputery przenośne.</w:t>
      </w:r>
    </w:p>
    <w:p w14:paraId="0AED673F" w14:textId="12B3741F" w:rsidR="0003045C" w:rsidRDefault="00A105E0" w:rsidP="00DF5CE4">
      <w:pPr>
        <w:pStyle w:val="Bezodstpw"/>
        <w:numPr>
          <w:ilvl w:val="0"/>
          <w:numId w:val="16"/>
        </w:numPr>
        <w:spacing w:line="276" w:lineRule="auto"/>
        <w:ind w:left="426" w:hanging="425"/>
        <w:jc w:val="both"/>
        <w:rPr>
          <w:rFonts w:ascii="Inter" w:hAnsi="Inter"/>
          <w:bCs/>
        </w:rPr>
      </w:pPr>
      <w:r>
        <w:rPr>
          <w:rFonts w:ascii="Inter" w:hAnsi="Inter"/>
          <w:bCs/>
        </w:rPr>
        <w:t>Oferent może złożyć ofertę zarówno na jedną, dowolną część zamówienia lub na obie części jednocześnie.</w:t>
      </w:r>
    </w:p>
    <w:p w14:paraId="2893EF95" w14:textId="51381029" w:rsidR="002869AA" w:rsidRPr="00DF5CE4" w:rsidRDefault="00030313" w:rsidP="00DF5CE4">
      <w:pPr>
        <w:pStyle w:val="Bezodstpw"/>
        <w:numPr>
          <w:ilvl w:val="0"/>
          <w:numId w:val="16"/>
        </w:numPr>
        <w:spacing w:line="276" w:lineRule="auto"/>
        <w:ind w:left="426" w:hanging="425"/>
        <w:jc w:val="both"/>
        <w:rPr>
          <w:rFonts w:ascii="Inter" w:hAnsi="Inter"/>
          <w:bCs/>
        </w:rPr>
      </w:pPr>
      <w:r>
        <w:rPr>
          <w:rFonts w:ascii="Inter" w:hAnsi="Inter"/>
          <w:bCs/>
        </w:rPr>
        <w:t xml:space="preserve">Termin </w:t>
      </w:r>
      <w:r w:rsidR="00EE03BA">
        <w:rPr>
          <w:rFonts w:ascii="Inter" w:hAnsi="Inter"/>
          <w:bCs/>
        </w:rPr>
        <w:t>wykonania</w:t>
      </w:r>
      <w:r>
        <w:rPr>
          <w:rFonts w:ascii="Inter" w:hAnsi="Inter"/>
          <w:bCs/>
        </w:rPr>
        <w:t xml:space="preserve"> przedmiotu zamówienia: </w:t>
      </w:r>
      <w:r w:rsidR="00DF5CE4" w:rsidRPr="009F06D7">
        <w:rPr>
          <w:rFonts w:ascii="Inter" w:hAnsi="Inter"/>
          <w:bCs/>
        </w:rPr>
        <w:t>do siedmiu</w:t>
      </w:r>
      <w:r w:rsidRPr="009F06D7">
        <w:rPr>
          <w:rFonts w:ascii="Inter" w:hAnsi="Inter"/>
          <w:bCs/>
        </w:rPr>
        <w:t xml:space="preserve"> dni </w:t>
      </w:r>
      <w:r w:rsidR="00DD1E8B" w:rsidRPr="009F06D7">
        <w:rPr>
          <w:rFonts w:ascii="Inter" w:hAnsi="Inter"/>
          <w:bCs/>
        </w:rPr>
        <w:t xml:space="preserve"> kalendarzowych </w:t>
      </w:r>
      <w:r w:rsidRPr="009F06D7">
        <w:rPr>
          <w:rFonts w:ascii="Inter" w:hAnsi="Inter"/>
          <w:bCs/>
        </w:rPr>
        <w:t xml:space="preserve">od podpisania umowy </w:t>
      </w:r>
      <w:r w:rsidR="006D5004" w:rsidRPr="009F06D7">
        <w:rPr>
          <w:rFonts w:ascii="Inter" w:hAnsi="Inter"/>
          <w:bCs/>
        </w:rPr>
        <w:t>z Zamawiającym.</w:t>
      </w:r>
    </w:p>
    <w:p w14:paraId="6471D1CA" w14:textId="77777777" w:rsidR="00B04B48" w:rsidRPr="00F67B01" w:rsidRDefault="00B04B48" w:rsidP="00A85BF1">
      <w:pPr>
        <w:pStyle w:val="Bezodstpw"/>
        <w:spacing w:line="276" w:lineRule="auto"/>
        <w:jc w:val="both"/>
        <w:rPr>
          <w:rFonts w:ascii="Inter" w:hAnsi="Inter"/>
          <w:b/>
        </w:rPr>
      </w:pPr>
    </w:p>
    <w:p w14:paraId="1EFD50A8" w14:textId="7172B1D9" w:rsidR="00A85BF1" w:rsidRPr="00F67B01" w:rsidRDefault="00A85BF1" w:rsidP="00A85BF1">
      <w:pPr>
        <w:pStyle w:val="Bezodstpw"/>
        <w:spacing w:line="276" w:lineRule="auto"/>
        <w:jc w:val="both"/>
        <w:rPr>
          <w:rFonts w:ascii="Inter" w:hAnsi="Inter"/>
          <w:b/>
        </w:rPr>
      </w:pPr>
      <w:r w:rsidRPr="00F67B01">
        <w:rPr>
          <w:rFonts w:ascii="Inter" w:hAnsi="Inter"/>
          <w:b/>
        </w:rPr>
        <w:t>Warunki udziału w postępowaniu i podstawy wykluczenia</w:t>
      </w:r>
    </w:p>
    <w:p w14:paraId="770BF094" w14:textId="77777777" w:rsidR="00A85BF1" w:rsidRPr="00F67B01" w:rsidRDefault="00A85BF1" w:rsidP="00573620">
      <w:pPr>
        <w:pStyle w:val="Bezodstpw"/>
        <w:numPr>
          <w:ilvl w:val="0"/>
          <w:numId w:val="38"/>
        </w:numPr>
        <w:spacing w:line="276" w:lineRule="auto"/>
        <w:jc w:val="both"/>
        <w:rPr>
          <w:rFonts w:ascii="Inter" w:hAnsi="Inter"/>
        </w:rPr>
      </w:pPr>
      <w:r w:rsidRPr="00F67B01">
        <w:rPr>
          <w:rFonts w:ascii="Inter" w:hAnsi="Inter"/>
        </w:rPr>
        <w:t>Do składania ofert uprawnieni są wyłącznie Oferenci, którzy spełniają łącznie poniższe warunki:</w:t>
      </w:r>
    </w:p>
    <w:p w14:paraId="20195CC5" w14:textId="77777777" w:rsidR="00A85BF1" w:rsidRPr="00F67B01" w:rsidRDefault="00A85BF1" w:rsidP="00A57E2A">
      <w:pPr>
        <w:pStyle w:val="Bezodstpw"/>
        <w:numPr>
          <w:ilvl w:val="0"/>
          <w:numId w:val="35"/>
        </w:numPr>
        <w:spacing w:line="276" w:lineRule="auto"/>
        <w:jc w:val="both"/>
        <w:rPr>
          <w:rFonts w:ascii="Inter" w:hAnsi="Inter"/>
        </w:rPr>
      </w:pPr>
      <w:r w:rsidRPr="00F67B01">
        <w:rPr>
          <w:rFonts w:ascii="Inter" w:hAnsi="Inter"/>
        </w:rPr>
        <w:t>dysponują niezbędnym potencjałem gospodarczym tj. posiadają zdolność do występowania w obrocie gospodarczym i posiadają uprawnienia do prowadzenia określonej działalności gospodarczej lub zawodowej, o ile wynika to z odrębnych przepisów,</w:t>
      </w:r>
    </w:p>
    <w:p w14:paraId="53C3AE36" w14:textId="59B2495E" w:rsidR="00A85BF1" w:rsidRPr="00F67B01" w:rsidRDefault="00A85BF1" w:rsidP="00A57E2A">
      <w:pPr>
        <w:pStyle w:val="Bezodstpw"/>
        <w:numPr>
          <w:ilvl w:val="0"/>
          <w:numId w:val="35"/>
        </w:numPr>
        <w:spacing w:line="276" w:lineRule="auto"/>
        <w:jc w:val="both"/>
        <w:rPr>
          <w:rFonts w:ascii="Inter" w:hAnsi="Inter"/>
        </w:rPr>
      </w:pPr>
      <w:r w:rsidRPr="00F67B01">
        <w:rPr>
          <w:rFonts w:ascii="Inter" w:hAnsi="Inter"/>
        </w:rPr>
        <w:t>dysponują wiedzą i doświadczeniem niezbędnym do realizacji przedmiotu zamówienia,</w:t>
      </w:r>
    </w:p>
    <w:p w14:paraId="14FF3818" w14:textId="77777777" w:rsidR="00A85BF1" w:rsidRPr="00155735" w:rsidRDefault="00A85BF1" w:rsidP="00A57E2A">
      <w:pPr>
        <w:pStyle w:val="Bezodstpw"/>
        <w:numPr>
          <w:ilvl w:val="0"/>
          <w:numId w:val="35"/>
        </w:numPr>
        <w:spacing w:line="276" w:lineRule="auto"/>
        <w:jc w:val="both"/>
        <w:rPr>
          <w:rFonts w:ascii="Inter" w:hAnsi="Inter"/>
        </w:rPr>
      </w:pPr>
      <w:r w:rsidRPr="00F67B01">
        <w:rPr>
          <w:rFonts w:ascii="Inter" w:hAnsi="Inter"/>
        </w:rPr>
        <w:t xml:space="preserve">dysponują zapleczem finansowym oraz organizacyjno-technicznym niezbędnym </w:t>
      </w:r>
      <w:r w:rsidRPr="00155735">
        <w:rPr>
          <w:rFonts w:ascii="Inter" w:hAnsi="Inter"/>
        </w:rPr>
        <w:t>do realizacji przedmiotu zamówienia,</w:t>
      </w:r>
    </w:p>
    <w:p w14:paraId="100CF46F" w14:textId="43A506C2" w:rsidR="001F31A0" w:rsidRPr="00155735" w:rsidRDefault="00155735" w:rsidP="001C184F">
      <w:pPr>
        <w:pStyle w:val="Bezodstpw"/>
        <w:numPr>
          <w:ilvl w:val="0"/>
          <w:numId w:val="35"/>
        </w:numPr>
        <w:spacing w:line="276" w:lineRule="auto"/>
        <w:jc w:val="both"/>
        <w:rPr>
          <w:rFonts w:ascii="Inter" w:hAnsi="Inter"/>
        </w:rPr>
      </w:pPr>
      <w:bookmarkStart w:id="1" w:name="_Hlk178334797"/>
      <w:r w:rsidRPr="00155735">
        <w:rPr>
          <w:rFonts w:ascii="Inter" w:hAnsi="Inter"/>
        </w:rPr>
        <w:t xml:space="preserve">zrealizowali w okresie ostatnich trzech lat przed terminem składania oferty co najmniej 2 dostawy obejmujące swym zakresem komputery przenośne tj. laptopy i tablety o </w:t>
      </w:r>
      <w:r w:rsidR="002A78B3">
        <w:rPr>
          <w:rFonts w:ascii="Inter" w:hAnsi="Inter"/>
        </w:rPr>
        <w:t xml:space="preserve">łącznej </w:t>
      </w:r>
      <w:r w:rsidRPr="00155735">
        <w:rPr>
          <w:rFonts w:ascii="Inter" w:hAnsi="Inter"/>
        </w:rPr>
        <w:t>wartości:</w:t>
      </w:r>
    </w:p>
    <w:p w14:paraId="2D48146D" w14:textId="6ED0CFA1" w:rsidR="00887F0D" w:rsidRPr="00155735" w:rsidRDefault="00643B57" w:rsidP="001F31A0">
      <w:pPr>
        <w:pStyle w:val="Bezodstpw"/>
        <w:numPr>
          <w:ilvl w:val="0"/>
          <w:numId w:val="40"/>
        </w:numPr>
        <w:spacing w:line="276" w:lineRule="auto"/>
        <w:ind w:left="1560" w:hanging="426"/>
        <w:jc w:val="both"/>
        <w:rPr>
          <w:rFonts w:ascii="Inter" w:hAnsi="Inter"/>
        </w:rPr>
      </w:pPr>
      <w:r>
        <w:rPr>
          <w:rFonts w:ascii="Inter" w:hAnsi="Inter"/>
        </w:rPr>
        <w:t>6</w:t>
      </w:r>
      <w:r w:rsidR="00155735" w:rsidRPr="00155735">
        <w:rPr>
          <w:rFonts w:ascii="Inter" w:hAnsi="Inter"/>
        </w:rPr>
        <w:t xml:space="preserve">0 000,00 zł </w:t>
      </w:r>
      <w:r w:rsidR="009F06D7">
        <w:rPr>
          <w:rFonts w:ascii="Inter" w:hAnsi="Inter"/>
        </w:rPr>
        <w:t>ne</w:t>
      </w:r>
      <w:r w:rsidR="009F06D7" w:rsidRPr="00155735">
        <w:rPr>
          <w:rFonts w:ascii="Inter" w:hAnsi="Inter"/>
        </w:rPr>
        <w:t>tto</w:t>
      </w:r>
      <w:r w:rsidR="00155735" w:rsidRPr="00155735">
        <w:rPr>
          <w:rFonts w:ascii="Inter" w:hAnsi="Inter"/>
        </w:rPr>
        <w:t xml:space="preserve">, </w:t>
      </w:r>
      <w:r w:rsidR="002F1EDD" w:rsidRPr="00155735">
        <w:rPr>
          <w:rFonts w:ascii="Inter" w:hAnsi="Inter"/>
        </w:rPr>
        <w:t xml:space="preserve">w sytuacji złożenia oferty </w:t>
      </w:r>
      <w:r w:rsidR="00242D50" w:rsidRPr="00155735">
        <w:rPr>
          <w:rFonts w:ascii="Inter" w:hAnsi="Inter"/>
        </w:rPr>
        <w:t>na</w:t>
      </w:r>
      <w:r w:rsidR="00FF2D56" w:rsidRPr="00155735">
        <w:rPr>
          <w:rFonts w:ascii="Inter" w:hAnsi="Inter"/>
        </w:rPr>
        <w:t xml:space="preserve"> przedmiot zamówienia określon</w:t>
      </w:r>
      <w:r w:rsidR="00242D50" w:rsidRPr="00155735">
        <w:rPr>
          <w:rFonts w:ascii="Inter" w:hAnsi="Inter"/>
        </w:rPr>
        <w:t>y</w:t>
      </w:r>
      <w:r w:rsidR="00FF2D56" w:rsidRPr="00155735">
        <w:rPr>
          <w:rFonts w:ascii="Inter" w:hAnsi="Inter"/>
        </w:rPr>
        <w:t xml:space="preserve"> w punkcie 3) </w:t>
      </w:r>
      <w:r w:rsidR="00E03DDB">
        <w:rPr>
          <w:rFonts w:ascii="Inter" w:hAnsi="Inter"/>
        </w:rPr>
        <w:t xml:space="preserve">lit. </w:t>
      </w:r>
      <w:r w:rsidR="00FF2D56" w:rsidRPr="00155735">
        <w:rPr>
          <w:rFonts w:ascii="Inter" w:hAnsi="Inter"/>
        </w:rPr>
        <w:t>a</w:t>
      </w:r>
      <w:r w:rsidR="00E03DDB">
        <w:rPr>
          <w:rFonts w:ascii="Inter" w:hAnsi="Inter"/>
        </w:rPr>
        <w:t>)</w:t>
      </w:r>
      <w:r w:rsidR="009F06D7">
        <w:rPr>
          <w:rFonts w:ascii="Inter" w:hAnsi="Inter"/>
        </w:rPr>
        <w:t>,</w:t>
      </w:r>
    </w:p>
    <w:p w14:paraId="77CC3B54" w14:textId="5BBA526A" w:rsidR="00242D50" w:rsidRPr="00155735" w:rsidRDefault="009F06D7" w:rsidP="001F31A0">
      <w:pPr>
        <w:pStyle w:val="Bezodstpw"/>
        <w:numPr>
          <w:ilvl w:val="0"/>
          <w:numId w:val="40"/>
        </w:numPr>
        <w:spacing w:line="276" w:lineRule="auto"/>
        <w:ind w:left="1560" w:hanging="426"/>
        <w:jc w:val="both"/>
        <w:rPr>
          <w:rFonts w:ascii="Inter" w:hAnsi="Inter"/>
        </w:rPr>
      </w:pPr>
      <w:r>
        <w:rPr>
          <w:rFonts w:ascii="Inter" w:hAnsi="Inter"/>
        </w:rPr>
        <w:lastRenderedPageBreak/>
        <w:t>6</w:t>
      </w:r>
      <w:r w:rsidRPr="00155735">
        <w:rPr>
          <w:rFonts w:ascii="Inter" w:hAnsi="Inter"/>
        </w:rPr>
        <w:t> </w:t>
      </w:r>
      <w:r w:rsidR="00155735" w:rsidRPr="00155735">
        <w:rPr>
          <w:rFonts w:ascii="Inter" w:hAnsi="Inter"/>
        </w:rPr>
        <w:t xml:space="preserve">000,00 zł </w:t>
      </w:r>
      <w:r>
        <w:rPr>
          <w:rFonts w:ascii="Inter" w:hAnsi="Inter"/>
        </w:rPr>
        <w:t>ne</w:t>
      </w:r>
      <w:r w:rsidRPr="00155735">
        <w:rPr>
          <w:rFonts w:ascii="Inter" w:hAnsi="Inter"/>
        </w:rPr>
        <w:t>tto</w:t>
      </w:r>
      <w:r w:rsidR="00155735" w:rsidRPr="00155735">
        <w:rPr>
          <w:rFonts w:ascii="Inter" w:hAnsi="Inter"/>
        </w:rPr>
        <w:t xml:space="preserve">, </w:t>
      </w:r>
      <w:r w:rsidR="00242D50" w:rsidRPr="00155735">
        <w:rPr>
          <w:rFonts w:ascii="Inter" w:hAnsi="Inter"/>
        </w:rPr>
        <w:t xml:space="preserve">w sytuacji złożenia oferty na przedmiot zamówienia określony w punkcie 3) </w:t>
      </w:r>
      <w:r w:rsidR="00E03DDB">
        <w:rPr>
          <w:rFonts w:ascii="Inter" w:hAnsi="Inter"/>
        </w:rPr>
        <w:t xml:space="preserve">lit. </w:t>
      </w:r>
      <w:r w:rsidR="00242D50" w:rsidRPr="00155735">
        <w:rPr>
          <w:rFonts w:ascii="Inter" w:hAnsi="Inter"/>
        </w:rPr>
        <w:t>b)</w:t>
      </w:r>
      <w:r w:rsidR="00155735">
        <w:rPr>
          <w:rFonts w:ascii="Inter" w:hAnsi="Inter"/>
        </w:rPr>
        <w:t>,</w:t>
      </w:r>
    </w:p>
    <w:p w14:paraId="377D3DE5" w14:textId="15F8A153" w:rsidR="00B82338" w:rsidRPr="00155735" w:rsidRDefault="009F06D7" w:rsidP="001F31A0">
      <w:pPr>
        <w:pStyle w:val="Bezodstpw"/>
        <w:numPr>
          <w:ilvl w:val="0"/>
          <w:numId w:val="40"/>
        </w:numPr>
        <w:spacing w:line="276" w:lineRule="auto"/>
        <w:ind w:left="1560" w:hanging="426"/>
        <w:jc w:val="both"/>
        <w:rPr>
          <w:rFonts w:ascii="Inter" w:hAnsi="Inter"/>
        </w:rPr>
      </w:pPr>
      <w:r>
        <w:rPr>
          <w:rFonts w:ascii="Inter" w:hAnsi="Inter"/>
        </w:rPr>
        <w:t>66</w:t>
      </w:r>
      <w:r w:rsidRPr="00155735">
        <w:rPr>
          <w:rFonts w:ascii="Inter" w:hAnsi="Inter"/>
        </w:rPr>
        <w:t> </w:t>
      </w:r>
      <w:r w:rsidR="00155735" w:rsidRPr="00155735">
        <w:rPr>
          <w:rFonts w:ascii="Inter" w:hAnsi="Inter"/>
        </w:rPr>
        <w:t xml:space="preserve">000,00 zł </w:t>
      </w:r>
      <w:r>
        <w:rPr>
          <w:rFonts w:ascii="Inter" w:hAnsi="Inter"/>
        </w:rPr>
        <w:t>ne</w:t>
      </w:r>
      <w:r w:rsidRPr="00155735">
        <w:rPr>
          <w:rFonts w:ascii="Inter" w:hAnsi="Inter"/>
        </w:rPr>
        <w:t xml:space="preserve">tto </w:t>
      </w:r>
      <w:r w:rsidR="00155735" w:rsidRPr="00155735">
        <w:rPr>
          <w:rFonts w:ascii="Inter" w:hAnsi="Inter"/>
        </w:rPr>
        <w:t>w</w:t>
      </w:r>
      <w:r w:rsidR="00B82338" w:rsidRPr="00155735">
        <w:rPr>
          <w:rFonts w:ascii="Inter" w:hAnsi="Inter"/>
        </w:rPr>
        <w:t xml:space="preserve"> sytuacji złożenia oferty na przedmiot zamówienia określony w punkcie 3) </w:t>
      </w:r>
      <w:r w:rsidR="00674DE9">
        <w:rPr>
          <w:rFonts w:ascii="Inter" w:hAnsi="Inter"/>
        </w:rPr>
        <w:t xml:space="preserve">lit. </w:t>
      </w:r>
      <w:r w:rsidR="00B82338" w:rsidRPr="00155735">
        <w:rPr>
          <w:rFonts w:ascii="Inter" w:hAnsi="Inter"/>
        </w:rPr>
        <w:t xml:space="preserve">a) oraz 3) </w:t>
      </w:r>
      <w:r w:rsidR="00674DE9">
        <w:rPr>
          <w:rFonts w:ascii="Inter" w:hAnsi="Inter"/>
        </w:rPr>
        <w:t xml:space="preserve">lit. </w:t>
      </w:r>
      <w:r w:rsidR="00B82338" w:rsidRPr="00155735">
        <w:rPr>
          <w:rFonts w:ascii="Inter" w:hAnsi="Inter"/>
        </w:rPr>
        <w:t>b</w:t>
      </w:r>
      <w:bookmarkEnd w:id="1"/>
      <w:r w:rsidR="00B82338" w:rsidRPr="00155735">
        <w:rPr>
          <w:rFonts w:ascii="Inter" w:hAnsi="Inter"/>
        </w:rPr>
        <w:t>).</w:t>
      </w:r>
    </w:p>
    <w:p w14:paraId="1E17A878" w14:textId="77777777" w:rsidR="00A85BF1" w:rsidRPr="00F67B01" w:rsidRDefault="00A85BF1" w:rsidP="00A57E2A">
      <w:pPr>
        <w:pStyle w:val="Bezodstpw"/>
        <w:numPr>
          <w:ilvl w:val="0"/>
          <w:numId w:val="35"/>
        </w:numPr>
        <w:spacing w:line="276" w:lineRule="auto"/>
        <w:jc w:val="both"/>
        <w:rPr>
          <w:rFonts w:ascii="Inter" w:hAnsi="Inter"/>
        </w:rPr>
      </w:pPr>
      <w:bookmarkStart w:id="2" w:name="_Hlk178334924"/>
      <w:r w:rsidRPr="00155735">
        <w:rPr>
          <w:rFonts w:ascii="Inter" w:hAnsi="Inter"/>
        </w:rPr>
        <w:t>nie są powiązani z Zamawiającym osobowo lub kapitałowo,</w:t>
      </w:r>
    </w:p>
    <w:p w14:paraId="0CA6BC78" w14:textId="17106DF0" w:rsidR="00A85BF1" w:rsidRPr="00F67B01" w:rsidRDefault="00A85BF1" w:rsidP="00A57E2A">
      <w:pPr>
        <w:pStyle w:val="Bezodstpw"/>
        <w:spacing w:line="276" w:lineRule="auto"/>
        <w:ind w:left="708"/>
        <w:jc w:val="both"/>
        <w:rPr>
          <w:rFonts w:ascii="Inter" w:hAnsi="Inter"/>
        </w:rPr>
      </w:pPr>
      <w:r w:rsidRPr="00F67B01">
        <w:rPr>
          <w:rFonts w:ascii="Inter" w:hAnsi="Inter"/>
        </w:rPr>
        <w:t xml:space="preserve">Przez powiązania kapitałowe lub osobowe rozumie się wzajemne powiązania między Zamawiającym lub osobami upoważnionymi do zaciągania zobowiązań w imieniu Zamawiającego lub osobami wykonującymi w imieniu Zamawiającego czynności związane z przeprowadzeniem procedury wyboru Oferenta a Oferentem, polegające w szczególności na: </w:t>
      </w:r>
    </w:p>
    <w:p w14:paraId="7398F5E6" w14:textId="327BEA16" w:rsidR="00A85BF1" w:rsidRPr="00F67B01" w:rsidRDefault="00A85BF1" w:rsidP="00A57E2A">
      <w:pPr>
        <w:pStyle w:val="Bezodstpw"/>
        <w:numPr>
          <w:ilvl w:val="0"/>
          <w:numId w:val="37"/>
        </w:numPr>
        <w:spacing w:line="276" w:lineRule="auto"/>
        <w:ind w:left="1560" w:hanging="426"/>
        <w:jc w:val="both"/>
        <w:rPr>
          <w:rFonts w:ascii="Inter" w:hAnsi="Inter"/>
        </w:rPr>
      </w:pPr>
      <w:r w:rsidRPr="00F67B01">
        <w:rPr>
          <w:rFonts w:ascii="Inter" w:hAnsi="Inter"/>
        </w:rPr>
        <w:t xml:space="preserve">uczestniczeniu w spółce jako wspólnik spółki cywilnej lub spółki osobowej, </w:t>
      </w:r>
    </w:p>
    <w:p w14:paraId="4E1E5C22" w14:textId="341F4A4C" w:rsidR="00A85BF1" w:rsidRPr="00F67B01" w:rsidRDefault="00A85BF1" w:rsidP="00A57E2A">
      <w:pPr>
        <w:pStyle w:val="Bezodstpw"/>
        <w:numPr>
          <w:ilvl w:val="0"/>
          <w:numId w:val="37"/>
        </w:numPr>
        <w:spacing w:line="276" w:lineRule="auto"/>
        <w:ind w:left="1560" w:hanging="426"/>
        <w:jc w:val="both"/>
        <w:rPr>
          <w:rFonts w:ascii="Inter" w:hAnsi="Inter"/>
        </w:rPr>
      </w:pPr>
      <w:r w:rsidRPr="00F67B01">
        <w:rPr>
          <w:rFonts w:ascii="Inter" w:hAnsi="Inter"/>
        </w:rPr>
        <w:t>posiadaniu co najmniej 10% udziałów lub akcji,</w:t>
      </w:r>
      <w:r w:rsidR="00095495">
        <w:rPr>
          <w:rFonts w:ascii="Inter" w:hAnsi="Inter"/>
        </w:rPr>
        <w:t xml:space="preserve"> </w:t>
      </w:r>
      <w:r w:rsidR="00095495" w:rsidRPr="00446FAC">
        <w:rPr>
          <w:rFonts w:ascii="Inter" w:hAnsi="Inter"/>
        </w:rPr>
        <w:t xml:space="preserve">o ile niższy próg nie wynika z przepisów prawa lub nie został określony przez </w:t>
      </w:r>
      <w:r w:rsidR="00D9340C" w:rsidRPr="00446FAC">
        <w:rPr>
          <w:rFonts w:ascii="Inter" w:hAnsi="Inter"/>
        </w:rPr>
        <w:t>Instytucję Zarządzającą projektem,</w:t>
      </w:r>
    </w:p>
    <w:p w14:paraId="7DC16D9F" w14:textId="07FFC5CD" w:rsidR="00A85BF1" w:rsidRPr="00F67B01" w:rsidRDefault="00A85BF1" w:rsidP="00A57E2A">
      <w:pPr>
        <w:pStyle w:val="Bezodstpw"/>
        <w:numPr>
          <w:ilvl w:val="0"/>
          <w:numId w:val="37"/>
        </w:numPr>
        <w:spacing w:line="276" w:lineRule="auto"/>
        <w:ind w:left="1560" w:hanging="426"/>
        <w:jc w:val="both"/>
        <w:rPr>
          <w:rFonts w:ascii="Inter" w:hAnsi="Inter"/>
        </w:rPr>
      </w:pPr>
      <w:r w:rsidRPr="00F67B01">
        <w:rPr>
          <w:rFonts w:ascii="Inter" w:hAnsi="Inter"/>
        </w:rPr>
        <w:t xml:space="preserve">pełnieniu funkcji członka organu nadzorczego lub zarządzającego, prokurenta, pełnomocnika, </w:t>
      </w:r>
    </w:p>
    <w:p w14:paraId="009774D6" w14:textId="394D3E56" w:rsidR="00A85BF1" w:rsidRPr="00F67B01" w:rsidRDefault="00A85BF1" w:rsidP="00A57E2A">
      <w:pPr>
        <w:pStyle w:val="Bezodstpw"/>
        <w:numPr>
          <w:ilvl w:val="0"/>
          <w:numId w:val="37"/>
        </w:numPr>
        <w:spacing w:line="276" w:lineRule="auto"/>
        <w:ind w:left="1560" w:hanging="426"/>
        <w:jc w:val="both"/>
        <w:rPr>
          <w:rFonts w:ascii="Inter" w:hAnsi="Inter"/>
        </w:rPr>
      </w:pPr>
      <w:r w:rsidRPr="00F67B01">
        <w:rPr>
          <w:rFonts w:ascii="Inter" w:hAnsi="Inter"/>
        </w:rPr>
        <w:t>pozostawaniu w związku małżeńskim, w stosunku pokrewieństwa lub powinowactwa w linii prostej, pokrewieństwa drugiego stopnia lub powinowactwa drugiego stopnia w linii bocznej lub w stosunku przysposobienia, opieki lub kurateli</w:t>
      </w:r>
      <w:r w:rsidR="00295389">
        <w:rPr>
          <w:rFonts w:ascii="Inter" w:hAnsi="Inter"/>
        </w:rPr>
        <w:t xml:space="preserve"> </w:t>
      </w:r>
      <w:r w:rsidR="009E3632">
        <w:rPr>
          <w:rFonts w:ascii="Inter" w:hAnsi="Inter"/>
        </w:rPr>
        <w:t>albo pozostawianiu we</w:t>
      </w:r>
      <w:r w:rsidR="00DB4033">
        <w:rPr>
          <w:rFonts w:ascii="Inter" w:hAnsi="Inter"/>
        </w:rPr>
        <w:t xml:space="preserve"> wspólnym pożyciu z wykonawcą, jego </w:t>
      </w:r>
      <w:r w:rsidR="004F63D4">
        <w:rPr>
          <w:rFonts w:ascii="Inter" w:hAnsi="Inter"/>
        </w:rPr>
        <w:t>zastępcą</w:t>
      </w:r>
      <w:r w:rsidR="00DB4033">
        <w:rPr>
          <w:rFonts w:ascii="Inter" w:hAnsi="Inter"/>
        </w:rPr>
        <w:t xml:space="preserve"> prawnym lub członkami organów zarządzających lub organów nadzorczych wykonawców ubiegających się </w:t>
      </w:r>
      <w:r w:rsidR="004F63D4">
        <w:rPr>
          <w:rFonts w:ascii="Inter" w:hAnsi="Inter"/>
        </w:rPr>
        <w:t>o udzielenie zamówienia</w:t>
      </w:r>
      <w:r w:rsidRPr="00F67B01">
        <w:rPr>
          <w:rFonts w:ascii="Inter" w:hAnsi="Inter"/>
        </w:rPr>
        <w:t>.</w:t>
      </w:r>
      <w:bookmarkEnd w:id="2"/>
    </w:p>
    <w:p w14:paraId="4D69E3D3" w14:textId="77777777" w:rsidR="00A85BF1" w:rsidRDefault="00A85BF1" w:rsidP="00573620">
      <w:pPr>
        <w:pStyle w:val="Bezodstpw"/>
        <w:numPr>
          <w:ilvl w:val="0"/>
          <w:numId w:val="35"/>
        </w:numPr>
        <w:spacing w:line="276" w:lineRule="auto"/>
        <w:jc w:val="both"/>
        <w:rPr>
          <w:rFonts w:ascii="Inter" w:hAnsi="Inter"/>
        </w:rPr>
      </w:pPr>
      <w:r w:rsidRPr="00F67B01">
        <w:rPr>
          <w:rFonts w:ascii="Inter" w:hAnsi="Inter"/>
        </w:rPr>
        <w:t>nie zachodzą w stosunku do nich podstawy do wykluczenia z udziału w postępowaniu.</w:t>
      </w:r>
    </w:p>
    <w:p w14:paraId="028B7FFA" w14:textId="77777777" w:rsidR="00674DE9" w:rsidRPr="00F67B01" w:rsidRDefault="00674DE9" w:rsidP="00185A38">
      <w:pPr>
        <w:pStyle w:val="Bezodstpw"/>
        <w:spacing w:line="276" w:lineRule="auto"/>
        <w:ind w:left="720"/>
        <w:jc w:val="both"/>
        <w:rPr>
          <w:rFonts w:ascii="Inter" w:hAnsi="Inter"/>
        </w:rPr>
      </w:pPr>
    </w:p>
    <w:p w14:paraId="6425452D" w14:textId="77777777" w:rsidR="00A85BF1" w:rsidRPr="00F67B01" w:rsidRDefault="00A85BF1" w:rsidP="00A85BF1">
      <w:pPr>
        <w:jc w:val="both"/>
        <w:rPr>
          <w:rFonts w:ascii="Inter" w:hAnsi="Inter"/>
        </w:rPr>
      </w:pPr>
      <w:r w:rsidRPr="00F67B01">
        <w:rPr>
          <w:rFonts w:ascii="Inter" w:hAnsi="Inter"/>
        </w:rPr>
        <w:t xml:space="preserve">Zamawiający dokona oceny spełnienia powyższych warunków na podstawie oświadczenia. </w:t>
      </w:r>
    </w:p>
    <w:p w14:paraId="04DBC776" w14:textId="1CEF5DA9" w:rsidR="00A85BF1" w:rsidRPr="00573620" w:rsidRDefault="00A85BF1" w:rsidP="00573620">
      <w:pPr>
        <w:pStyle w:val="Akapitzlist"/>
        <w:numPr>
          <w:ilvl w:val="0"/>
          <w:numId w:val="38"/>
        </w:numPr>
        <w:shd w:val="clear" w:color="auto" w:fill="FFFFFF"/>
        <w:jc w:val="both"/>
        <w:rPr>
          <w:rFonts w:ascii="Inter" w:hAnsi="Inter"/>
        </w:rPr>
      </w:pPr>
      <w:r w:rsidRPr="00573620">
        <w:rPr>
          <w:rFonts w:ascii="Inter" w:hAnsi="Inter"/>
        </w:rPr>
        <w:t>Z udziału w postępowaniu wyklucza się Oferenta:</w:t>
      </w:r>
    </w:p>
    <w:p w14:paraId="7E7FB3DC" w14:textId="5ACA0EFF" w:rsidR="00A85BF1" w:rsidRPr="00F67B01" w:rsidRDefault="00A85BF1" w:rsidP="00A85BF1">
      <w:pPr>
        <w:pStyle w:val="Bezodstpw"/>
        <w:numPr>
          <w:ilvl w:val="0"/>
          <w:numId w:val="20"/>
        </w:numPr>
        <w:spacing w:line="276" w:lineRule="auto"/>
        <w:jc w:val="both"/>
        <w:rPr>
          <w:rFonts w:ascii="Inter" w:hAnsi="Inter"/>
        </w:rPr>
      </w:pPr>
      <w:bookmarkStart w:id="3" w:name="_Hlk178335234"/>
      <w:r w:rsidRPr="00F67B01">
        <w:rPr>
          <w:rFonts w:ascii="Inter" w:hAnsi="Inter"/>
        </w:rPr>
        <w:t xml:space="preserve">będącego osobą fizyczną, </w:t>
      </w:r>
      <w:r w:rsidR="005E4FEC">
        <w:rPr>
          <w:rFonts w:ascii="Inter" w:hAnsi="Inter"/>
        </w:rPr>
        <w:t>którą</w:t>
      </w:r>
      <w:r w:rsidR="005E4FEC" w:rsidRPr="00F67B01">
        <w:rPr>
          <w:rFonts w:ascii="Inter" w:hAnsi="Inter"/>
        </w:rPr>
        <w:t xml:space="preserve"> </w:t>
      </w:r>
      <w:r w:rsidRPr="00F67B01">
        <w:rPr>
          <w:rFonts w:ascii="Inter" w:hAnsi="Inter"/>
        </w:rPr>
        <w:t xml:space="preserve">prawomocnie skazano za przestępstwa o </w:t>
      </w:r>
      <w:r w:rsidR="00C72ADF" w:rsidRPr="00F67B01">
        <w:rPr>
          <w:rFonts w:ascii="Inter" w:hAnsi="Inter"/>
        </w:rPr>
        <w:t>który</w:t>
      </w:r>
      <w:r w:rsidR="00C72ADF">
        <w:rPr>
          <w:rFonts w:ascii="Inter" w:hAnsi="Inter"/>
        </w:rPr>
        <w:t>ch</w:t>
      </w:r>
      <w:r w:rsidR="00C72ADF" w:rsidRPr="00F67B01">
        <w:rPr>
          <w:rFonts w:ascii="Inter" w:hAnsi="Inter"/>
        </w:rPr>
        <w:t xml:space="preserve"> </w:t>
      </w:r>
      <w:r w:rsidRPr="00F67B01">
        <w:rPr>
          <w:rFonts w:ascii="Inter" w:hAnsi="Inter"/>
        </w:rPr>
        <w:t>mowa w: </w:t>
      </w:r>
      <w:hyperlink r:id="rId12" w:history="1">
        <w:r w:rsidRPr="00F67B01">
          <w:rPr>
            <w:rFonts w:ascii="Inter" w:hAnsi="Inter"/>
          </w:rPr>
          <w:t>art. 258</w:t>
        </w:r>
      </w:hyperlink>
      <w:r w:rsidRPr="00F67B01">
        <w:rPr>
          <w:rFonts w:ascii="Inter" w:hAnsi="Inter"/>
        </w:rPr>
        <w:t xml:space="preserve">, </w:t>
      </w:r>
      <w:hyperlink r:id="rId13" w:history="1">
        <w:r w:rsidRPr="00F67B01">
          <w:rPr>
            <w:rFonts w:ascii="Inter" w:hAnsi="Inter"/>
          </w:rPr>
          <w:t>art. 189a</w:t>
        </w:r>
      </w:hyperlink>
      <w:r w:rsidRPr="00F67B01">
        <w:rPr>
          <w:rFonts w:ascii="Inter" w:hAnsi="Inter"/>
        </w:rPr>
        <w:t xml:space="preserve">, </w:t>
      </w:r>
      <w:hyperlink r:id="rId14" w:history="1">
        <w:r w:rsidRPr="00F67B01">
          <w:rPr>
            <w:rFonts w:ascii="Inter" w:hAnsi="Inter"/>
          </w:rPr>
          <w:t>art. 228-230a</w:t>
        </w:r>
      </w:hyperlink>
      <w:r w:rsidRPr="00F67B01">
        <w:rPr>
          <w:rFonts w:ascii="Inter" w:hAnsi="Inter"/>
        </w:rPr>
        <w:t>, </w:t>
      </w:r>
      <w:hyperlink r:id="rId15" w:history="1">
        <w:r w:rsidRPr="00F67B01">
          <w:rPr>
            <w:rFonts w:ascii="Inter" w:hAnsi="Inter"/>
          </w:rPr>
          <w:t>art. 250a</w:t>
        </w:r>
      </w:hyperlink>
      <w:r w:rsidRPr="00F67B01">
        <w:rPr>
          <w:rFonts w:ascii="Inter" w:hAnsi="Inter"/>
        </w:rPr>
        <w:t> Kodeksu karnego lub w </w:t>
      </w:r>
      <w:hyperlink r:id="rId16" w:history="1">
        <w:r w:rsidRPr="00F67B01">
          <w:rPr>
            <w:rFonts w:ascii="Inter" w:hAnsi="Inter"/>
          </w:rPr>
          <w:t>art. 46</w:t>
        </w:r>
      </w:hyperlink>
      <w:r w:rsidRPr="00F67B01">
        <w:rPr>
          <w:rFonts w:ascii="Inter" w:hAnsi="Inter"/>
        </w:rPr>
        <w:t> lub </w:t>
      </w:r>
      <w:hyperlink r:id="rId17" w:history="1">
        <w:r w:rsidRPr="00F67B01">
          <w:rPr>
            <w:rFonts w:ascii="Inter" w:hAnsi="Inter"/>
          </w:rPr>
          <w:t>art. 48</w:t>
        </w:r>
      </w:hyperlink>
      <w:r w:rsidRPr="00F67B01">
        <w:rPr>
          <w:rFonts w:ascii="Inter" w:hAnsi="Inter"/>
        </w:rPr>
        <w:t> ustawy z dnia 25 czerwca 2010 r. o sporcie, finansowania przestępstwa o charakterze terrorystycznym, o którym mowa w </w:t>
      </w:r>
      <w:hyperlink r:id="rId18" w:history="1">
        <w:r w:rsidRPr="00F67B01">
          <w:rPr>
            <w:rFonts w:ascii="Inter" w:hAnsi="Inter"/>
          </w:rPr>
          <w:t>art. 165a</w:t>
        </w:r>
      </w:hyperlink>
      <w:r w:rsidRPr="00F67B01">
        <w:rPr>
          <w:rFonts w:ascii="Inter" w:hAnsi="Inter"/>
        </w:rPr>
        <w:t xml:space="preserve"> Kodeksu karnego, lub </w:t>
      </w:r>
      <w:r w:rsidR="00C72ADF" w:rsidRPr="00F67B01">
        <w:rPr>
          <w:rFonts w:ascii="Inter" w:hAnsi="Inter"/>
        </w:rPr>
        <w:t>przestępstw</w:t>
      </w:r>
      <w:r w:rsidR="00C72ADF">
        <w:rPr>
          <w:rFonts w:ascii="Inter" w:hAnsi="Inter"/>
        </w:rPr>
        <w:t>a</w:t>
      </w:r>
      <w:r w:rsidR="00C72ADF" w:rsidRPr="00F67B01">
        <w:rPr>
          <w:rFonts w:ascii="Inter" w:hAnsi="Inter"/>
        </w:rPr>
        <w:t xml:space="preserve"> </w:t>
      </w:r>
      <w:r w:rsidRPr="00F67B01">
        <w:rPr>
          <w:rFonts w:ascii="Inter" w:hAnsi="Inter"/>
        </w:rPr>
        <w:t>udaremniania lub utrudniania stwierdzenia przestępnego pochodzenia pieniędzy lub ukrywania ich pochodzenia, o którym mowa w </w:t>
      </w:r>
      <w:hyperlink r:id="rId19" w:history="1">
        <w:r w:rsidRPr="00F67B01">
          <w:rPr>
            <w:rFonts w:ascii="Inter" w:hAnsi="Inter"/>
          </w:rPr>
          <w:t>art. 299</w:t>
        </w:r>
      </w:hyperlink>
      <w:r w:rsidRPr="00F67B01">
        <w:rPr>
          <w:rFonts w:ascii="Inter" w:hAnsi="Inter"/>
        </w:rPr>
        <w:t> Kodeksu karnego, o charakterze terrorystycznym, o którym mowa w </w:t>
      </w:r>
      <w:hyperlink r:id="rId20" w:history="1">
        <w:r w:rsidRPr="00F67B01">
          <w:rPr>
            <w:rFonts w:ascii="Inter" w:hAnsi="Inter"/>
          </w:rPr>
          <w:t>art. 115 § 20</w:t>
        </w:r>
      </w:hyperlink>
      <w:r w:rsidRPr="00F67B01">
        <w:rPr>
          <w:rFonts w:ascii="Inter" w:hAnsi="Inter"/>
        </w:rPr>
        <w:t> Kodeksu karnego, lub mające na celu popełnienie tego przestępstwa, powierzenia wykonywania pracy małoletniemu cudzoziemcowi, o którym mowa w </w:t>
      </w:r>
      <w:hyperlink r:id="rId21" w:history="1">
        <w:r w:rsidRPr="00F67B01">
          <w:rPr>
            <w:rFonts w:ascii="Inter" w:hAnsi="Inter"/>
          </w:rPr>
          <w:t>art. 9 ust. 2</w:t>
        </w:r>
      </w:hyperlink>
      <w:r w:rsidRPr="00F67B01">
        <w:rPr>
          <w:rFonts w:ascii="Inter" w:hAnsi="Inter"/>
        </w:rPr>
        <w:t> ustawy z dnia 15 czerwca 2012 r. o skutkach powierzania wykonywania pracy cudzoziemcom przebywającym wbrew przepisom na terytorium Rzeczypospolitej Polskiej, przeciwko obrotowi gospodarczemu, o których mowa w </w:t>
      </w:r>
      <w:hyperlink r:id="rId22" w:history="1">
        <w:r w:rsidRPr="00F67B01">
          <w:rPr>
            <w:rFonts w:ascii="Inter" w:hAnsi="Inter"/>
          </w:rPr>
          <w:t>art. 296-307</w:t>
        </w:r>
      </w:hyperlink>
      <w:r w:rsidRPr="00F67B01">
        <w:rPr>
          <w:rFonts w:ascii="Inter" w:hAnsi="Inter"/>
        </w:rPr>
        <w:t xml:space="preserve"> Kodeksu </w:t>
      </w:r>
      <w:r w:rsidRPr="00F67B01">
        <w:rPr>
          <w:rFonts w:ascii="Inter" w:hAnsi="Inter"/>
        </w:rPr>
        <w:lastRenderedPageBreak/>
        <w:t>karnego, przestępstwo oszustwa, o którym mowa w </w:t>
      </w:r>
      <w:hyperlink r:id="rId23" w:history="1">
        <w:r w:rsidRPr="00F67B01">
          <w:rPr>
            <w:rFonts w:ascii="Inter" w:hAnsi="Inter"/>
          </w:rPr>
          <w:t>art. 286</w:t>
        </w:r>
      </w:hyperlink>
      <w:r w:rsidRPr="00F67B01">
        <w:rPr>
          <w:rFonts w:ascii="Inter" w:hAnsi="Inter"/>
        </w:rPr>
        <w:t xml:space="preserve"> Kodeksu karnego, </w:t>
      </w:r>
      <w:r w:rsidR="00C72ADF" w:rsidRPr="00F67B01">
        <w:rPr>
          <w:rFonts w:ascii="Inter" w:hAnsi="Inter"/>
        </w:rPr>
        <w:t>przestępstw</w:t>
      </w:r>
      <w:r w:rsidR="00C72ADF">
        <w:rPr>
          <w:rFonts w:ascii="Inter" w:hAnsi="Inter"/>
        </w:rPr>
        <w:t>a</w:t>
      </w:r>
      <w:r w:rsidR="00C72ADF" w:rsidRPr="00F67B01">
        <w:rPr>
          <w:rFonts w:ascii="Inter" w:hAnsi="Inter"/>
        </w:rPr>
        <w:t xml:space="preserve"> </w:t>
      </w:r>
      <w:r w:rsidRPr="00F67B01">
        <w:rPr>
          <w:rFonts w:ascii="Inter" w:hAnsi="Inter"/>
        </w:rPr>
        <w:t>przeciwko wiarygodności dokumentów, o których mowa w </w:t>
      </w:r>
      <w:hyperlink r:id="rId24" w:history="1">
        <w:r w:rsidRPr="00F67B01">
          <w:rPr>
            <w:rFonts w:ascii="Inter" w:hAnsi="Inter"/>
          </w:rPr>
          <w:t>art. 270-277d</w:t>
        </w:r>
      </w:hyperlink>
      <w:r w:rsidRPr="00F67B01">
        <w:rPr>
          <w:rFonts w:ascii="Inter" w:hAnsi="Inter"/>
        </w:rPr>
        <w:t xml:space="preserve"> Kodeksu karnego, lub </w:t>
      </w:r>
      <w:r w:rsidR="00C72ADF" w:rsidRPr="00F67B01">
        <w:rPr>
          <w:rFonts w:ascii="Inter" w:hAnsi="Inter"/>
        </w:rPr>
        <w:t>przestępstw</w:t>
      </w:r>
      <w:r w:rsidR="00C72ADF">
        <w:rPr>
          <w:rFonts w:ascii="Inter" w:hAnsi="Inter"/>
        </w:rPr>
        <w:t>a</w:t>
      </w:r>
      <w:r w:rsidR="00C72ADF" w:rsidRPr="00F67B01">
        <w:rPr>
          <w:rFonts w:ascii="Inter" w:hAnsi="Inter"/>
        </w:rPr>
        <w:t xml:space="preserve"> </w:t>
      </w:r>
      <w:r w:rsidRPr="00F67B01">
        <w:rPr>
          <w:rFonts w:ascii="Inter" w:hAnsi="Inter"/>
        </w:rPr>
        <w:t xml:space="preserve">skarbowe, o </w:t>
      </w:r>
      <w:r w:rsidR="00C72ADF" w:rsidRPr="00F67B01">
        <w:rPr>
          <w:rFonts w:ascii="Inter" w:hAnsi="Inter"/>
        </w:rPr>
        <w:t>który</w:t>
      </w:r>
      <w:r w:rsidR="00C72ADF">
        <w:rPr>
          <w:rFonts w:ascii="Inter" w:hAnsi="Inter"/>
        </w:rPr>
        <w:t>ch</w:t>
      </w:r>
      <w:r w:rsidR="00C72ADF" w:rsidRPr="00F67B01">
        <w:rPr>
          <w:rFonts w:ascii="Inter" w:hAnsi="Inter"/>
        </w:rPr>
        <w:t xml:space="preserve"> </w:t>
      </w:r>
      <w:r w:rsidRPr="00F67B01">
        <w:rPr>
          <w:rFonts w:ascii="Inter" w:hAnsi="Inter"/>
        </w:rPr>
        <w:t>mowa w </w:t>
      </w:r>
      <w:hyperlink r:id="rId25" w:history="1">
        <w:r w:rsidRPr="00F67B01">
          <w:rPr>
            <w:rFonts w:ascii="Inter" w:hAnsi="Inter"/>
          </w:rPr>
          <w:t>art. 9 ust. 1 i 3</w:t>
        </w:r>
      </w:hyperlink>
      <w:r w:rsidRPr="00F67B01">
        <w:rPr>
          <w:rFonts w:ascii="Inter" w:hAnsi="Inter"/>
        </w:rPr>
        <w:t> lub </w:t>
      </w:r>
      <w:hyperlink r:id="rId26" w:history="1">
        <w:r w:rsidRPr="00F67B01">
          <w:rPr>
            <w:rFonts w:ascii="Inter" w:hAnsi="Inter"/>
          </w:rPr>
          <w:t>art. 10</w:t>
        </w:r>
      </w:hyperlink>
      <w:r w:rsidRPr="00F67B01">
        <w:rPr>
          <w:rFonts w:ascii="Inter" w:hAnsi="Inter"/>
        </w:rPr>
        <w:t> ustawy z dnia 15 czerwca 2012 r. o skutkach powierzania wykonywania pracy cudzoziemcom przebywającym wbrew przepisom na terytorium Rzeczypospolitej Polskiej</w:t>
      </w:r>
      <w:r w:rsidR="00C72ADF">
        <w:rPr>
          <w:rFonts w:ascii="Inter" w:hAnsi="Inter"/>
        </w:rPr>
        <w:t>,</w:t>
      </w:r>
    </w:p>
    <w:p w14:paraId="0423EF65" w14:textId="77777777" w:rsidR="00A85BF1" w:rsidRPr="00F67B01" w:rsidRDefault="00A85BF1" w:rsidP="00A85BF1">
      <w:pPr>
        <w:shd w:val="clear" w:color="auto" w:fill="FFFFFF"/>
        <w:spacing w:after="0"/>
        <w:ind w:firstLine="708"/>
        <w:jc w:val="both"/>
        <w:rPr>
          <w:rFonts w:ascii="Inter" w:hAnsi="Inter"/>
        </w:rPr>
      </w:pPr>
      <w:r w:rsidRPr="00F67B01">
        <w:rPr>
          <w:rFonts w:ascii="Inter" w:hAnsi="Inter"/>
        </w:rPr>
        <w:t>- lub za odpowiedni czyn zabroniony określony w przepisach prawa obcego;</w:t>
      </w:r>
      <w:bookmarkStart w:id="4" w:name="mip59346953"/>
      <w:bookmarkEnd w:id="4"/>
    </w:p>
    <w:p w14:paraId="71A39B87" w14:textId="761768A5" w:rsidR="00A85BF1" w:rsidRPr="00F67B01" w:rsidRDefault="00A85BF1" w:rsidP="00A85BF1">
      <w:pPr>
        <w:pStyle w:val="Akapitzlist"/>
        <w:widowControl w:val="0"/>
        <w:numPr>
          <w:ilvl w:val="0"/>
          <w:numId w:val="20"/>
        </w:numPr>
        <w:pBdr>
          <w:top w:val="nil"/>
          <w:left w:val="nil"/>
          <w:bottom w:val="nil"/>
          <w:right w:val="nil"/>
          <w:between w:val="nil"/>
          <w:bar w:val="nil"/>
        </w:pBdr>
        <w:shd w:val="clear" w:color="auto" w:fill="FFFFFF"/>
        <w:jc w:val="both"/>
        <w:rPr>
          <w:rFonts w:ascii="Inter" w:eastAsiaTheme="minorHAnsi" w:hAnsi="Inter" w:cstheme="minorBidi"/>
        </w:rPr>
      </w:pPr>
      <w:r w:rsidRPr="00F67B01">
        <w:rPr>
          <w:rFonts w:ascii="Inter" w:eastAsiaTheme="minorHAnsi" w:hAnsi="Inter" w:cstheme="minorBidi"/>
        </w:rPr>
        <w:t>jeżeli urzędującego członka jego organu zarządzającego lub nadzorczego, wspólnika spółki w spółce jawnej lub partnerskiej albo komplementariusza w spółce komandytowej lub komandytowo-akcyjnej lub prokurenta prawomocnie skazano za</w:t>
      </w:r>
      <w:r w:rsidR="00C72ADF">
        <w:rPr>
          <w:rFonts w:ascii="Inter" w:eastAsiaTheme="minorHAnsi" w:hAnsi="Inter" w:cstheme="minorBidi"/>
        </w:rPr>
        <w:t xml:space="preserve"> którekolwiek</w:t>
      </w:r>
      <w:r w:rsidRPr="00F67B01">
        <w:rPr>
          <w:rFonts w:ascii="Inter" w:eastAsiaTheme="minorHAnsi" w:hAnsi="Inter" w:cstheme="minorBidi"/>
        </w:rPr>
        <w:t xml:space="preserve"> przestępstwo, o którym mowa w </w:t>
      </w:r>
      <w:r w:rsidR="00F27AA3">
        <w:rPr>
          <w:rFonts w:ascii="Inter" w:eastAsiaTheme="minorHAnsi" w:hAnsi="Inter" w:cstheme="minorBidi"/>
        </w:rPr>
        <w:t>lit</w:t>
      </w:r>
      <w:r w:rsidR="00D942F4">
        <w:rPr>
          <w:rFonts w:ascii="Inter" w:eastAsiaTheme="minorHAnsi" w:hAnsi="Inter" w:cstheme="minorBidi"/>
        </w:rPr>
        <w:t>.</w:t>
      </w:r>
      <w:r w:rsidR="00674DE9">
        <w:rPr>
          <w:rFonts w:ascii="Inter" w:eastAsiaTheme="minorHAnsi" w:hAnsi="Inter" w:cstheme="minorBidi"/>
        </w:rPr>
        <w:t xml:space="preserve"> </w:t>
      </w:r>
      <w:r w:rsidR="00D942F4">
        <w:rPr>
          <w:rFonts w:ascii="Inter" w:eastAsiaTheme="minorHAnsi" w:hAnsi="Inter" w:cstheme="minorBidi"/>
        </w:rPr>
        <w:t>a)</w:t>
      </w:r>
      <w:r w:rsidRPr="00F67B01">
        <w:rPr>
          <w:rFonts w:ascii="Inter" w:eastAsiaTheme="minorHAnsi" w:hAnsi="Inter" w:cstheme="minorBidi"/>
        </w:rPr>
        <w:t>;</w:t>
      </w:r>
      <w:bookmarkStart w:id="5" w:name="mip59346954"/>
      <w:bookmarkEnd w:id="5"/>
    </w:p>
    <w:p w14:paraId="2C927FD5" w14:textId="77777777" w:rsidR="00A85BF1" w:rsidRPr="00F67B01" w:rsidRDefault="00A85BF1" w:rsidP="00A85BF1">
      <w:pPr>
        <w:pStyle w:val="Akapitzlist"/>
        <w:widowControl w:val="0"/>
        <w:numPr>
          <w:ilvl w:val="0"/>
          <w:numId w:val="20"/>
        </w:numPr>
        <w:pBdr>
          <w:top w:val="nil"/>
          <w:left w:val="nil"/>
          <w:bottom w:val="nil"/>
          <w:right w:val="nil"/>
          <w:between w:val="nil"/>
          <w:bar w:val="nil"/>
        </w:pBdr>
        <w:shd w:val="clear" w:color="auto" w:fill="FFFFFF"/>
        <w:jc w:val="both"/>
        <w:rPr>
          <w:rFonts w:ascii="Inter" w:eastAsiaTheme="minorHAnsi" w:hAnsi="Inter" w:cstheme="minorBidi"/>
        </w:rPr>
      </w:pPr>
      <w:r w:rsidRPr="00F67B01">
        <w:rPr>
          <w:rFonts w:ascii="Inter" w:eastAsiaTheme="minorHAnsi" w:hAnsi="Inter" w:cstheme="minorBidi"/>
        </w:rPr>
        <w:t>wobec którego wydano prawomocny wyrok sądu lub ostateczną decyzję administracyjną o zaleganiu z uiszczeniem podatków, opłat lub składek na ubezpieczenie społeczne lub zdrowotne, chyba że Oferent odpowiednio przed upływem terminu do składania ofert dokonał płatności należnych podatków, opłat lub składek na ubezpieczenie społeczne lub zdrowotne wraz z odsetkami lub grzywnami lub zawarł wiążące porozumienie w sprawie spłaty tych należności;</w:t>
      </w:r>
      <w:bookmarkStart w:id="6" w:name="mip59346955"/>
      <w:bookmarkEnd w:id="6"/>
    </w:p>
    <w:p w14:paraId="0B3ED68A" w14:textId="77777777" w:rsidR="00A85BF1" w:rsidRPr="00F67B01" w:rsidRDefault="00A85BF1" w:rsidP="00A85BF1">
      <w:pPr>
        <w:pStyle w:val="Akapitzlist"/>
        <w:widowControl w:val="0"/>
        <w:numPr>
          <w:ilvl w:val="0"/>
          <w:numId w:val="20"/>
        </w:numPr>
        <w:pBdr>
          <w:top w:val="nil"/>
          <w:left w:val="nil"/>
          <w:bottom w:val="nil"/>
          <w:right w:val="nil"/>
          <w:between w:val="nil"/>
          <w:bar w:val="nil"/>
        </w:pBdr>
        <w:shd w:val="clear" w:color="auto" w:fill="FFFFFF"/>
        <w:jc w:val="both"/>
        <w:rPr>
          <w:rFonts w:ascii="Inter" w:eastAsiaTheme="minorHAnsi" w:hAnsi="Inter" w:cstheme="minorBidi"/>
        </w:rPr>
      </w:pPr>
      <w:r w:rsidRPr="00F67B01">
        <w:rPr>
          <w:rFonts w:ascii="Inter" w:eastAsiaTheme="minorHAnsi" w:hAnsi="Inter" w:cstheme="minorBidi"/>
        </w:rPr>
        <w:t>wobec którego prawomocnie orzeczono zakaz ubiegania się o zamówienia publiczne;</w:t>
      </w:r>
      <w:bookmarkStart w:id="7" w:name="mip59346956"/>
      <w:bookmarkEnd w:id="7"/>
    </w:p>
    <w:p w14:paraId="04B91C8A" w14:textId="4A08D7E4" w:rsidR="00A85BF1" w:rsidRPr="00F67B01" w:rsidRDefault="00A85BF1" w:rsidP="00A85BF1">
      <w:pPr>
        <w:pStyle w:val="Akapitzlist"/>
        <w:widowControl w:val="0"/>
        <w:numPr>
          <w:ilvl w:val="0"/>
          <w:numId w:val="20"/>
        </w:numPr>
        <w:pBdr>
          <w:top w:val="nil"/>
          <w:left w:val="nil"/>
          <w:bottom w:val="nil"/>
          <w:right w:val="nil"/>
          <w:between w:val="nil"/>
          <w:bar w:val="nil"/>
        </w:pBdr>
        <w:shd w:val="clear" w:color="auto" w:fill="FFFFFF"/>
        <w:jc w:val="both"/>
        <w:rPr>
          <w:rFonts w:ascii="Inter" w:eastAsiaTheme="minorHAnsi" w:hAnsi="Inter" w:cstheme="minorBidi"/>
        </w:rPr>
      </w:pPr>
      <w:r w:rsidRPr="00F67B01">
        <w:rPr>
          <w:rFonts w:ascii="Inter" w:eastAsiaTheme="minorHAnsi" w:hAnsi="Inter" w:cstheme="minorBidi"/>
        </w:rPr>
        <w:t xml:space="preserve">jeżeli Zamawiający może stwierdzić, na podstawie wiarygodnych przesłanek, że Oferent zawarł z innymi Oferentami porozumienie mające na celu zakłócenie konkurencji, w </w:t>
      </w:r>
      <w:r w:rsidR="00E73E7B" w:rsidRPr="00F67B01">
        <w:rPr>
          <w:rFonts w:ascii="Inter" w:eastAsiaTheme="minorHAnsi" w:hAnsi="Inter" w:cstheme="minorBidi"/>
        </w:rPr>
        <w:t>szczególności,</w:t>
      </w:r>
      <w:r w:rsidRPr="00F67B01">
        <w:rPr>
          <w:rFonts w:ascii="Inter" w:eastAsiaTheme="minorHAnsi" w:hAnsi="Inter" w:cstheme="minorBidi"/>
        </w:rPr>
        <w:t xml:space="preserve"> jeżeli należąc do tej samej grupy kapitałowej w rozumieniu ustawy z dnia 16 lutego 2007 r. o ochronie konkurencji i konsumentów, złożyli odrębne oferty, oferty częściowe, chyba że wykażą, że przygotowali te oferty lub wnioski niezależnie od siebie;</w:t>
      </w:r>
      <w:bookmarkStart w:id="8" w:name="mip59346957"/>
      <w:bookmarkEnd w:id="8"/>
    </w:p>
    <w:p w14:paraId="1A5C3727" w14:textId="0F323097" w:rsidR="00237C15" w:rsidRDefault="00A85BF1" w:rsidP="00A85BF1">
      <w:pPr>
        <w:pStyle w:val="Akapitzlist"/>
        <w:widowControl w:val="0"/>
        <w:numPr>
          <w:ilvl w:val="0"/>
          <w:numId w:val="20"/>
        </w:numPr>
        <w:pBdr>
          <w:top w:val="nil"/>
          <w:left w:val="nil"/>
          <w:bottom w:val="nil"/>
          <w:right w:val="nil"/>
          <w:between w:val="nil"/>
          <w:bar w:val="nil"/>
        </w:pBdr>
        <w:shd w:val="clear" w:color="auto" w:fill="FFFFFF"/>
        <w:jc w:val="both"/>
        <w:rPr>
          <w:rFonts w:ascii="Inter" w:eastAsiaTheme="minorHAnsi" w:hAnsi="Inter" w:cstheme="minorBidi"/>
        </w:rPr>
      </w:pPr>
      <w:r w:rsidRPr="00F67B01">
        <w:rPr>
          <w:rFonts w:ascii="Inter" w:eastAsiaTheme="minorHAnsi" w:hAnsi="Inter" w:cstheme="minorBidi"/>
        </w:rPr>
        <w:t xml:space="preserve">jeżeli, doszło do zakłócenia konkurencji z powodu wcześniejszego zaangażowania Oferenta lub podmiotu, który należy z Oferentem do tej samej grupy kapitałowej polegającego na tym, że Oferent lub podmiot, który należy z Oferentem do tej samej grupy kapitałowej, doradzał lub w inny sposób był zaangażowany w przygotowanie niniejszego postępowania, chyba że spowodowane tym zakłócenie konkurencji może być wyeliminowane w inny sposób niż przez </w:t>
      </w:r>
      <w:r w:rsidR="009171A8">
        <w:rPr>
          <w:rFonts w:ascii="Inter" w:eastAsiaTheme="minorHAnsi" w:hAnsi="Inter" w:cstheme="minorBidi"/>
        </w:rPr>
        <w:t xml:space="preserve">wykluczenie </w:t>
      </w:r>
      <w:r w:rsidRPr="00F67B01">
        <w:rPr>
          <w:rFonts w:ascii="Inter" w:eastAsiaTheme="minorHAnsi" w:hAnsi="Inter" w:cstheme="minorBidi"/>
        </w:rPr>
        <w:t>Oferenta z udziału w postępowaniu</w:t>
      </w:r>
      <w:r w:rsidR="00147403">
        <w:rPr>
          <w:rFonts w:ascii="Inter" w:eastAsiaTheme="minorHAnsi" w:hAnsi="Inter" w:cstheme="minorBidi"/>
        </w:rPr>
        <w:t>;</w:t>
      </w:r>
    </w:p>
    <w:p w14:paraId="4C889AA5" w14:textId="15B50B51" w:rsidR="00A85BF1" w:rsidRPr="00446FAC" w:rsidRDefault="00C052FF" w:rsidP="00C052FF">
      <w:pPr>
        <w:pStyle w:val="Akapitzlist"/>
        <w:widowControl w:val="0"/>
        <w:numPr>
          <w:ilvl w:val="0"/>
          <w:numId w:val="20"/>
        </w:numPr>
        <w:pBdr>
          <w:top w:val="nil"/>
          <w:left w:val="nil"/>
          <w:bottom w:val="nil"/>
          <w:right w:val="nil"/>
          <w:between w:val="nil"/>
          <w:bar w:val="nil"/>
        </w:pBdr>
        <w:shd w:val="clear" w:color="auto" w:fill="FFFFFF"/>
        <w:jc w:val="both"/>
        <w:rPr>
          <w:rFonts w:ascii="Inter" w:eastAsiaTheme="minorHAnsi" w:hAnsi="Inter" w:cstheme="minorBidi"/>
        </w:rPr>
      </w:pPr>
      <w:r>
        <w:rPr>
          <w:rFonts w:ascii="Inter" w:eastAsiaTheme="minorHAnsi" w:hAnsi="Inter" w:cstheme="minorBidi"/>
        </w:rPr>
        <w:t xml:space="preserve">jeżeli, zachodzą </w:t>
      </w:r>
      <w:r w:rsidR="00147403" w:rsidRPr="00446FAC">
        <w:rPr>
          <w:rFonts w:ascii="Inter" w:hAnsi="Inter"/>
        </w:rPr>
        <w:t xml:space="preserve">przesłanki wykluczenia z postępowania na </w:t>
      </w:r>
      <w:r>
        <w:rPr>
          <w:rFonts w:ascii="Inter" w:hAnsi="Inter"/>
        </w:rPr>
        <w:t xml:space="preserve"> </w:t>
      </w:r>
      <w:r w:rsidR="00147403" w:rsidRPr="00446FAC">
        <w:rPr>
          <w:rFonts w:ascii="Inter" w:hAnsi="Inter"/>
        </w:rPr>
        <w:t>podstawie art. 7 ust. 1 ustawy z dnia 13 kwietnia 2022r. o szczególnych rozwiązaniach w zakresie przeciwdziałania wspieraniu agresji na Ukrainę oraz służących ochronie bezpieczeństwa narodowego</w:t>
      </w:r>
      <w:bookmarkEnd w:id="3"/>
      <w:r w:rsidR="00A85BF1" w:rsidRPr="00446FAC">
        <w:rPr>
          <w:rFonts w:ascii="Inter" w:hAnsi="Inter"/>
        </w:rPr>
        <w:t>.</w:t>
      </w:r>
    </w:p>
    <w:p w14:paraId="2FA194D8" w14:textId="77777777" w:rsidR="00A85BF1" w:rsidRPr="00F67B01" w:rsidRDefault="00A85BF1" w:rsidP="00A85BF1">
      <w:pPr>
        <w:jc w:val="both"/>
        <w:rPr>
          <w:rFonts w:ascii="Inter" w:hAnsi="Inter"/>
        </w:rPr>
      </w:pPr>
      <w:r w:rsidRPr="00F67B01">
        <w:rPr>
          <w:rFonts w:ascii="Inter" w:hAnsi="Inter"/>
        </w:rPr>
        <w:t>Zamawiający dokona oceny spełnienia podstaw do wykluczenia warunków na podstawie oświadczenia.</w:t>
      </w:r>
    </w:p>
    <w:p w14:paraId="64D7E155" w14:textId="77777777" w:rsidR="00A85BF1" w:rsidRPr="00F67B01" w:rsidRDefault="00A85BF1" w:rsidP="00A85BF1">
      <w:pPr>
        <w:jc w:val="both"/>
        <w:rPr>
          <w:rFonts w:ascii="Inter" w:hAnsi="Inter"/>
        </w:rPr>
      </w:pPr>
      <w:r w:rsidRPr="00F67B01">
        <w:rPr>
          <w:rFonts w:ascii="Inter" w:hAnsi="Inter"/>
        </w:rPr>
        <w:t>Oferty złożone przez Oferentów niespełniających warunków udziału w postępowaniu lub Oferentów wykluczonych podlegają odrzuceniu. Zamawiający zastrzega możliwość odrzucenia oferty z powyższych względów na każdym etapie postępowania.</w:t>
      </w:r>
    </w:p>
    <w:p w14:paraId="48EC62EE" w14:textId="63C8DBDD" w:rsidR="00A85BF1" w:rsidRPr="00F67B01" w:rsidRDefault="00A85BF1" w:rsidP="00A85BF1">
      <w:pPr>
        <w:pStyle w:val="Bezodstpw"/>
        <w:spacing w:line="276" w:lineRule="auto"/>
        <w:jc w:val="both"/>
        <w:rPr>
          <w:rFonts w:ascii="Inter" w:hAnsi="Inter"/>
          <w:b/>
        </w:rPr>
      </w:pPr>
      <w:r w:rsidRPr="00F67B01">
        <w:rPr>
          <w:rFonts w:ascii="Inter" w:hAnsi="Inter"/>
          <w:b/>
        </w:rPr>
        <w:t xml:space="preserve">Sposób przygotowania oferty </w:t>
      </w:r>
    </w:p>
    <w:p w14:paraId="2F9C1144" w14:textId="77777777" w:rsidR="00A85BF1" w:rsidRPr="00F67B01" w:rsidRDefault="00A85BF1" w:rsidP="00B34E2F">
      <w:pPr>
        <w:pStyle w:val="Akapitzlist"/>
        <w:numPr>
          <w:ilvl w:val="0"/>
          <w:numId w:val="9"/>
        </w:numPr>
        <w:spacing w:after="160" w:line="259" w:lineRule="auto"/>
        <w:ind w:left="426"/>
        <w:jc w:val="both"/>
        <w:rPr>
          <w:rFonts w:ascii="Inter" w:hAnsi="Inter"/>
        </w:rPr>
      </w:pPr>
      <w:r w:rsidRPr="00F67B01">
        <w:rPr>
          <w:rFonts w:ascii="Inter" w:hAnsi="Inter"/>
        </w:rPr>
        <w:t>Ofertę należy:</w:t>
      </w:r>
    </w:p>
    <w:p w14:paraId="563867B5" w14:textId="77777777" w:rsidR="00D4349F" w:rsidRPr="00F67B01" w:rsidRDefault="00D4349F" w:rsidP="00E362AD">
      <w:pPr>
        <w:pStyle w:val="Akapitzlist"/>
        <w:numPr>
          <w:ilvl w:val="1"/>
          <w:numId w:val="9"/>
        </w:numPr>
        <w:ind w:left="1134"/>
        <w:jc w:val="both"/>
        <w:rPr>
          <w:rFonts w:ascii="Inter" w:hAnsi="Inter"/>
        </w:rPr>
      </w:pPr>
      <w:r w:rsidRPr="00F67B01">
        <w:rPr>
          <w:rFonts w:ascii="Inter" w:hAnsi="Inter"/>
        </w:rPr>
        <w:lastRenderedPageBreak/>
        <w:t xml:space="preserve">sporządzić w sposób kompletny, czytelny, w języku polskim zgodnie z Formularzem ofertowym, stanowiącym Załącznik nr 1 do Zapytania wraz z załącznikami (jeśli są wymagane), </w:t>
      </w:r>
    </w:p>
    <w:p w14:paraId="4B017F57" w14:textId="37BA23FE" w:rsidR="003568E2" w:rsidRPr="00F67B01" w:rsidRDefault="005B7D32" w:rsidP="00915AFA">
      <w:pPr>
        <w:pStyle w:val="Akapitzlist"/>
        <w:numPr>
          <w:ilvl w:val="1"/>
          <w:numId w:val="9"/>
        </w:numPr>
        <w:spacing w:after="160" w:line="259" w:lineRule="auto"/>
        <w:ind w:left="1134"/>
        <w:jc w:val="both"/>
        <w:rPr>
          <w:rFonts w:ascii="Inter" w:hAnsi="Inter"/>
        </w:rPr>
      </w:pPr>
      <w:r w:rsidRPr="00F67B01">
        <w:rPr>
          <w:rFonts w:ascii="Inter" w:hAnsi="Inter"/>
        </w:rPr>
        <w:t xml:space="preserve">złożyć w formie elektronicznej za pośrednictwem </w:t>
      </w:r>
      <w:r w:rsidR="007E1983">
        <w:rPr>
          <w:rFonts w:ascii="Inter" w:hAnsi="Inter"/>
        </w:rPr>
        <w:t>portal</w:t>
      </w:r>
      <w:r w:rsidR="006A19DF">
        <w:rPr>
          <w:rFonts w:ascii="Inter" w:hAnsi="Inter"/>
        </w:rPr>
        <w:t>u</w:t>
      </w:r>
      <w:r w:rsidR="007E1983" w:rsidRPr="00F67B01">
        <w:rPr>
          <w:rFonts w:ascii="Inter" w:hAnsi="Inter"/>
        </w:rPr>
        <w:t xml:space="preserve"> </w:t>
      </w:r>
      <w:r w:rsidRPr="00F67B01">
        <w:rPr>
          <w:rFonts w:ascii="Inter" w:hAnsi="Inter"/>
        </w:rPr>
        <w:t>B</w:t>
      </w:r>
      <w:r w:rsidR="00F414D5">
        <w:rPr>
          <w:rFonts w:ascii="Inter" w:hAnsi="Inter"/>
        </w:rPr>
        <w:t xml:space="preserve">aza </w:t>
      </w:r>
      <w:r w:rsidRPr="00F67B01">
        <w:rPr>
          <w:rFonts w:ascii="Inter" w:hAnsi="Inter"/>
        </w:rPr>
        <w:t>K</w:t>
      </w:r>
      <w:r w:rsidR="007E1983">
        <w:rPr>
          <w:rFonts w:ascii="Inter" w:hAnsi="Inter"/>
        </w:rPr>
        <w:t>onkurencyjności</w:t>
      </w:r>
      <w:r w:rsidRPr="00F67B01">
        <w:rPr>
          <w:rFonts w:ascii="Inter" w:hAnsi="Inter"/>
        </w:rPr>
        <w:t>, w języku polskim;</w:t>
      </w:r>
      <w:r w:rsidR="00E32617" w:rsidRPr="00F67B01">
        <w:rPr>
          <w:rFonts w:ascii="Inter" w:hAnsi="Inter"/>
        </w:rPr>
        <w:t xml:space="preserve"> </w:t>
      </w:r>
      <w:r w:rsidR="003568E2" w:rsidRPr="00F67B01">
        <w:rPr>
          <w:rFonts w:ascii="Inter" w:hAnsi="Inter"/>
        </w:rPr>
        <w:t>Oferta wraz z wymaganymi załącznikami musi być złożona:</w:t>
      </w:r>
    </w:p>
    <w:p w14:paraId="2A9BA249" w14:textId="77777777" w:rsidR="00CD49CC" w:rsidRDefault="003568E2" w:rsidP="00E362AD">
      <w:pPr>
        <w:pStyle w:val="Akapitzlist"/>
        <w:spacing w:after="160" w:line="259" w:lineRule="auto"/>
        <w:ind w:left="1843" w:hanging="400"/>
        <w:jc w:val="both"/>
        <w:rPr>
          <w:rFonts w:ascii="Inter" w:hAnsi="Inter"/>
        </w:rPr>
      </w:pPr>
      <w:r w:rsidRPr="00F67B01">
        <w:rPr>
          <w:rFonts w:ascii="Inter" w:hAnsi="Inter"/>
        </w:rPr>
        <w:t>­</w:t>
      </w:r>
      <w:r w:rsidRPr="00F67B01">
        <w:rPr>
          <w:rFonts w:ascii="Inter" w:hAnsi="Inter"/>
        </w:rPr>
        <w:tab/>
        <w:t xml:space="preserve">w formie </w:t>
      </w:r>
      <w:r w:rsidR="00687C5F" w:rsidRPr="00F67B01">
        <w:rPr>
          <w:rFonts w:ascii="Inter" w:hAnsi="Inter"/>
        </w:rPr>
        <w:t xml:space="preserve">podpisanych </w:t>
      </w:r>
      <w:r w:rsidRPr="00F67B01">
        <w:rPr>
          <w:rFonts w:ascii="Inter" w:hAnsi="Inter"/>
        </w:rPr>
        <w:t>skanów dokumentów (pliki pdf)</w:t>
      </w:r>
      <w:r w:rsidR="00CD49CC">
        <w:rPr>
          <w:rFonts w:ascii="Inter" w:hAnsi="Inter"/>
        </w:rPr>
        <w:t>;</w:t>
      </w:r>
    </w:p>
    <w:p w14:paraId="137EFC68" w14:textId="36BF9C6C" w:rsidR="003568E2" w:rsidRPr="00F67B01" w:rsidRDefault="00CD49CC" w:rsidP="003568E2">
      <w:pPr>
        <w:pStyle w:val="Akapitzlist"/>
        <w:ind w:left="1440"/>
        <w:jc w:val="both"/>
        <w:rPr>
          <w:rFonts w:ascii="Inter" w:hAnsi="Inter"/>
        </w:rPr>
      </w:pPr>
      <w:r>
        <w:rPr>
          <w:rFonts w:ascii="Inter" w:hAnsi="Inter"/>
        </w:rPr>
        <w:t>lub</w:t>
      </w:r>
      <w:r w:rsidR="003568E2" w:rsidRPr="00F67B01">
        <w:rPr>
          <w:rFonts w:ascii="Inter" w:hAnsi="Inter"/>
        </w:rPr>
        <w:t xml:space="preserve"> </w:t>
      </w:r>
    </w:p>
    <w:p w14:paraId="42796759" w14:textId="5BE94E13" w:rsidR="003568E2" w:rsidRPr="00F67B01" w:rsidRDefault="003568E2" w:rsidP="00E362AD">
      <w:pPr>
        <w:pStyle w:val="Akapitzlist"/>
        <w:spacing w:after="160" w:line="259" w:lineRule="auto"/>
        <w:ind w:left="1843" w:hanging="400"/>
        <w:jc w:val="both"/>
        <w:rPr>
          <w:rFonts w:ascii="Inter" w:hAnsi="Inter"/>
        </w:rPr>
      </w:pPr>
      <w:r w:rsidRPr="00F67B01">
        <w:rPr>
          <w:rFonts w:ascii="Inter" w:hAnsi="Inter"/>
        </w:rPr>
        <w:t>­</w:t>
      </w:r>
      <w:r w:rsidRPr="00F67B01">
        <w:rPr>
          <w:rFonts w:ascii="Inter" w:hAnsi="Inter"/>
        </w:rPr>
        <w:tab/>
      </w:r>
      <w:r w:rsidR="00A559F4" w:rsidRPr="00F67B01">
        <w:rPr>
          <w:rFonts w:ascii="Inter" w:hAnsi="Inter"/>
        </w:rPr>
        <w:t>w</w:t>
      </w:r>
      <w:r w:rsidRPr="00F67B01">
        <w:rPr>
          <w:rFonts w:ascii="Inter" w:hAnsi="Inter"/>
        </w:rPr>
        <w:t xml:space="preserve"> formie pliku/plików w formacie PDF podpisanego/podpisanych profilem zaufanym lub podpisem kwalifikowanym</w:t>
      </w:r>
      <w:r w:rsidR="00A85BF1" w:rsidRPr="00F67B01">
        <w:rPr>
          <w:rFonts w:ascii="Inter" w:hAnsi="Inter"/>
        </w:rPr>
        <w:t xml:space="preserve">; </w:t>
      </w:r>
    </w:p>
    <w:p w14:paraId="137E77D3" w14:textId="2B2D852A" w:rsidR="00A85BF1" w:rsidRPr="00F67B01" w:rsidRDefault="00AA47E0" w:rsidP="00B34E2F">
      <w:pPr>
        <w:pStyle w:val="Akapitzlist"/>
        <w:numPr>
          <w:ilvl w:val="0"/>
          <w:numId w:val="9"/>
        </w:numPr>
        <w:spacing w:after="160" w:line="259" w:lineRule="auto"/>
        <w:ind w:left="426"/>
        <w:jc w:val="both"/>
        <w:rPr>
          <w:rFonts w:ascii="Inter" w:hAnsi="Inter"/>
          <w:b/>
        </w:rPr>
      </w:pPr>
      <w:r w:rsidRPr="00F67B01">
        <w:rPr>
          <w:rFonts w:ascii="Inter" w:hAnsi="Inter"/>
        </w:rPr>
        <w:t xml:space="preserve">Oferta złożona z naruszeniem powyższych wymagań może podlegać odrzuceniu, bez konieczności wzywania do uzupełnienia braków formalnych, w szczególności odrzuceniu podlega oferta złożona poza </w:t>
      </w:r>
      <w:r w:rsidR="002129D1" w:rsidRPr="002129D1">
        <w:rPr>
          <w:rFonts w:ascii="Inter" w:hAnsi="Inter"/>
        </w:rPr>
        <w:t>portal</w:t>
      </w:r>
      <w:r w:rsidR="002129D1">
        <w:rPr>
          <w:rFonts w:ascii="Inter" w:hAnsi="Inter"/>
        </w:rPr>
        <w:t>em</w:t>
      </w:r>
      <w:r w:rsidR="002129D1" w:rsidRPr="002129D1">
        <w:rPr>
          <w:rFonts w:ascii="Inter" w:hAnsi="Inter"/>
        </w:rPr>
        <w:t xml:space="preserve"> Baza Konkurencyjności</w:t>
      </w:r>
      <w:r w:rsidRPr="00F67B01">
        <w:rPr>
          <w:rFonts w:ascii="Inter" w:hAnsi="Inter"/>
        </w:rPr>
        <w:t>.</w:t>
      </w:r>
    </w:p>
    <w:p w14:paraId="75C7A45A" w14:textId="77777777" w:rsidR="00A85BF1" w:rsidRPr="00F67B01" w:rsidRDefault="00A85BF1" w:rsidP="00A85BF1">
      <w:pPr>
        <w:suppressAutoHyphens/>
        <w:spacing w:after="0"/>
        <w:jc w:val="both"/>
        <w:rPr>
          <w:rFonts w:ascii="Inter" w:hAnsi="Inter"/>
          <w:b/>
        </w:rPr>
      </w:pPr>
      <w:r w:rsidRPr="00F67B01">
        <w:rPr>
          <w:rFonts w:ascii="Inter" w:hAnsi="Inter"/>
          <w:b/>
        </w:rPr>
        <w:t>Miejsce i termin składania ofert</w:t>
      </w:r>
    </w:p>
    <w:p w14:paraId="29813044" w14:textId="049B5183" w:rsidR="00827EFD" w:rsidRPr="009F06D7" w:rsidRDefault="00827EFD" w:rsidP="00B34E2F">
      <w:pPr>
        <w:pStyle w:val="Akapitzlist"/>
        <w:numPr>
          <w:ilvl w:val="6"/>
          <w:numId w:val="38"/>
        </w:numPr>
        <w:suppressAutoHyphens/>
        <w:spacing w:after="0"/>
        <w:ind w:left="426"/>
        <w:jc w:val="both"/>
        <w:rPr>
          <w:rFonts w:ascii="Inter" w:hAnsi="Inter"/>
        </w:rPr>
      </w:pPr>
      <w:r w:rsidRPr="00F67B01">
        <w:rPr>
          <w:rFonts w:ascii="Inter" w:hAnsi="Inter"/>
        </w:rPr>
        <w:t>Oferent m</w:t>
      </w:r>
      <w:r w:rsidRPr="009F06D7">
        <w:rPr>
          <w:rFonts w:ascii="Inter" w:hAnsi="Inter"/>
        </w:rPr>
        <w:t>oże złożyć tylko jedną ofertę.</w:t>
      </w:r>
    </w:p>
    <w:p w14:paraId="24EC3765" w14:textId="37E64644" w:rsidR="00827EFD" w:rsidRPr="009F06D7" w:rsidRDefault="00827EFD" w:rsidP="00B34E2F">
      <w:pPr>
        <w:pStyle w:val="Akapitzlist"/>
        <w:numPr>
          <w:ilvl w:val="6"/>
          <w:numId w:val="38"/>
        </w:numPr>
        <w:suppressAutoHyphens/>
        <w:spacing w:after="0"/>
        <w:ind w:left="426"/>
        <w:jc w:val="both"/>
        <w:rPr>
          <w:rFonts w:ascii="Inter" w:hAnsi="Inter"/>
        </w:rPr>
      </w:pPr>
      <w:r w:rsidRPr="009F06D7">
        <w:rPr>
          <w:rFonts w:ascii="Inter" w:hAnsi="Inter"/>
        </w:rPr>
        <w:t xml:space="preserve">Oferty powinny być składane za pośrednictwem </w:t>
      </w:r>
      <w:r w:rsidR="0029505E" w:rsidRPr="009F06D7">
        <w:rPr>
          <w:rFonts w:ascii="Inter" w:hAnsi="Inter"/>
        </w:rPr>
        <w:t>portal</w:t>
      </w:r>
      <w:r w:rsidR="000604FB" w:rsidRPr="009F06D7">
        <w:rPr>
          <w:rFonts w:ascii="Inter" w:hAnsi="Inter"/>
        </w:rPr>
        <w:t>u</w:t>
      </w:r>
      <w:r w:rsidR="0029505E" w:rsidRPr="009F06D7">
        <w:rPr>
          <w:rFonts w:ascii="Inter" w:hAnsi="Inter"/>
        </w:rPr>
        <w:t xml:space="preserve"> Baza Konkurencyjności</w:t>
      </w:r>
      <w:r w:rsidRPr="009F06D7">
        <w:rPr>
          <w:rFonts w:ascii="Inter" w:hAnsi="Inter"/>
        </w:rPr>
        <w:t>, tj.: Bazy Konkurencyjności, funkcjonującej pod adresem: https://bazakonkurencyjnosci.funduszeeuropejskie.gov.pl/.</w:t>
      </w:r>
    </w:p>
    <w:p w14:paraId="03001989" w14:textId="2411EE95" w:rsidR="00827EFD" w:rsidRPr="009F06D7" w:rsidRDefault="00827EFD" w:rsidP="00B34E2F">
      <w:pPr>
        <w:pStyle w:val="Akapitzlist"/>
        <w:numPr>
          <w:ilvl w:val="6"/>
          <w:numId w:val="38"/>
        </w:numPr>
        <w:suppressAutoHyphens/>
        <w:spacing w:after="0"/>
        <w:ind w:left="426"/>
        <w:jc w:val="both"/>
        <w:rPr>
          <w:rFonts w:ascii="Inter" w:hAnsi="Inter"/>
        </w:rPr>
      </w:pPr>
      <w:r w:rsidRPr="009F06D7">
        <w:rPr>
          <w:rFonts w:ascii="Inter" w:hAnsi="Inter"/>
        </w:rPr>
        <w:t xml:space="preserve">Termin składania ofert upływa dnia </w:t>
      </w:r>
      <w:r w:rsidR="00CD02DC" w:rsidRPr="009F06D7">
        <w:rPr>
          <w:rFonts w:ascii="Inter" w:hAnsi="Inter"/>
        </w:rPr>
        <w:t>0</w:t>
      </w:r>
      <w:r w:rsidR="009F06D7" w:rsidRPr="009F06D7">
        <w:rPr>
          <w:rFonts w:ascii="Inter" w:hAnsi="Inter"/>
        </w:rPr>
        <w:t>8</w:t>
      </w:r>
      <w:r w:rsidR="00CD02DC" w:rsidRPr="009F06D7">
        <w:rPr>
          <w:rFonts w:ascii="Inter" w:hAnsi="Inter"/>
        </w:rPr>
        <w:t xml:space="preserve">. października </w:t>
      </w:r>
      <w:r w:rsidR="00BD7062" w:rsidRPr="009F06D7">
        <w:rPr>
          <w:rFonts w:ascii="Inter" w:hAnsi="Inter"/>
        </w:rPr>
        <w:t>2024</w:t>
      </w:r>
      <w:r w:rsidRPr="009F06D7">
        <w:rPr>
          <w:rFonts w:ascii="Inter" w:hAnsi="Inter"/>
        </w:rPr>
        <w:t xml:space="preserve"> r. o godz. 23.59</w:t>
      </w:r>
    </w:p>
    <w:p w14:paraId="79EC0D20" w14:textId="1822776C" w:rsidR="00827EFD" w:rsidRPr="00F67B01" w:rsidRDefault="00827EFD" w:rsidP="00B34E2F">
      <w:pPr>
        <w:pStyle w:val="Akapitzlist"/>
        <w:numPr>
          <w:ilvl w:val="6"/>
          <w:numId w:val="38"/>
        </w:numPr>
        <w:suppressAutoHyphens/>
        <w:spacing w:after="0"/>
        <w:ind w:left="426"/>
        <w:jc w:val="both"/>
        <w:rPr>
          <w:rFonts w:ascii="Inter" w:hAnsi="Inter"/>
        </w:rPr>
      </w:pPr>
      <w:r w:rsidRPr="009F06D7">
        <w:rPr>
          <w:rFonts w:ascii="Inter" w:hAnsi="Inter"/>
        </w:rPr>
        <w:t xml:space="preserve">Za termin dostarczenia oferty rozumie się termin jej zamieszczenia (złożenia) </w:t>
      </w:r>
      <w:r w:rsidR="002129D1" w:rsidRPr="009F06D7">
        <w:rPr>
          <w:rFonts w:ascii="Inter" w:hAnsi="Inter"/>
        </w:rPr>
        <w:br/>
      </w:r>
      <w:r w:rsidRPr="009F06D7">
        <w:rPr>
          <w:rFonts w:ascii="Inter" w:hAnsi="Inter"/>
        </w:rPr>
        <w:t xml:space="preserve">w </w:t>
      </w:r>
      <w:r w:rsidR="002129D1" w:rsidRPr="009F06D7">
        <w:rPr>
          <w:rFonts w:ascii="Inter" w:hAnsi="Inter"/>
        </w:rPr>
        <w:t>portalu Baza Konkurencyjności</w:t>
      </w:r>
      <w:r w:rsidRPr="009F06D7">
        <w:rPr>
          <w:rFonts w:ascii="Inter" w:hAnsi="Inter"/>
        </w:rPr>
        <w:t>.</w:t>
      </w:r>
    </w:p>
    <w:p w14:paraId="78405059" w14:textId="591E9936" w:rsidR="00A85BF1" w:rsidRPr="00F67B01" w:rsidRDefault="00827EFD" w:rsidP="00B34E2F">
      <w:pPr>
        <w:pStyle w:val="Akapitzlist"/>
        <w:numPr>
          <w:ilvl w:val="6"/>
          <w:numId w:val="38"/>
        </w:numPr>
        <w:suppressAutoHyphens/>
        <w:spacing w:after="0"/>
        <w:ind w:left="426"/>
        <w:jc w:val="both"/>
        <w:rPr>
          <w:rFonts w:ascii="Inter" w:hAnsi="Inter"/>
          <w:b/>
        </w:rPr>
      </w:pPr>
      <w:r w:rsidRPr="00F67B01">
        <w:rPr>
          <w:rFonts w:ascii="Inter" w:hAnsi="Inter"/>
        </w:rPr>
        <w:t xml:space="preserve">Oferta złożona po upływie </w:t>
      </w:r>
      <w:r w:rsidR="00E77D37" w:rsidRPr="00F67B01">
        <w:rPr>
          <w:rFonts w:ascii="Inter" w:hAnsi="Inter"/>
        </w:rPr>
        <w:t>terminu</w:t>
      </w:r>
      <w:r w:rsidRPr="00F67B01">
        <w:rPr>
          <w:rFonts w:ascii="Inter" w:hAnsi="Inter"/>
        </w:rPr>
        <w:t xml:space="preserve"> lub z naruszeniem innych z powyższych wymagań podlega odrzuceniu.</w:t>
      </w:r>
    </w:p>
    <w:p w14:paraId="7D5CEB14" w14:textId="77777777" w:rsidR="00512FEB" w:rsidRPr="00F67B01" w:rsidRDefault="00512FEB" w:rsidP="00A85BF1">
      <w:pPr>
        <w:suppressAutoHyphens/>
        <w:spacing w:after="0"/>
        <w:jc w:val="both"/>
        <w:rPr>
          <w:rFonts w:ascii="Inter" w:hAnsi="Inter"/>
          <w:b/>
        </w:rPr>
      </w:pPr>
    </w:p>
    <w:p w14:paraId="56575659" w14:textId="0D83338A" w:rsidR="00A85BF1" w:rsidRPr="00F67B01" w:rsidRDefault="00A85BF1" w:rsidP="00A85BF1">
      <w:pPr>
        <w:suppressAutoHyphens/>
        <w:spacing w:after="0"/>
        <w:jc w:val="both"/>
        <w:rPr>
          <w:rFonts w:ascii="Inter" w:hAnsi="Inter"/>
          <w:b/>
        </w:rPr>
      </w:pPr>
      <w:r w:rsidRPr="00F67B01">
        <w:rPr>
          <w:rFonts w:ascii="Inter" w:hAnsi="Inter"/>
          <w:b/>
        </w:rPr>
        <w:t>Termin związania ofertą</w:t>
      </w:r>
    </w:p>
    <w:p w14:paraId="6F988373" w14:textId="77777777" w:rsidR="00A85BF1" w:rsidRPr="00F67B01" w:rsidRDefault="00A85BF1" w:rsidP="00A85BF1">
      <w:pPr>
        <w:suppressAutoHyphens/>
        <w:spacing w:after="0"/>
        <w:jc w:val="both"/>
        <w:rPr>
          <w:rFonts w:ascii="Inter" w:hAnsi="Inter"/>
        </w:rPr>
      </w:pPr>
      <w:r w:rsidRPr="00F67B01">
        <w:rPr>
          <w:rFonts w:ascii="Inter" w:hAnsi="Inter"/>
        </w:rPr>
        <w:t>Oferent jest związany ofertą do upływu 30 dni od dnia upływu terminu składania ofert, przy czym pierwszym dniem terminu związania ofertą jest dzień, w którym upływa termin składania ofert.</w:t>
      </w:r>
    </w:p>
    <w:p w14:paraId="48F7BAED" w14:textId="77777777" w:rsidR="00A85BF1" w:rsidRPr="00F67B01" w:rsidRDefault="00A85BF1" w:rsidP="00A85BF1">
      <w:pPr>
        <w:suppressAutoHyphens/>
        <w:spacing w:after="0"/>
        <w:jc w:val="both"/>
        <w:rPr>
          <w:rFonts w:ascii="Inter" w:hAnsi="Inter" w:cs="Arial"/>
          <w:b/>
        </w:rPr>
      </w:pPr>
    </w:p>
    <w:p w14:paraId="62CB0284" w14:textId="77777777" w:rsidR="00A85BF1" w:rsidRPr="00F67B01" w:rsidRDefault="00A85BF1" w:rsidP="00A85BF1">
      <w:pPr>
        <w:suppressAutoHyphens/>
        <w:spacing w:after="0"/>
        <w:jc w:val="both"/>
        <w:rPr>
          <w:rFonts w:ascii="Inter" w:hAnsi="Inter" w:cs="Arial"/>
          <w:b/>
        </w:rPr>
      </w:pPr>
      <w:r w:rsidRPr="00F67B01">
        <w:rPr>
          <w:rFonts w:ascii="Inter" w:hAnsi="Inter" w:cs="Arial"/>
          <w:b/>
        </w:rPr>
        <w:t>Kontakt z Zamawiającym i tryb udzielania wyjaśnień</w:t>
      </w:r>
    </w:p>
    <w:p w14:paraId="3CCC8852" w14:textId="7D4C201B" w:rsidR="00AE6159" w:rsidRPr="00F67B01" w:rsidRDefault="00AE6159" w:rsidP="00B34E2F">
      <w:pPr>
        <w:pStyle w:val="Akapitzlist"/>
        <w:numPr>
          <w:ilvl w:val="1"/>
          <w:numId w:val="23"/>
        </w:numPr>
        <w:suppressAutoHyphens/>
        <w:spacing w:after="0"/>
        <w:ind w:left="426"/>
        <w:jc w:val="both"/>
        <w:rPr>
          <w:rFonts w:ascii="Inter" w:hAnsi="Inter" w:cs="Arial"/>
        </w:rPr>
      </w:pPr>
      <w:r w:rsidRPr="00F67B01">
        <w:rPr>
          <w:rFonts w:ascii="Inter" w:hAnsi="Inter" w:cs="Arial"/>
        </w:rPr>
        <w:t xml:space="preserve">Komunikacja między Zamawiającym a Oferentem odbywa się wyłącznie za pośrednictwem </w:t>
      </w:r>
      <w:r w:rsidR="002129D1" w:rsidRPr="002129D1">
        <w:rPr>
          <w:rFonts w:ascii="Inter" w:hAnsi="Inter" w:cs="Arial"/>
        </w:rPr>
        <w:t>portal</w:t>
      </w:r>
      <w:r w:rsidR="002129D1">
        <w:rPr>
          <w:rFonts w:ascii="Inter" w:hAnsi="Inter" w:cs="Arial"/>
        </w:rPr>
        <w:t>u</w:t>
      </w:r>
      <w:r w:rsidR="002129D1" w:rsidRPr="002129D1">
        <w:rPr>
          <w:rFonts w:ascii="Inter" w:hAnsi="Inter" w:cs="Arial"/>
        </w:rPr>
        <w:t xml:space="preserve"> Baza Konkurencyjności</w:t>
      </w:r>
      <w:r w:rsidRPr="00F67B01">
        <w:rPr>
          <w:rFonts w:ascii="Inter" w:hAnsi="Inter" w:cs="Arial"/>
        </w:rPr>
        <w:t>.</w:t>
      </w:r>
    </w:p>
    <w:p w14:paraId="5FF69982" w14:textId="0AAD1843" w:rsidR="00AE6159" w:rsidRPr="009F06D7" w:rsidRDefault="00AE6159" w:rsidP="00B34E2F">
      <w:pPr>
        <w:pStyle w:val="Akapitzlist"/>
        <w:numPr>
          <w:ilvl w:val="1"/>
          <w:numId w:val="23"/>
        </w:numPr>
        <w:suppressAutoHyphens/>
        <w:spacing w:after="0"/>
        <w:ind w:left="426"/>
        <w:jc w:val="both"/>
        <w:rPr>
          <w:rFonts w:ascii="Inter" w:hAnsi="Inter" w:cs="Arial"/>
        </w:rPr>
      </w:pPr>
      <w:r w:rsidRPr="00F67B01">
        <w:rPr>
          <w:rFonts w:ascii="Inter" w:hAnsi="Inter" w:cs="Arial"/>
        </w:rPr>
        <w:t>Zamawiają</w:t>
      </w:r>
      <w:r w:rsidRPr="009F06D7">
        <w:rPr>
          <w:rFonts w:ascii="Inter" w:hAnsi="Inter" w:cs="Arial"/>
        </w:rPr>
        <w:t>cy zastrzega możliwość zwracania się do Oferentów z prośbą o wyjaśnienie treści składanych dokumentów.</w:t>
      </w:r>
    </w:p>
    <w:p w14:paraId="505C6525" w14:textId="0D79B936" w:rsidR="00A85BF1" w:rsidRPr="00F67B01" w:rsidRDefault="00AE6159" w:rsidP="00B34E2F">
      <w:pPr>
        <w:pStyle w:val="Akapitzlist"/>
        <w:numPr>
          <w:ilvl w:val="1"/>
          <w:numId w:val="23"/>
        </w:numPr>
        <w:suppressAutoHyphens/>
        <w:spacing w:after="0"/>
        <w:ind w:left="426"/>
        <w:jc w:val="both"/>
        <w:rPr>
          <w:rFonts w:ascii="Inter" w:hAnsi="Inter" w:cs="Arial"/>
        </w:rPr>
      </w:pPr>
      <w:r w:rsidRPr="009F06D7">
        <w:rPr>
          <w:rFonts w:ascii="Inter" w:hAnsi="Inter" w:cs="Arial"/>
        </w:rPr>
        <w:t xml:space="preserve">Do dnia </w:t>
      </w:r>
      <w:r w:rsidR="00CD02DC" w:rsidRPr="009F06D7">
        <w:rPr>
          <w:rFonts w:ascii="Inter" w:hAnsi="Inter" w:cs="Arial"/>
        </w:rPr>
        <w:t>0</w:t>
      </w:r>
      <w:r w:rsidR="009F06D7" w:rsidRPr="009F06D7">
        <w:rPr>
          <w:rFonts w:ascii="Inter" w:hAnsi="Inter" w:cs="Arial"/>
        </w:rPr>
        <w:t>8</w:t>
      </w:r>
      <w:r w:rsidRPr="009F06D7">
        <w:rPr>
          <w:rFonts w:ascii="Inter" w:hAnsi="Inter" w:cs="Arial"/>
        </w:rPr>
        <w:t>.</w:t>
      </w:r>
      <w:r w:rsidR="00CD02DC" w:rsidRPr="009F06D7">
        <w:rPr>
          <w:rFonts w:ascii="Inter" w:hAnsi="Inter" w:cs="Arial"/>
        </w:rPr>
        <w:t>10</w:t>
      </w:r>
      <w:r w:rsidRPr="009F06D7">
        <w:rPr>
          <w:rFonts w:ascii="Inter" w:hAnsi="Inter" w:cs="Arial"/>
        </w:rPr>
        <w:t>.2024 r. Of</w:t>
      </w:r>
      <w:r w:rsidRPr="00F67B01">
        <w:rPr>
          <w:rFonts w:ascii="Inter" w:hAnsi="Inter" w:cs="Arial"/>
        </w:rPr>
        <w:t>erentom przysługuje możliwość kierowania do Zamawiającego pytań dotyczących niniejszego postępowania.</w:t>
      </w:r>
    </w:p>
    <w:p w14:paraId="298B9619" w14:textId="77777777" w:rsidR="00AE6159" w:rsidRPr="00F67B01" w:rsidRDefault="00AE6159" w:rsidP="00AE6159">
      <w:pPr>
        <w:suppressAutoHyphens/>
        <w:spacing w:after="0"/>
        <w:ind w:left="709"/>
        <w:jc w:val="both"/>
        <w:rPr>
          <w:rFonts w:ascii="Inter" w:hAnsi="Inter" w:cs="Arial"/>
        </w:rPr>
      </w:pPr>
    </w:p>
    <w:p w14:paraId="03A126FE" w14:textId="77777777" w:rsidR="00A85BF1" w:rsidRPr="00F67B01" w:rsidRDefault="00A85BF1" w:rsidP="00A85BF1">
      <w:pPr>
        <w:suppressAutoHyphens/>
        <w:spacing w:after="0"/>
        <w:jc w:val="both"/>
        <w:rPr>
          <w:rFonts w:ascii="Inter" w:hAnsi="Inter" w:cs="Arial"/>
          <w:b/>
        </w:rPr>
      </w:pPr>
      <w:r w:rsidRPr="00F67B01">
        <w:rPr>
          <w:rFonts w:ascii="Inter" w:hAnsi="Inter" w:cs="Arial"/>
          <w:b/>
        </w:rPr>
        <w:t>Odrzucenie oferty</w:t>
      </w:r>
    </w:p>
    <w:p w14:paraId="58619CFD" w14:textId="77777777" w:rsidR="00A85BF1" w:rsidRPr="00F67B01" w:rsidRDefault="00A85BF1" w:rsidP="00A85BF1">
      <w:pPr>
        <w:suppressAutoHyphens/>
        <w:spacing w:after="0"/>
        <w:jc w:val="both"/>
        <w:rPr>
          <w:rFonts w:ascii="Inter" w:hAnsi="Inter" w:cs="Arial"/>
        </w:rPr>
      </w:pPr>
      <w:r w:rsidRPr="00F67B01">
        <w:rPr>
          <w:rFonts w:ascii="Inter" w:hAnsi="Inter" w:cs="Arial"/>
        </w:rPr>
        <w:t>Poza przypadkami wyraźnie wskazanymi w treści Zapytania odrzuceniu mogą podlegać oferty:</w:t>
      </w:r>
      <w:bookmarkStart w:id="9" w:name="mip59347647"/>
      <w:bookmarkStart w:id="10" w:name="mip59347648"/>
      <w:bookmarkStart w:id="11" w:name="mip59347650"/>
      <w:bookmarkEnd w:id="9"/>
      <w:bookmarkEnd w:id="10"/>
      <w:bookmarkEnd w:id="11"/>
    </w:p>
    <w:p w14:paraId="33D07106" w14:textId="77777777" w:rsidR="00A85BF1" w:rsidRPr="00F67B01" w:rsidRDefault="00A85BF1" w:rsidP="00B34E2F">
      <w:pPr>
        <w:pStyle w:val="Akapitzlist"/>
        <w:numPr>
          <w:ilvl w:val="0"/>
          <w:numId w:val="19"/>
        </w:numPr>
        <w:suppressAutoHyphens/>
        <w:spacing w:after="0"/>
        <w:ind w:left="426"/>
        <w:jc w:val="both"/>
        <w:rPr>
          <w:rFonts w:ascii="Inter" w:hAnsi="Inter" w:cs="Arial"/>
        </w:rPr>
      </w:pPr>
      <w:r w:rsidRPr="00F67B01">
        <w:rPr>
          <w:rFonts w:ascii="Inter" w:hAnsi="Inter" w:cs="Arial"/>
        </w:rPr>
        <w:t>niezgodne z warunkami Zapytania;</w:t>
      </w:r>
      <w:bookmarkStart w:id="12" w:name="mip59347651"/>
      <w:bookmarkStart w:id="13" w:name="mip59347652"/>
      <w:bookmarkEnd w:id="12"/>
      <w:bookmarkEnd w:id="13"/>
    </w:p>
    <w:p w14:paraId="5E8CC839" w14:textId="77777777" w:rsidR="00A85BF1" w:rsidRPr="00F67B01" w:rsidRDefault="00A85BF1" w:rsidP="00B34E2F">
      <w:pPr>
        <w:pStyle w:val="Akapitzlist"/>
        <w:numPr>
          <w:ilvl w:val="0"/>
          <w:numId w:val="19"/>
        </w:numPr>
        <w:suppressAutoHyphens/>
        <w:spacing w:after="0"/>
        <w:ind w:left="426"/>
        <w:jc w:val="both"/>
        <w:rPr>
          <w:rFonts w:ascii="Inter" w:hAnsi="Inter" w:cs="Arial"/>
        </w:rPr>
      </w:pPr>
      <w:r w:rsidRPr="00F67B01">
        <w:rPr>
          <w:rFonts w:ascii="Inter" w:hAnsi="Inter" w:cs="Arial"/>
        </w:rPr>
        <w:t>złożone w warunkach czynu nieuczciwej konkurencji w rozumieniu ustawy z dnia 16 kwietnia 1993 r. o zwalczaniu nieuczciwej konkurencji;</w:t>
      </w:r>
      <w:bookmarkStart w:id="14" w:name="mip59347653"/>
      <w:bookmarkEnd w:id="14"/>
    </w:p>
    <w:p w14:paraId="03DEBDCD" w14:textId="77777777" w:rsidR="00A85BF1" w:rsidRPr="00F67B01" w:rsidRDefault="00A85BF1" w:rsidP="00B34E2F">
      <w:pPr>
        <w:pStyle w:val="Akapitzlist"/>
        <w:numPr>
          <w:ilvl w:val="0"/>
          <w:numId w:val="19"/>
        </w:numPr>
        <w:suppressAutoHyphens/>
        <w:spacing w:after="0"/>
        <w:ind w:left="426"/>
        <w:jc w:val="both"/>
        <w:rPr>
          <w:rFonts w:ascii="Inter" w:hAnsi="Inter" w:cs="Arial"/>
        </w:rPr>
      </w:pPr>
      <w:bookmarkStart w:id="15" w:name="mip59347655"/>
      <w:bookmarkEnd w:id="15"/>
      <w:r w:rsidRPr="00F67B01">
        <w:rPr>
          <w:rFonts w:ascii="Inter" w:hAnsi="Inter" w:cs="Arial"/>
        </w:rPr>
        <w:t>zawierające błędy w obliczeniu ceny lub kosztu;</w:t>
      </w:r>
      <w:bookmarkStart w:id="16" w:name="mip59347656"/>
      <w:bookmarkStart w:id="17" w:name="mip59347657"/>
      <w:bookmarkStart w:id="18" w:name="mip59347663"/>
      <w:bookmarkEnd w:id="16"/>
      <w:bookmarkEnd w:id="17"/>
      <w:bookmarkEnd w:id="18"/>
    </w:p>
    <w:p w14:paraId="132417B9" w14:textId="11C70433" w:rsidR="00A85BF1" w:rsidRPr="00F67B01" w:rsidRDefault="005E42D2" w:rsidP="00B34E2F">
      <w:pPr>
        <w:pStyle w:val="Akapitzlist"/>
        <w:numPr>
          <w:ilvl w:val="0"/>
          <w:numId w:val="19"/>
        </w:numPr>
        <w:suppressAutoHyphens/>
        <w:spacing w:after="0"/>
        <w:ind w:left="426"/>
        <w:jc w:val="both"/>
        <w:rPr>
          <w:rFonts w:ascii="Inter" w:hAnsi="Inter" w:cs="Arial"/>
          <w:b/>
        </w:rPr>
      </w:pPr>
      <w:r w:rsidRPr="00F67B01">
        <w:rPr>
          <w:rFonts w:ascii="Inter" w:hAnsi="Inter"/>
        </w:rPr>
        <w:lastRenderedPageBreak/>
        <w:t>zawierające rażąco niską cenę lub koszt w stosunku do przedmiotu zamówienia. W przypadku gdy cena lub koszt lub ich istotne części składowe, są niższe o co najmniej 30% od średniej arytmetycznej cen wszystkich złożonych ofert niepodlegających odrzuceniu lub budzą wątpliwości Zamawiającego co do możliwości wykonania przedmiotu zamówienia zgodnie z wymaganiami określonymi w Zapytaniu lub wynikającymi z odrębnych przepisów, Zamawiający jest uprawniony do odrzucenia oferty bez wzywania Wykonawcy do dodatkowych wyjaśnień</w:t>
      </w:r>
      <w:r w:rsidR="00A85BF1" w:rsidRPr="00F67B01">
        <w:rPr>
          <w:rFonts w:ascii="Inter" w:hAnsi="Inter" w:cs="Arial"/>
        </w:rPr>
        <w:t>.</w:t>
      </w:r>
    </w:p>
    <w:p w14:paraId="6AAEDB29" w14:textId="77777777" w:rsidR="00A85BF1" w:rsidRPr="00F67B01" w:rsidRDefault="00A85BF1" w:rsidP="00A85BF1">
      <w:pPr>
        <w:suppressAutoHyphens/>
        <w:spacing w:after="0"/>
        <w:jc w:val="both"/>
        <w:rPr>
          <w:rFonts w:ascii="Inter" w:hAnsi="Inter"/>
          <w:b/>
        </w:rPr>
      </w:pPr>
    </w:p>
    <w:p w14:paraId="511AB49F" w14:textId="77777777" w:rsidR="00A85BF1" w:rsidRPr="00F67B01" w:rsidRDefault="00A85BF1" w:rsidP="00A85BF1">
      <w:pPr>
        <w:suppressAutoHyphens/>
        <w:spacing w:after="0"/>
        <w:jc w:val="both"/>
        <w:rPr>
          <w:rFonts w:ascii="Inter" w:hAnsi="Inter"/>
          <w:b/>
        </w:rPr>
      </w:pPr>
      <w:r w:rsidRPr="00F67B01">
        <w:rPr>
          <w:rFonts w:ascii="Inter" w:hAnsi="Inter"/>
          <w:b/>
        </w:rPr>
        <w:t>Kryteria oceny ofert</w:t>
      </w:r>
    </w:p>
    <w:p w14:paraId="089013DA" w14:textId="77777777" w:rsidR="00A85BF1" w:rsidRPr="00F67B01" w:rsidRDefault="00A85BF1" w:rsidP="00B34E2F">
      <w:pPr>
        <w:pStyle w:val="Default"/>
        <w:numPr>
          <w:ilvl w:val="0"/>
          <w:numId w:val="22"/>
        </w:numPr>
        <w:ind w:left="426" w:hanging="360"/>
        <w:rPr>
          <w:sz w:val="22"/>
          <w:szCs w:val="22"/>
        </w:rPr>
      </w:pPr>
      <w:r w:rsidRPr="00F67B01">
        <w:rPr>
          <w:sz w:val="22"/>
          <w:szCs w:val="22"/>
        </w:rPr>
        <w:t xml:space="preserve">Do oceny będą dopuszczone tylko oferty złożone przez Oferentów, którzy spełnili wymogi formalne. </w:t>
      </w:r>
    </w:p>
    <w:p w14:paraId="1A564EBD" w14:textId="04CDC48E" w:rsidR="00A85BF1" w:rsidRDefault="00A85BF1" w:rsidP="00B34E2F">
      <w:pPr>
        <w:pStyle w:val="Default"/>
        <w:numPr>
          <w:ilvl w:val="0"/>
          <w:numId w:val="22"/>
        </w:numPr>
        <w:spacing w:after="160"/>
        <w:ind w:left="425" w:hanging="357"/>
        <w:rPr>
          <w:sz w:val="22"/>
          <w:szCs w:val="22"/>
        </w:rPr>
      </w:pPr>
      <w:r w:rsidRPr="00F67B01">
        <w:rPr>
          <w:sz w:val="22"/>
          <w:szCs w:val="22"/>
        </w:rPr>
        <w:t>Wybór Oferentów nastąpi w oparciu o kryteria oceny oferty</w:t>
      </w:r>
      <w:r w:rsidR="008C74F5">
        <w:rPr>
          <w:sz w:val="22"/>
          <w:szCs w:val="22"/>
        </w:rPr>
        <w:t>:</w:t>
      </w:r>
    </w:p>
    <w:p w14:paraId="2AFA01D4" w14:textId="77ACC485" w:rsidR="00512FEB" w:rsidRPr="003129FF" w:rsidRDefault="008C74F5" w:rsidP="00B34E2F">
      <w:pPr>
        <w:pStyle w:val="Default"/>
        <w:numPr>
          <w:ilvl w:val="0"/>
          <w:numId w:val="34"/>
        </w:numPr>
        <w:ind w:left="1134" w:hanging="283"/>
        <w:rPr>
          <w:sz w:val="22"/>
          <w:szCs w:val="22"/>
        </w:rPr>
      </w:pPr>
      <w:r w:rsidRPr="008C74F5">
        <w:rPr>
          <w:sz w:val="22"/>
          <w:szCs w:val="22"/>
        </w:rPr>
        <w:t xml:space="preserve">Dla </w:t>
      </w:r>
      <w:r w:rsidR="00484E03">
        <w:rPr>
          <w:sz w:val="22"/>
          <w:szCs w:val="22"/>
        </w:rPr>
        <w:t>Przedmiotu zamówienia określonego w punkcie 3</w:t>
      </w:r>
      <w:r w:rsidR="00CD12E0">
        <w:rPr>
          <w:sz w:val="22"/>
          <w:szCs w:val="22"/>
        </w:rPr>
        <w:t xml:space="preserve">) lit. </w:t>
      </w:r>
      <w:r w:rsidR="00484E03">
        <w:rPr>
          <w:sz w:val="22"/>
          <w:szCs w:val="22"/>
        </w:rPr>
        <w:t>a</w:t>
      </w:r>
      <w:r w:rsidR="00CD12E0">
        <w:rPr>
          <w:sz w:val="22"/>
          <w:szCs w:val="22"/>
        </w:rPr>
        <w:t>)</w:t>
      </w:r>
      <w:r w:rsidR="00484E03">
        <w:rPr>
          <w:sz w:val="22"/>
          <w:szCs w:val="22"/>
        </w:rPr>
        <w:t xml:space="preserve"> Opisu przedmiotu zamówienia:</w:t>
      </w:r>
    </w:p>
    <w:p w14:paraId="254A06FF" w14:textId="77777777" w:rsidR="00512FEB" w:rsidRPr="00F67B01" w:rsidRDefault="00512FEB" w:rsidP="00A85BF1">
      <w:pPr>
        <w:pStyle w:val="Default"/>
        <w:ind w:left="360"/>
        <w:rPr>
          <w:sz w:val="22"/>
          <w:szCs w:val="22"/>
        </w:rPr>
      </w:pPr>
    </w:p>
    <w:tbl>
      <w:tblPr>
        <w:tblW w:w="0" w:type="auto"/>
        <w:tblInd w:w="-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5244"/>
        <w:gridCol w:w="2988"/>
      </w:tblGrid>
      <w:tr w:rsidR="00A85BF1" w:rsidRPr="00F67B01" w14:paraId="362F38B3" w14:textId="77777777" w:rsidTr="00AD7225">
        <w:trPr>
          <w:trHeight w:val="308"/>
        </w:trPr>
        <w:tc>
          <w:tcPr>
            <w:tcW w:w="534" w:type="dxa"/>
          </w:tcPr>
          <w:p w14:paraId="2B9D49B1" w14:textId="77777777" w:rsidR="00A85BF1" w:rsidRPr="00F67B01" w:rsidRDefault="00A85BF1" w:rsidP="004A7872">
            <w:pPr>
              <w:pStyle w:val="Default"/>
              <w:rPr>
                <w:color w:val="auto"/>
                <w:sz w:val="22"/>
                <w:szCs w:val="22"/>
              </w:rPr>
            </w:pPr>
          </w:p>
        </w:tc>
        <w:tc>
          <w:tcPr>
            <w:tcW w:w="5244" w:type="dxa"/>
          </w:tcPr>
          <w:p w14:paraId="4C20E0A5" w14:textId="77777777" w:rsidR="00A85BF1" w:rsidRPr="00F67B01" w:rsidRDefault="00A85BF1" w:rsidP="004A7872">
            <w:pPr>
              <w:pStyle w:val="Default"/>
              <w:rPr>
                <w:color w:val="auto"/>
                <w:sz w:val="22"/>
                <w:szCs w:val="22"/>
              </w:rPr>
            </w:pPr>
            <w:r w:rsidRPr="00F67B01">
              <w:rPr>
                <w:b/>
                <w:bCs/>
                <w:color w:val="auto"/>
                <w:sz w:val="22"/>
                <w:szCs w:val="22"/>
              </w:rPr>
              <w:t xml:space="preserve">Kryterium </w:t>
            </w:r>
          </w:p>
        </w:tc>
        <w:tc>
          <w:tcPr>
            <w:tcW w:w="2988" w:type="dxa"/>
          </w:tcPr>
          <w:p w14:paraId="2456EF83" w14:textId="6390F082" w:rsidR="00A85BF1" w:rsidRPr="00F67B01" w:rsidRDefault="00A85BF1" w:rsidP="004A7872">
            <w:pPr>
              <w:pStyle w:val="Default"/>
              <w:rPr>
                <w:color w:val="auto"/>
                <w:sz w:val="22"/>
                <w:szCs w:val="22"/>
              </w:rPr>
            </w:pPr>
            <w:r w:rsidRPr="00F67B01">
              <w:rPr>
                <w:b/>
                <w:bCs/>
                <w:color w:val="auto"/>
                <w:sz w:val="22"/>
                <w:szCs w:val="22"/>
              </w:rPr>
              <w:t xml:space="preserve">Wartość </w:t>
            </w:r>
            <w:r w:rsidR="00C327EC" w:rsidRPr="00F67B01">
              <w:rPr>
                <w:b/>
                <w:bCs/>
                <w:color w:val="auto"/>
                <w:sz w:val="22"/>
                <w:szCs w:val="22"/>
              </w:rPr>
              <w:t>pkt.</w:t>
            </w:r>
            <w:r w:rsidRPr="00F67B01">
              <w:rPr>
                <w:b/>
                <w:bCs/>
                <w:color w:val="auto"/>
                <w:sz w:val="22"/>
                <w:szCs w:val="22"/>
              </w:rPr>
              <w:t xml:space="preserve"> przypisana kryterium </w:t>
            </w:r>
          </w:p>
        </w:tc>
      </w:tr>
      <w:tr w:rsidR="00A85BF1" w:rsidRPr="00F67B01" w14:paraId="380D9F7F" w14:textId="77777777" w:rsidTr="00AD7225">
        <w:trPr>
          <w:trHeight w:val="533"/>
        </w:trPr>
        <w:tc>
          <w:tcPr>
            <w:tcW w:w="534" w:type="dxa"/>
          </w:tcPr>
          <w:p w14:paraId="4C9F0923" w14:textId="77777777" w:rsidR="00A85BF1" w:rsidRPr="00F67B01" w:rsidRDefault="00A85BF1" w:rsidP="004A7872">
            <w:pPr>
              <w:pStyle w:val="Default"/>
              <w:rPr>
                <w:sz w:val="22"/>
                <w:szCs w:val="22"/>
              </w:rPr>
            </w:pPr>
            <w:r w:rsidRPr="00F67B01">
              <w:rPr>
                <w:sz w:val="22"/>
                <w:szCs w:val="22"/>
              </w:rPr>
              <w:t xml:space="preserve">I. </w:t>
            </w:r>
          </w:p>
        </w:tc>
        <w:tc>
          <w:tcPr>
            <w:tcW w:w="5244" w:type="dxa"/>
          </w:tcPr>
          <w:p w14:paraId="0C2E62F4" w14:textId="1BCEEF0E" w:rsidR="00A85BF1" w:rsidRPr="00F67B01" w:rsidRDefault="0049739C" w:rsidP="004A7872">
            <w:pPr>
              <w:pStyle w:val="Default"/>
              <w:jc w:val="both"/>
              <w:rPr>
                <w:sz w:val="22"/>
                <w:szCs w:val="22"/>
              </w:rPr>
            </w:pPr>
            <w:r w:rsidRPr="00F67B01">
              <w:rPr>
                <w:sz w:val="22"/>
                <w:szCs w:val="22"/>
              </w:rPr>
              <w:t>Cena zakupu i dostawy sprzętu komputerowego wraz z oprogramowaniem</w:t>
            </w:r>
          </w:p>
        </w:tc>
        <w:tc>
          <w:tcPr>
            <w:tcW w:w="2988" w:type="dxa"/>
          </w:tcPr>
          <w:p w14:paraId="6A96D8F2" w14:textId="0CA35EE9" w:rsidR="00A85BF1" w:rsidRPr="00F67B01" w:rsidRDefault="0049739C" w:rsidP="004A7872">
            <w:pPr>
              <w:pStyle w:val="Default"/>
              <w:rPr>
                <w:sz w:val="22"/>
                <w:szCs w:val="22"/>
              </w:rPr>
            </w:pPr>
            <w:r w:rsidRPr="00F67B01">
              <w:rPr>
                <w:sz w:val="22"/>
                <w:szCs w:val="22"/>
              </w:rPr>
              <w:t>100</w:t>
            </w:r>
            <w:r w:rsidR="00C327EC" w:rsidRPr="00F67B01">
              <w:rPr>
                <w:sz w:val="22"/>
                <w:szCs w:val="22"/>
              </w:rPr>
              <w:t xml:space="preserve"> pkt.</w:t>
            </w:r>
            <w:r w:rsidR="00A85BF1" w:rsidRPr="00F67B01">
              <w:rPr>
                <w:sz w:val="22"/>
                <w:szCs w:val="22"/>
              </w:rPr>
              <w:t xml:space="preserve"> </w:t>
            </w:r>
          </w:p>
        </w:tc>
      </w:tr>
      <w:tr w:rsidR="00A85BF1" w:rsidRPr="00F67B01" w14:paraId="125AAC9D" w14:textId="77777777" w:rsidTr="00AD7225">
        <w:trPr>
          <w:trHeight w:val="133"/>
        </w:trPr>
        <w:tc>
          <w:tcPr>
            <w:tcW w:w="5778" w:type="dxa"/>
            <w:gridSpan w:val="2"/>
          </w:tcPr>
          <w:p w14:paraId="384BB869" w14:textId="77777777" w:rsidR="00A85BF1" w:rsidRPr="00F67B01" w:rsidRDefault="00A85BF1" w:rsidP="004A7872">
            <w:pPr>
              <w:pStyle w:val="Default"/>
              <w:rPr>
                <w:color w:val="auto"/>
                <w:sz w:val="22"/>
                <w:szCs w:val="22"/>
              </w:rPr>
            </w:pPr>
            <w:r w:rsidRPr="00F67B01">
              <w:rPr>
                <w:b/>
                <w:bCs/>
                <w:color w:val="auto"/>
                <w:sz w:val="22"/>
                <w:szCs w:val="22"/>
              </w:rPr>
              <w:t xml:space="preserve">SUMA </w:t>
            </w:r>
          </w:p>
        </w:tc>
        <w:tc>
          <w:tcPr>
            <w:tcW w:w="2988" w:type="dxa"/>
          </w:tcPr>
          <w:p w14:paraId="4BEE5C60" w14:textId="0C2F6BED" w:rsidR="00A85BF1" w:rsidRPr="00F67B01" w:rsidRDefault="00A85BF1" w:rsidP="004A7872">
            <w:pPr>
              <w:pStyle w:val="Default"/>
              <w:rPr>
                <w:color w:val="auto"/>
                <w:sz w:val="22"/>
                <w:szCs w:val="22"/>
              </w:rPr>
            </w:pPr>
            <w:r w:rsidRPr="00F67B01">
              <w:rPr>
                <w:b/>
                <w:bCs/>
                <w:color w:val="auto"/>
                <w:sz w:val="22"/>
                <w:szCs w:val="22"/>
              </w:rPr>
              <w:t>100</w:t>
            </w:r>
            <w:r w:rsidR="00C327EC" w:rsidRPr="00F67B01">
              <w:rPr>
                <w:b/>
                <w:bCs/>
                <w:color w:val="auto"/>
                <w:sz w:val="22"/>
                <w:szCs w:val="22"/>
              </w:rPr>
              <w:t xml:space="preserve"> pkt.</w:t>
            </w:r>
            <w:r w:rsidRPr="00F67B01">
              <w:rPr>
                <w:b/>
                <w:bCs/>
                <w:color w:val="auto"/>
                <w:sz w:val="22"/>
                <w:szCs w:val="22"/>
              </w:rPr>
              <w:t xml:space="preserve"> </w:t>
            </w:r>
          </w:p>
        </w:tc>
      </w:tr>
    </w:tbl>
    <w:p w14:paraId="7AE2D886" w14:textId="77777777" w:rsidR="003129FF" w:rsidRDefault="003129FF" w:rsidP="00A85BF1">
      <w:pPr>
        <w:rPr>
          <w:rFonts w:ascii="Inter" w:hAnsi="Inter"/>
        </w:rPr>
      </w:pPr>
    </w:p>
    <w:p w14:paraId="134E8E39" w14:textId="39FC1170" w:rsidR="003129FF" w:rsidRDefault="003129FF" w:rsidP="00B34E2F">
      <w:pPr>
        <w:pStyle w:val="Akapitzlist"/>
        <w:numPr>
          <w:ilvl w:val="0"/>
          <w:numId w:val="34"/>
        </w:numPr>
        <w:ind w:left="1134"/>
        <w:rPr>
          <w:rFonts w:ascii="Inter" w:hAnsi="Inter"/>
        </w:rPr>
      </w:pPr>
      <w:r w:rsidRPr="003129FF">
        <w:rPr>
          <w:rFonts w:ascii="Inter" w:hAnsi="Inter"/>
        </w:rPr>
        <w:t>Dla Przedmiotu zamówienia określonego w punkcie 3</w:t>
      </w:r>
      <w:r w:rsidR="00CD12E0">
        <w:rPr>
          <w:rFonts w:ascii="Inter" w:hAnsi="Inter"/>
        </w:rPr>
        <w:t>) lit</w:t>
      </w:r>
      <w:r>
        <w:rPr>
          <w:rFonts w:ascii="Inter" w:hAnsi="Inter"/>
        </w:rPr>
        <w:t>.</w:t>
      </w:r>
      <w:r w:rsidR="00CD12E0">
        <w:rPr>
          <w:rFonts w:ascii="Inter" w:hAnsi="Inter"/>
        </w:rPr>
        <w:t xml:space="preserve"> </w:t>
      </w:r>
      <w:r>
        <w:rPr>
          <w:rFonts w:ascii="Inter" w:hAnsi="Inter"/>
        </w:rPr>
        <w:t>b</w:t>
      </w:r>
      <w:r w:rsidR="00CD12E0">
        <w:rPr>
          <w:rFonts w:ascii="Inter" w:hAnsi="Inter"/>
        </w:rPr>
        <w:t>)</w:t>
      </w:r>
      <w:r w:rsidRPr="003129FF">
        <w:rPr>
          <w:rFonts w:ascii="Inter" w:hAnsi="Inter"/>
        </w:rPr>
        <w:t xml:space="preserve"> Opisu przedmiotu zamówienia:</w:t>
      </w:r>
    </w:p>
    <w:tbl>
      <w:tblPr>
        <w:tblW w:w="0" w:type="auto"/>
        <w:tblInd w:w="-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5244"/>
        <w:gridCol w:w="2988"/>
      </w:tblGrid>
      <w:tr w:rsidR="005B01F9" w:rsidRPr="005B01F9" w14:paraId="0A328EB5" w14:textId="77777777" w:rsidTr="00E51DCB">
        <w:trPr>
          <w:trHeight w:val="308"/>
        </w:trPr>
        <w:tc>
          <w:tcPr>
            <w:tcW w:w="534" w:type="dxa"/>
          </w:tcPr>
          <w:p w14:paraId="79C489F5" w14:textId="77777777" w:rsidR="005B01F9" w:rsidRPr="005B01F9" w:rsidRDefault="005B01F9" w:rsidP="005B01F9">
            <w:pPr>
              <w:rPr>
                <w:rFonts w:ascii="Inter" w:hAnsi="Inter"/>
              </w:rPr>
            </w:pPr>
          </w:p>
        </w:tc>
        <w:tc>
          <w:tcPr>
            <w:tcW w:w="5244" w:type="dxa"/>
          </w:tcPr>
          <w:p w14:paraId="03ED7CA9" w14:textId="77777777" w:rsidR="005B01F9" w:rsidRPr="005B01F9" w:rsidRDefault="005B01F9" w:rsidP="005B01F9">
            <w:pPr>
              <w:rPr>
                <w:rFonts w:ascii="Inter" w:hAnsi="Inter"/>
              </w:rPr>
            </w:pPr>
            <w:r w:rsidRPr="005B01F9">
              <w:rPr>
                <w:rFonts w:ascii="Inter" w:hAnsi="Inter"/>
                <w:b/>
                <w:bCs/>
              </w:rPr>
              <w:t xml:space="preserve">Kryterium </w:t>
            </w:r>
          </w:p>
        </w:tc>
        <w:tc>
          <w:tcPr>
            <w:tcW w:w="2988" w:type="dxa"/>
          </w:tcPr>
          <w:p w14:paraId="48D40E39" w14:textId="77777777" w:rsidR="005B01F9" w:rsidRPr="005B01F9" w:rsidRDefault="005B01F9" w:rsidP="005B01F9">
            <w:pPr>
              <w:rPr>
                <w:rFonts w:ascii="Inter" w:hAnsi="Inter"/>
              </w:rPr>
            </w:pPr>
            <w:r w:rsidRPr="005B01F9">
              <w:rPr>
                <w:rFonts w:ascii="Inter" w:hAnsi="Inter"/>
                <w:b/>
                <w:bCs/>
              </w:rPr>
              <w:t xml:space="preserve">Wartość pkt. przypisana kryterium </w:t>
            </w:r>
          </w:p>
        </w:tc>
      </w:tr>
      <w:tr w:rsidR="005B01F9" w:rsidRPr="005B01F9" w14:paraId="715AFD40" w14:textId="77777777" w:rsidTr="00E51DCB">
        <w:trPr>
          <w:trHeight w:val="533"/>
        </w:trPr>
        <w:tc>
          <w:tcPr>
            <w:tcW w:w="534" w:type="dxa"/>
          </w:tcPr>
          <w:p w14:paraId="50995BBE" w14:textId="77777777" w:rsidR="005B01F9" w:rsidRPr="005B01F9" w:rsidRDefault="005B01F9" w:rsidP="005B01F9">
            <w:pPr>
              <w:rPr>
                <w:rFonts w:ascii="Inter" w:hAnsi="Inter"/>
              </w:rPr>
            </w:pPr>
            <w:r w:rsidRPr="005B01F9">
              <w:rPr>
                <w:rFonts w:ascii="Inter" w:hAnsi="Inter"/>
              </w:rPr>
              <w:t xml:space="preserve">I. </w:t>
            </w:r>
          </w:p>
        </w:tc>
        <w:tc>
          <w:tcPr>
            <w:tcW w:w="5244" w:type="dxa"/>
          </w:tcPr>
          <w:p w14:paraId="26616563" w14:textId="77777777" w:rsidR="005B01F9" w:rsidRPr="005B01F9" w:rsidRDefault="005B01F9" w:rsidP="005B01F9">
            <w:pPr>
              <w:rPr>
                <w:rFonts w:ascii="Inter" w:hAnsi="Inter"/>
              </w:rPr>
            </w:pPr>
            <w:r w:rsidRPr="005B01F9">
              <w:rPr>
                <w:rFonts w:ascii="Inter" w:hAnsi="Inter"/>
              </w:rPr>
              <w:t>Cena zakupu i dostawy sprzętu komputerowego wraz z oprogramowaniem</w:t>
            </w:r>
          </w:p>
        </w:tc>
        <w:tc>
          <w:tcPr>
            <w:tcW w:w="2988" w:type="dxa"/>
          </w:tcPr>
          <w:p w14:paraId="017B46E2" w14:textId="77777777" w:rsidR="005B01F9" w:rsidRPr="005B01F9" w:rsidRDefault="005B01F9" w:rsidP="005B01F9">
            <w:pPr>
              <w:rPr>
                <w:rFonts w:ascii="Inter" w:hAnsi="Inter"/>
              </w:rPr>
            </w:pPr>
            <w:r w:rsidRPr="005B01F9">
              <w:rPr>
                <w:rFonts w:ascii="Inter" w:hAnsi="Inter"/>
              </w:rPr>
              <w:t xml:space="preserve">100 pkt. </w:t>
            </w:r>
          </w:p>
        </w:tc>
      </w:tr>
      <w:tr w:rsidR="005B01F9" w:rsidRPr="005B01F9" w14:paraId="571BAF29" w14:textId="77777777" w:rsidTr="00E51DCB">
        <w:trPr>
          <w:trHeight w:val="133"/>
        </w:trPr>
        <w:tc>
          <w:tcPr>
            <w:tcW w:w="5778" w:type="dxa"/>
            <w:gridSpan w:val="2"/>
          </w:tcPr>
          <w:p w14:paraId="4AB28673" w14:textId="77777777" w:rsidR="005B01F9" w:rsidRPr="005B01F9" w:rsidRDefault="005B01F9" w:rsidP="005B01F9">
            <w:pPr>
              <w:rPr>
                <w:rFonts w:ascii="Inter" w:hAnsi="Inter"/>
              </w:rPr>
            </w:pPr>
            <w:r w:rsidRPr="005B01F9">
              <w:rPr>
                <w:rFonts w:ascii="Inter" w:hAnsi="Inter"/>
                <w:b/>
                <w:bCs/>
              </w:rPr>
              <w:t xml:space="preserve">SUMA </w:t>
            </w:r>
          </w:p>
        </w:tc>
        <w:tc>
          <w:tcPr>
            <w:tcW w:w="2988" w:type="dxa"/>
          </w:tcPr>
          <w:p w14:paraId="3DDCB515" w14:textId="77777777" w:rsidR="005B01F9" w:rsidRPr="005B01F9" w:rsidRDefault="005B01F9" w:rsidP="005B01F9">
            <w:pPr>
              <w:rPr>
                <w:rFonts w:ascii="Inter" w:hAnsi="Inter"/>
              </w:rPr>
            </w:pPr>
            <w:r w:rsidRPr="005B01F9">
              <w:rPr>
                <w:rFonts w:ascii="Inter" w:hAnsi="Inter"/>
                <w:b/>
                <w:bCs/>
              </w:rPr>
              <w:t xml:space="preserve">100 pkt. </w:t>
            </w:r>
          </w:p>
        </w:tc>
      </w:tr>
    </w:tbl>
    <w:p w14:paraId="2BA556D2" w14:textId="77777777" w:rsidR="00B34E2F" w:rsidRPr="005B01F9" w:rsidRDefault="00B34E2F" w:rsidP="005B01F9">
      <w:pPr>
        <w:rPr>
          <w:rFonts w:ascii="Inter" w:hAnsi="Inter"/>
        </w:rPr>
      </w:pPr>
    </w:p>
    <w:p w14:paraId="65B9F30C" w14:textId="77777777" w:rsidR="003129FF" w:rsidRPr="00F67B01" w:rsidRDefault="003129FF" w:rsidP="00A85BF1">
      <w:pPr>
        <w:rPr>
          <w:rFonts w:ascii="Inter" w:hAnsi="Inter"/>
        </w:rPr>
      </w:pPr>
    </w:p>
    <w:p w14:paraId="0768A1E0" w14:textId="77777777" w:rsidR="00A85BF1" w:rsidRPr="00F67B01" w:rsidRDefault="00A85BF1" w:rsidP="00A85BF1">
      <w:pPr>
        <w:spacing w:after="0"/>
        <w:rPr>
          <w:rFonts w:ascii="Inter" w:hAnsi="Inter"/>
        </w:rPr>
      </w:pPr>
      <w:r w:rsidRPr="00F67B01">
        <w:rPr>
          <w:rFonts w:ascii="Inter" w:hAnsi="Inter"/>
        </w:rPr>
        <w:t>Zamawiający dokona oceny oferty przedstawionej przez Oferenta przyznając wartość punktową obliczoną zgodnie ze wzorem:</w:t>
      </w:r>
    </w:p>
    <w:p w14:paraId="5416C9B8" w14:textId="3E189F4F" w:rsidR="00A85BF1" w:rsidRPr="00F67B01" w:rsidRDefault="00A85BF1" w:rsidP="00A85BF1">
      <w:pPr>
        <w:spacing w:after="0"/>
        <w:jc w:val="center"/>
        <w:rPr>
          <w:rFonts w:ascii="Inter" w:hAnsi="Inter"/>
          <w:b/>
          <w:bCs/>
        </w:rPr>
      </w:pPr>
      <w:proofErr w:type="spellStart"/>
      <w:r w:rsidRPr="00F67B01">
        <w:rPr>
          <w:rFonts w:ascii="Inter" w:hAnsi="Inter"/>
          <w:b/>
          <w:bCs/>
        </w:rPr>
        <w:t>Lp</w:t>
      </w:r>
      <w:proofErr w:type="spellEnd"/>
      <w:r w:rsidRPr="00F67B01">
        <w:rPr>
          <w:rFonts w:ascii="Inter" w:hAnsi="Inter"/>
          <w:b/>
          <w:bCs/>
        </w:rPr>
        <w:t xml:space="preserve"> = </w:t>
      </w:r>
      <w:r w:rsidR="0060636D" w:rsidRPr="00F67B01">
        <w:rPr>
          <w:rFonts w:ascii="Inter" w:hAnsi="Inter"/>
          <w:b/>
          <w:bCs/>
        </w:rPr>
        <w:t>Cm</w:t>
      </w:r>
      <w:r w:rsidR="006B794A" w:rsidRPr="00F67B01">
        <w:rPr>
          <w:rFonts w:ascii="Inter" w:hAnsi="Inter"/>
          <w:b/>
          <w:bCs/>
        </w:rPr>
        <w:t>/</w:t>
      </w:r>
      <w:proofErr w:type="spellStart"/>
      <w:r w:rsidR="006B794A" w:rsidRPr="00F67B01">
        <w:rPr>
          <w:rFonts w:ascii="Inter" w:hAnsi="Inter"/>
          <w:b/>
          <w:bCs/>
        </w:rPr>
        <w:t>Cb</w:t>
      </w:r>
      <w:proofErr w:type="spellEnd"/>
      <w:r w:rsidR="006B794A" w:rsidRPr="00F67B01">
        <w:rPr>
          <w:rFonts w:ascii="Inter" w:hAnsi="Inter"/>
          <w:b/>
          <w:bCs/>
        </w:rPr>
        <w:t xml:space="preserve"> * 100</w:t>
      </w:r>
    </w:p>
    <w:p w14:paraId="09456C4B" w14:textId="77777777" w:rsidR="00A85BF1" w:rsidRPr="00F67B01" w:rsidRDefault="00A85BF1" w:rsidP="00A85BF1">
      <w:pPr>
        <w:spacing w:after="0"/>
        <w:jc w:val="both"/>
        <w:rPr>
          <w:rFonts w:ascii="Inter" w:hAnsi="Inter"/>
        </w:rPr>
      </w:pPr>
      <w:r w:rsidRPr="00F67B01">
        <w:rPr>
          <w:rFonts w:ascii="Inter" w:hAnsi="Inter"/>
        </w:rPr>
        <w:t>gdzie:</w:t>
      </w:r>
    </w:p>
    <w:p w14:paraId="4758218F" w14:textId="06A6A711" w:rsidR="00A85BF1" w:rsidRPr="00F67B01" w:rsidRDefault="00A85BF1" w:rsidP="00A85BF1">
      <w:pPr>
        <w:spacing w:after="0"/>
        <w:jc w:val="both"/>
        <w:rPr>
          <w:rFonts w:ascii="Inter" w:hAnsi="Inter"/>
        </w:rPr>
      </w:pPr>
      <w:r w:rsidRPr="00F67B01">
        <w:rPr>
          <w:rFonts w:ascii="Inter" w:hAnsi="Inter"/>
        </w:rPr>
        <w:t>•</w:t>
      </w:r>
      <w:r w:rsidR="0064667A" w:rsidRPr="00F67B01">
        <w:rPr>
          <w:rFonts w:ascii="Inter" w:hAnsi="Inter"/>
        </w:rPr>
        <w:t xml:space="preserve"> </w:t>
      </w:r>
      <w:proofErr w:type="spellStart"/>
      <w:r w:rsidR="0064667A" w:rsidRPr="00F67B01">
        <w:rPr>
          <w:rFonts w:ascii="Inter" w:hAnsi="Inter"/>
        </w:rPr>
        <w:t>Lp</w:t>
      </w:r>
      <w:proofErr w:type="spellEnd"/>
      <w:r w:rsidR="0064667A" w:rsidRPr="00F67B01">
        <w:rPr>
          <w:rFonts w:ascii="Inter" w:hAnsi="Inter"/>
        </w:rPr>
        <w:t xml:space="preserve"> – liczba punktów przyznana ofercie </w:t>
      </w:r>
    </w:p>
    <w:p w14:paraId="0B141474" w14:textId="069EBC9D" w:rsidR="007A7ACD" w:rsidRPr="00F67B01" w:rsidRDefault="00A85BF1" w:rsidP="007A7ACD">
      <w:pPr>
        <w:spacing w:after="0"/>
        <w:jc w:val="both"/>
        <w:rPr>
          <w:rFonts w:ascii="Inter" w:hAnsi="Inter"/>
        </w:rPr>
      </w:pPr>
      <w:r w:rsidRPr="00F67B01">
        <w:rPr>
          <w:rFonts w:ascii="Inter" w:hAnsi="Inter"/>
        </w:rPr>
        <w:t>•</w:t>
      </w:r>
      <w:r w:rsidR="009A4917" w:rsidRPr="00F67B01">
        <w:rPr>
          <w:rFonts w:ascii="Inter" w:hAnsi="Inter"/>
        </w:rPr>
        <w:t xml:space="preserve"> </w:t>
      </w:r>
      <w:r w:rsidR="007A7ACD" w:rsidRPr="00F67B01">
        <w:rPr>
          <w:rFonts w:ascii="Inter" w:hAnsi="Inter"/>
        </w:rPr>
        <w:t>Cm – cena oferty minimalnej</w:t>
      </w:r>
    </w:p>
    <w:p w14:paraId="1C615C8B" w14:textId="77777777" w:rsidR="007A7ACD" w:rsidRPr="00F67B01" w:rsidRDefault="007A7ACD" w:rsidP="007A7ACD">
      <w:pPr>
        <w:spacing w:after="0"/>
        <w:jc w:val="both"/>
        <w:rPr>
          <w:rFonts w:ascii="Inter" w:hAnsi="Inter"/>
        </w:rPr>
      </w:pPr>
      <w:r w:rsidRPr="00F67B01">
        <w:rPr>
          <w:rFonts w:ascii="Inter" w:hAnsi="Inter"/>
        </w:rPr>
        <w:t xml:space="preserve">• </w:t>
      </w:r>
      <w:proofErr w:type="spellStart"/>
      <w:r w:rsidRPr="00F67B01">
        <w:rPr>
          <w:rFonts w:ascii="Inter" w:hAnsi="Inter"/>
        </w:rPr>
        <w:t>Cb</w:t>
      </w:r>
      <w:proofErr w:type="spellEnd"/>
      <w:r w:rsidRPr="00F67B01">
        <w:rPr>
          <w:rFonts w:ascii="Inter" w:hAnsi="Inter"/>
        </w:rPr>
        <w:t xml:space="preserve"> – cena oferty badanej</w:t>
      </w:r>
    </w:p>
    <w:p w14:paraId="5FDF0D74" w14:textId="77777777" w:rsidR="007A7ACD" w:rsidRPr="00F67B01" w:rsidRDefault="007A7ACD" w:rsidP="00616EDF">
      <w:pPr>
        <w:spacing w:after="0"/>
        <w:jc w:val="both"/>
        <w:rPr>
          <w:rFonts w:ascii="Inter" w:hAnsi="Inter"/>
        </w:rPr>
      </w:pPr>
    </w:p>
    <w:p w14:paraId="6FBFCD62" w14:textId="34995CA9" w:rsidR="00E22E0C" w:rsidRPr="00F67B01" w:rsidRDefault="002E2BC3" w:rsidP="00A85BF1">
      <w:pPr>
        <w:spacing w:after="0"/>
        <w:jc w:val="both"/>
        <w:rPr>
          <w:rFonts w:ascii="Inter" w:hAnsi="Inter"/>
        </w:rPr>
      </w:pPr>
      <w:r w:rsidRPr="00F67B01">
        <w:rPr>
          <w:rFonts w:ascii="Inter" w:hAnsi="Inter"/>
        </w:rPr>
        <w:t>Za najkorzystniejszą ofertę przyjmuje się ofertę, która zdobyła największą liczbę punktów.</w:t>
      </w:r>
    </w:p>
    <w:p w14:paraId="6C0EE657" w14:textId="77777777" w:rsidR="0041091B" w:rsidRPr="00F67B01" w:rsidRDefault="0041091B" w:rsidP="00A85BF1">
      <w:pPr>
        <w:suppressAutoHyphens/>
        <w:spacing w:after="0"/>
        <w:jc w:val="both"/>
        <w:rPr>
          <w:rFonts w:ascii="Inter" w:hAnsi="Inter" w:cs="Arial"/>
          <w:b/>
        </w:rPr>
      </w:pPr>
    </w:p>
    <w:p w14:paraId="660E4736" w14:textId="0CAD3675" w:rsidR="00A85BF1" w:rsidRPr="00F67B01" w:rsidRDefault="00A85BF1" w:rsidP="00A85BF1">
      <w:pPr>
        <w:suppressAutoHyphens/>
        <w:spacing w:after="0"/>
        <w:jc w:val="both"/>
        <w:rPr>
          <w:rFonts w:ascii="Inter" w:hAnsi="Inter" w:cs="Arial"/>
          <w:b/>
        </w:rPr>
      </w:pPr>
      <w:r w:rsidRPr="00F67B01">
        <w:rPr>
          <w:rFonts w:ascii="Inter" w:hAnsi="Inter" w:cs="Arial"/>
          <w:b/>
        </w:rPr>
        <w:lastRenderedPageBreak/>
        <w:t>Zakończenie postępowania</w:t>
      </w:r>
    </w:p>
    <w:p w14:paraId="777A3CE4" w14:textId="794F0131" w:rsidR="00A85BF1" w:rsidRDefault="00A85BF1" w:rsidP="002A72A2">
      <w:pPr>
        <w:pStyle w:val="Akapitzlist"/>
        <w:numPr>
          <w:ilvl w:val="0"/>
          <w:numId w:val="13"/>
        </w:numPr>
        <w:suppressAutoHyphens/>
        <w:spacing w:after="0"/>
        <w:ind w:left="426"/>
        <w:jc w:val="both"/>
        <w:rPr>
          <w:rFonts w:ascii="Inter" w:hAnsi="Inter" w:cs="Arial"/>
        </w:rPr>
      </w:pPr>
      <w:r w:rsidRPr="00F67B01">
        <w:rPr>
          <w:rFonts w:ascii="Inter" w:hAnsi="Inter" w:cs="Arial"/>
        </w:rPr>
        <w:t>Po dokonaniu wybory najkorzystniejszej oferty Zamawiający zawrze z wyłonionym Oferentem umowę</w:t>
      </w:r>
      <w:r w:rsidR="00C01A78" w:rsidRPr="00F67B01">
        <w:rPr>
          <w:rFonts w:ascii="Inter" w:hAnsi="Inter" w:cs="Arial"/>
        </w:rPr>
        <w:t xml:space="preserve"> </w:t>
      </w:r>
      <w:r w:rsidRPr="00F67B01">
        <w:rPr>
          <w:rFonts w:ascii="Inter" w:hAnsi="Inter" w:cs="Arial"/>
        </w:rPr>
        <w:t xml:space="preserve">w kształcie zgodnym z opisem przedmiotu zamówienia, określającym istotne postanowienia umowy. </w:t>
      </w:r>
    </w:p>
    <w:p w14:paraId="23C9D9FB" w14:textId="7A9D3597" w:rsidR="00DD3460" w:rsidRPr="00F67B01" w:rsidRDefault="00DD3460" w:rsidP="002A72A2">
      <w:pPr>
        <w:pStyle w:val="Akapitzlist"/>
        <w:numPr>
          <w:ilvl w:val="0"/>
          <w:numId w:val="13"/>
        </w:numPr>
        <w:suppressAutoHyphens/>
        <w:spacing w:after="0"/>
        <w:ind w:left="426"/>
        <w:jc w:val="both"/>
        <w:rPr>
          <w:rFonts w:ascii="Inter" w:hAnsi="Inter" w:cs="Arial"/>
        </w:rPr>
      </w:pPr>
      <w:r>
        <w:rPr>
          <w:rFonts w:ascii="Inter" w:hAnsi="Inter" w:cs="Arial"/>
        </w:rPr>
        <w:t xml:space="preserve">Termin podpisania umowy: do siedmiu dni od dnia wyłonienia </w:t>
      </w:r>
      <w:r w:rsidR="00DF5CE4">
        <w:rPr>
          <w:rFonts w:ascii="Inter" w:hAnsi="Inter" w:cs="Arial"/>
        </w:rPr>
        <w:t>Wykonawcy.</w:t>
      </w:r>
    </w:p>
    <w:p w14:paraId="277F002C" w14:textId="7D7FA824" w:rsidR="00A85BF1" w:rsidRPr="00F67B01" w:rsidRDefault="006D1A9C" w:rsidP="002A72A2">
      <w:pPr>
        <w:pStyle w:val="Akapitzlist"/>
        <w:numPr>
          <w:ilvl w:val="0"/>
          <w:numId w:val="13"/>
        </w:numPr>
        <w:suppressAutoHyphens/>
        <w:spacing w:after="0"/>
        <w:ind w:left="426"/>
        <w:jc w:val="both"/>
        <w:rPr>
          <w:rFonts w:ascii="Inter" w:hAnsi="Inter" w:cs="Arial"/>
          <w:iCs/>
        </w:rPr>
      </w:pPr>
      <w:r w:rsidRPr="00F67B01">
        <w:rPr>
          <w:rFonts w:ascii="Inter" w:hAnsi="Inter" w:cs="Arial"/>
          <w:iCs/>
        </w:rPr>
        <w:t>Informacja o zawarciu umowy z wybranym Oferentem zostanie upubliczniona przez Zamawiającego w Bazie Konkurencyjności (BK2021)</w:t>
      </w:r>
      <w:r w:rsidR="00FD623A" w:rsidRPr="00F67B01">
        <w:rPr>
          <w:rFonts w:ascii="Inter" w:hAnsi="Inter" w:cs="Arial"/>
          <w:iCs/>
        </w:rPr>
        <w:t>.</w:t>
      </w:r>
    </w:p>
    <w:p w14:paraId="4E366FE0" w14:textId="6B5ECB17" w:rsidR="00A85BF1" w:rsidRPr="00F67B01" w:rsidRDefault="00A85BF1" w:rsidP="00A85BF1">
      <w:pPr>
        <w:pStyle w:val="Akapitzlist"/>
        <w:suppressAutoHyphens/>
        <w:spacing w:after="0"/>
        <w:jc w:val="both"/>
        <w:rPr>
          <w:rFonts w:ascii="Inter" w:hAnsi="Inter"/>
        </w:rPr>
      </w:pPr>
    </w:p>
    <w:p w14:paraId="196EC0B0" w14:textId="77777777" w:rsidR="00A85BF1" w:rsidRPr="00F67B01" w:rsidRDefault="00A85BF1" w:rsidP="00A85BF1">
      <w:pPr>
        <w:suppressAutoHyphens/>
        <w:spacing w:after="0"/>
        <w:jc w:val="both"/>
        <w:rPr>
          <w:rFonts w:ascii="Inter" w:hAnsi="Inter" w:cs="Arial"/>
          <w:b/>
        </w:rPr>
      </w:pPr>
      <w:r w:rsidRPr="00F67B01">
        <w:rPr>
          <w:rFonts w:ascii="Inter" w:hAnsi="Inter" w:cs="Arial"/>
          <w:b/>
        </w:rPr>
        <w:t>Zmiana umowy</w:t>
      </w:r>
    </w:p>
    <w:p w14:paraId="48E2F162" w14:textId="0FDF8E21" w:rsidR="00A85BF1" w:rsidRPr="00F67B01" w:rsidRDefault="00A85BF1" w:rsidP="002A72A2">
      <w:pPr>
        <w:pStyle w:val="Akapitzlist"/>
        <w:numPr>
          <w:ilvl w:val="0"/>
          <w:numId w:val="17"/>
        </w:numPr>
        <w:suppressAutoHyphens/>
        <w:spacing w:after="0"/>
        <w:ind w:left="426"/>
        <w:jc w:val="both"/>
        <w:rPr>
          <w:rFonts w:ascii="Inter" w:hAnsi="Inter" w:cs="Arial"/>
        </w:rPr>
      </w:pPr>
      <w:r w:rsidRPr="00F67B01">
        <w:rPr>
          <w:rFonts w:ascii="Inter" w:hAnsi="Inter" w:cs="Arial"/>
        </w:rPr>
        <w:t>Z wyjątkiem sytuacji opisanych w pkt. 2 poniżej nie jest możliwe dokonywanie istotnych zmian postanowień umowy w stosunku do treści Zapytania. Zmianę uznaje się za istotną jeżeli zmienia ogólny charakter umowy, w stosunku do charakteru umowy w pierwotnym brzmieniu albo nie zmienia ogólnego charakteru umowy i zachodzi co najmniej jedna z następujących okoliczności: zmiana wprowadza warunki, które, gdyby były postawione w Zapytaniu, to w tym postępowaniu wzięliby lub mogliby wziąć udział inni Oferenci lub przyjęto by oferty innej treści, zmiana narusza równowagę ekonomiczną umowy na korzyść Oferenta w sposób nieprzewidziany pierwotnie w umowie, zmiana znacznie rozszerza lub zmniejsza zakres świadczeń i zobowiązań wynikający z umowy lub polega na zastąpieniu Oferenta, któremu zamawiający udzielił zamówienia, nowym Oferentem, w przypadkach innych niż wymienione w</w:t>
      </w:r>
      <w:r w:rsidR="00CD12E0">
        <w:rPr>
          <w:rFonts w:ascii="Inter" w:hAnsi="Inter" w:cs="Arial"/>
        </w:rPr>
        <w:t xml:space="preserve"> punkcie 2)</w:t>
      </w:r>
      <w:r w:rsidRPr="00F67B01">
        <w:rPr>
          <w:rFonts w:ascii="Inter" w:hAnsi="Inter" w:cs="Arial"/>
        </w:rPr>
        <w:t xml:space="preserve"> lit. d</w:t>
      </w:r>
      <w:r w:rsidR="00CD12E0">
        <w:rPr>
          <w:rFonts w:ascii="Inter" w:hAnsi="Inter" w:cs="Arial"/>
        </w:rPr>
        <w:t>)</w:t>
      </w:r>
      <w:r w:rsidRPr="00F67B01">
        <w:rPr>
          <w:rFonts w:ascii="Inter" w:hAnsi="Inter" w:cs="Arial"/>
        </w:rPr>
        <w:t xml:space="preserve"> poniżej.</w:t>
      </w:r>
    </w:p>
    <w:p w14:paraId="45532773" w14:textId="77777777" w:rsidR="00A85BF1" w:rsidRPr="00F67B01" w:rsidRDefault="00A85BF1" w:rsidP="002A72A2">
      <w:pPr>
        <w:pStyle w:val="Akapitzlist"/>
        <w:numPr>
          <w:ilvl w:val="0"/>
          <w:numId w:val="17"/>
        </w:numPr>
        <w:suppressAutoHyphens/>
        <w:spacing w:after="0"/>
        <w:ind w:left="426"/>
        <w:jc w:val="both"/>
        <w:rPr>
          <w:rFonts w:ascii="Inter" w:hAnsi="Inter" w:cs="Arial"/>
        </w:rPr>
      </w:pPr>
      <w:r w:rsidRPr="00F67B01">
        <w:rPr>
          <w:rFonts w:ascii="Inter" w:hAnsi="Inter" w:cs="Arial"/>
        </w:rPr>
        <w:t>Zmiana postanowień umowy w stosunku do treści Zapytania jest możliwa jedynie, gdy:</w:t>
      </w:r>
    </w:p>
    <w:p w14:paraId="221D415E" w14:textId="77777777" w:rsidR="00A85BF1" w:rsidRPr="00F67B01" w:rsidRDefault="00A85BF1" w:rsidP="00A85BF1">
      <w:pPr>
        <w:pStyle w:val="Akapitzlist"/>
        <w:numPr>
          <w:ilvl w:val="1"/>
          <w:numId w:val="17"/>
        </w:numPr>
        <w:suppressAutoHyphens/>
        <w:spacing w:after="0"/>
        <w:jc w:val="both"/>
        <w:rPr>
          <w:rFonts w:ascii="Inter" w:hAnsi="Inter" w:cs="Arial"/>
        </w:rPr>
      </w:pPr>
      <w:r w:rsidRPr="00F67B01">
        <w:rPr>
          <w:rFonts w:ascii="Inter" w:hAnsi="Inter" w:cs="Arial"/>
        </w:rPr>
        <w:t>zmiany zostały przewidziane w Zapytaniu w postaci jednoznacznych postanowień umownych, które określają ich zakres i charakter oraz warunki wprowadzenia zmian,</w:t>
      </w:r>
    </w:p>
    <w:p w14:paraId="57617DC7" w14:textId="77777777" w:rsidR="00A85BF1" w:rsidRPr="00F67B01" w:rsidRDefault="00A85BF1" w:rsidP="00A85BF1">
      <w:pPr>
        <w:pStyle w:val="Akapitzlist"/>
        <w:numPr>
          <w:ilvl w:val="1"/>
          <w:numId w:val="17"/>
        </w:numPr>
        <w:suppressAutoHyphens/>
        <w:spacing w:after="0"/>
        <w:jc w:val="both"/>
        <w:rPr>
          <w:rFonts w:ascii="Inter" w:hAnsi="Inter" w:cs="Arial"/>
        </w:rPr>
      </w:pPr>
      <w:r w:rsidRPr="00F67B01">
        <w:rPr>
          <w:rFonts w:ascii="Inter" w:hAnsi="Inter" w:cs="Arial"/>
        </w:rPr>
        <w:t xml:space="preserve">zmiany dotyczą realizacji dodatkowych dostaw, usług lub robót budowlanych od dotychczasowego Oferenta, nieobjętych zamówieniem podstawowym, o ile stały się niezbędne i zostały spełnione łącznie następujące warunki: </w:t>
      </w:r>
    </w:p>
    <w:p w14:paraId="522311D6" w14:textId="77777777" w:rsidR="00A85BF1" w:rsidRPr="00F67B01" w:rsidRDefault="00A85BF1" w:rsidP="00875D53">
      <w:pPr>
        <w:pStyle w:val="Akapitzlist"/>
        <w:numPr>
          <w:ilvl w:val="2"/>
          <w:numId w:val="17"/>
        </w:numPr>
        <w:suppressAutoHyphens/>
        <w:spacing w:after="0"/>
        <w:ind w:left="1560"/>
        <w:jc w:val="both"/>
        <w:rPr>
          <w:rFonts w:ascii="Inter" w:hAnsi="Inter" w:cs="Arial"/>
        </w:rPr>
      </w:pPr>
      <w:r w:rsidRPr="00F67B01">
        <w:rPr>
          <w:rFonts w:ascii="Inter" w:hAnsi="Inter" w:cs="Arial"/>
        </w:rPr>
        <w:t xml:space="preserve">zmiana Oferenta nie może zostać dokonana z powodów ekonomicznych lub technicznych, w szczególności dotyczących zamienności lub interoperacyjności sprzętu, usług lub instalacji, zamówionych w ramach zamówienia podstawowego, </w:t>
      </w:r>
    </w:p>
    <w:p w14:paraId="267010B7" w14:textId="77777777" w:rsidR="00A85BF1" w:rsidRPr="00F67B01" w:rsidRDefault="00A85BF1" w:rsidP="00875D53">
      <w:pPr>
        <w:pStyle w:val="Akapitzlist"/>
        <w:numPr>
          <w:ilvl w:val="2"/>
          <w:numId w:val="17"/>
        </w:numPr>
        <w:suppressAutoHyphens/>
        <w:spacing w:after="0"/>
        <w:ind w:left="1560"/>
        <w:jc w:val="both"/>
        <w:rPr>
          <w:rFonts w:ascii="Inter" w:hAnsi="Inter" w:cs="Arial"/>
        </w:rPr>
      </w:pPr>
      <w:r w:rsidRPr="00F67B01">
        <w:rPr>
          <w:rFonts w:ascii="Inter" w:hAnsi="Inter" w:cs="Arial"/>
        </w:rPr>
        <w:t xml:space="preserve">zmiana Oferenta spowodowałaby istotną niedogodność lub znaczne zwiększenie kosztów dla Zamawiającego, </w:t>
      </w:r>
    </w:p>
    <w:p w14:paraId="343E0B62" w14:textId="77777777" w:rsidR="00A85BF1" w:rsidRPr="00F67B01" w:rsidRDefault="00A85BF1" w:rsidP="00875D53">
      <w:pPr>
        <w:pStyle w:val="Akapitzlist"/>
        <w:numPr>
          <w:ilvl w:val="2"/>
          <w:numId w:val="17"/>
        </w:numPr>
        <w:suppressAutoHyphens/>
        <w:spacing w:after="0"/>
        <w:ind w:left="1560"/>
        <w:jc w:val="both"/>
        <w:rPr>
          <w:rFonts w:ascii="Inter" w:hAnsi="Inter" w:cs="Arial"/>
        </w:rPr>
      </w:pPr>
      <w:r w:rsidRPr="00F67B01">
        <w:rPr>
          <w:rFonts w:ascii="Inter" w:hAnsi="Inter" w:cs="Arial"/>
        </w:rPr>
        <w:t xml:space="preserve">wartość każdej kolejnej zmiany nie przekracza 50% wartości zamówienia określonej pierwotnie w umowie, </w:t>
      </w:r>
    </w:p>
    <w:p w14:paraId="4B476C58" w14:textId="77777777" w:rsidR="00A85BF1" w:rsidRPr="00F67B01" w:rsidRDefault="00A85BF1" w:rsidP="00A85BF1">
      <w:pPr>
        <w:pStyle w:val="Akapitzlist"/>
        <w:numPr>
          <w:ilvl w:val="1"/>
          <w:numId w:val="17"/>
        </w:numPr>
        <w:suppressAutoHyphens/>
        <w:spacing w:after="0"/>
        <w:jc w:val="both"/>
        <w:rPr>
          <w:rFonts w:ascii="Inter" w:hAnsi="Inter" w:cs="Arial"/>
        </w:rPr>
      </w:pPr>
      <w:r w:rsidRPr="00F67B01">
        <w:rPr>
          <w:rFonts w:ascii="Inter" w:hAnsi="Inter" w:cs="Arial"/>
        </w:rPr>
        <w:t xml:space="preserve">zmiana nie prowadzi do zmiany charakteru umowy i zostały spełnione łącznie następujące warunki: </w:t>
      </w:r>
    </w:p>
    <w:p w14:paraId="0E143939" w14:textId="77777777" w:rsidR="00A85BF1" w:rsidRPr="00F67B01" w:rsidRDefault="00A85BF1" w:rsidP="00875D53">
      <w:pPr>
        <w:pStyle w:val="Akapitzlist"/>
        <w:numPr>
          <w:ilvl w:val="2"/>
          <w:numId w:val="17"/>
        </w:numPr>
        <w:suppressAutoHyphens/>
        <w:spacing w:after="0"/>
        <w:ind w:left="1560"/>
        <w:jc w:val="both"/>
        <w:rPr>
          <w:rFonts w:ascii="Inter" w:hAnsi="Inter" w:cs="Arial"/>
        </w:rPr>
      </w:pPr>
      <w:r w:rsidRPr="00F67B01">
        <w:rPr>
          <w:rFonts w:ascii="Inter" w:hAnsi="Inter" w:cs="Arial"/>
        </w:rPr>
        <w:t xml:space="preserve">konieczność zmiany umowy spowodowana jest okolicznościami, których Zamawiający, działając z należytą starannością, nie mógł przewidzieć, </w:t>
      </w:r>
    </w:p>
    <w:p w14:paraId="38E3FD99" w14:textId="77777777" w:rsidR="00A85BF1" w:rsidRPr="00F67B01" w:rsidRDefault="00A85BF1" w:rsidP="00875D53">
      <w:pPr>
        <w:pStyle w:val="Akapitzlist"/>
        <w:numPr>
          <w:ilvl w:val="2"/>
          <w:numId w:val="17"/>
        </w:numPr>
        <w:suppressAutoHyphens/>
        <w:spacing w:after="0"/>
        <w:ind w:left="1560"/>
        <w:jc w:val="both"/>
        <w:rPr>
          <w:rFonts w:ascii="Inter" w:hAnsi="Inter" w:cs="Arial"/>
        </w:rPr>
      </w:pPr>
      <w:r w:rsidRPr="00F67B01">
        <w:rPr>
          <w:rFonts w:ascii="Inter" w:hAnsi="Inter" w:cs="Arial"/>
        </w:rPr>
        <w:t xml:space="preserve">wartość zmiany nie przekracza 50% wartości zamówienia określonej pierwotnie w umowie, </w:t>
      </w:r>
    </w:p>
    <w:p w14:paraId="1D84B1C6" w14:textId="77777777" w:rsidR="00A85BF1" w:rsidRPr="00F67B01" w:rsidRDefault="00A85BF1" w:rsidP="00A85BF1">
      <w:pPr>
        <w:pStyle w:val="Akapitzlist"/>
        <w:numPr>
          <w:ilvl w:val="1"/>
          <w:numId w:val="17"/>
        </w:numPr>
        <w:suppressAutoHyphens/>
        <w:spacing w:after="0"/>
        <w:jc w:val="both"/>
        <w:rPr>
          <w:rFonts w:ascii="Inter" w:hAnsi="Inter" w:cs="Arial"/>
        </w:rPr>
      </w:pPr>
      <w:r w:rsidRPr="00F67B01">
        <w:rPr>
          <w:rFonts w:ascii="Inter" w:hAnsi="Inter" w:cs="Arial"/>
        </w:rPr>
        <w:lastRenderedPageBreak/>
        <w:t xml:space="preserve">Oferenta, któremu Zamawiający udzielił zamówienia, ma zastąpić nowy Oferent: </w:t>
      </w:r>
    </w:p>
    <w:p w14:paraId="06A4AE95" w14:textId="77777777" w:rsidR="00A85BF1" w:rsidRPr="00F67B01" w:rsidRDefault="00A85BF1" w:rsidP="00140159">
      <w:pPr>
        <w:pStyle w:val="Akapitzlist"/>
        <w:numPr>
          <w:ilvl w:val="2"/>
          <w:numId w:val="17"/>
        </w:numPr>
        <w:suppressAutoHyphens/>
        <w:spacing w:after="0"/>
        <w:ind w:left="1560"/>
        <w:jc w:val="both"/>
        <w:rPr>
          <w:rFonts w:ascii="Inter" w:hAnsi="Inter" w:cs="Arial"/>
        </w:rPr>
      </w:pPr>
      <w:r w:rsidRPr="00F67B01">
        <w:rPr>
          <w:rFonts w:ascii="Inter" w:hAnsi="Inter" w:cs="Arial"/>
        </w:rPr>
        <w:t xml:space="preserve">na podstawie postanowień umownych, o których mowa w lit. a, </w:t>
      </w:r>
    </w:p>
    <w:p w14:paraId="76CA3FB3" w14:textId="77777777" w:rsidR="00A85BF1" w:rsidRPr="00F67B01" w:rsidRDefault="00A85BF1" w:rsidP="00140159">
      <w:pPr>
        <w:pStyle w:val="Akapitzlist"/>
        <w:numPr>
          <w:ilvl w:val="2"/>
          <w:numId w:val="17"/>
        </w:numPr>
        <w:suppressAutoHyphens/>
        <w:spacing w:after="0"/>
        <w:ind w:left="1560"/>
        <w:jc w:val="both"/>
        <w:rPr>
          <w:rFonts w:ascii="Inter" w:hAnsi="Inter" w:cs="Arial"/>
        </w:rPr>
      </w:pPr>
      <w:r w:rsidRPr="00F67B01">
        <w:rPr>
          <w:rFonts w:ascii="Inter" w:hAnsi="Inter" w:cs="Arial"/>
        </w:rPr>
        <w:t>w wyniku połączenia, podziału, przekształcenia, upadłości, restrukturyzacji lub nabycia dotychczasowego Oferenta lub jego przedsiębiorstwa, o ile nowy Oferent spełnia warunki udziału w postępowaniu, nie zachodzą wobec niego podstawy wykluczenia oraz nie pociąga to za sobą innych istotnych zmian umowy,</w:t>
      </w:r>
    </w:p>
    <w:p w14:paraId="483479E3" w14:textId="5E6D803E" w:rsidR="00F0359D" w:rsidRPr="00F67B01" w:rsidRDefault="00A85BF1" w:rsidP="00140159">
      <w:pPr>
        <w:pStyle w:val="Akapitzlist"/>
        <w:numPr>
          <w:ilvl w:val="2"/>
          <w:numId w:val="17"/>
        </w:numPr>
        <w:suppressAutoHyphens/>
        <w:spacing w:after="0"/>
        <w:ind w:left="1560"/>
        <w:jc w:val="both"/>
        <w:rPr>
          <w:rFonts w:ascii="Inter" w:hAnsi="Inter" w:cs="Arial"/>
          <w:b/>
        </w:rPr>
      </w:pPr>
      <w:r w:rsidRPr="00F67B01">
        <w:rPr>
          <w:rFonts w:ascii="Inter" w:hAnsi="Inter" w:cs="Arial"/>
        </w:rPr>
        <w:t>w wyniku przejęcia przez Zamawiającego zobowiązań Oferenta względem jego podwykonawców; w przypadku zmiany podwykonawcy, Zamawiający może zawrzeć umowę z nowym podwykonawcą bez zmiany warunków realizacji zamówienia z uwzględnieniem dokonanych płatności z tytułu dotychczas zrealizowanych prac</w:t>
      </w:r>
      <w:r w:rsidR="00281CD6" w:rsidRPr="00F67B01">
        <w:rPr>
          <w:rFonts w:ascii="Inter" w:hAnsi="Inter" w:cs="Arial"/>
        </w:rPr>
        <w:t>.</w:t>
      </w:r>
    </w:p>
    <w:p w14:paraId="11304ACE" w14:textId="77777777" w:rsidR="00281CD6" w:rsidRPr="00F67B01" w:rsidRDefault="00281CD6" w:rsidP="00A85BF1">
      <w:pPr>
        <w:suppressAutoHyphens/>
        <w:spacing w:after="0"/>
        <w:jc w:val="both"/>
        <w:rPr>
          <w:rFonts w:ascii="Inter" w:hAnsi="Inter" w:cs="Arial"/>
          <w:b/>
        </w:rPr>
      </w:pPr>
    </w:p>
    <w:p w14:paraId="0F610D0D" w14:textId="59F7C43D" w:rsidR="00A85BF1" w:rsidRPr="00F67B01" w:rsidRDefault="00A85BF1" w:rsidP="00A85BF1">
      <w:pPr>
        <w:suppressAutoHyphens/>
        <w:spacing w:after="0"/>
        <w:jc w:val="both"/>
        <w:rPr>
          <w:rFonts w:ascii="Inter" w:hAnsi="Inter" w:cs="Arial"/>
          <w:b/>
        </w:rPr>
      </w:pPr>
      <w:r w:rsidRPr="00F67B01">
        <w:rPr>
          <w:rFonts w:ascii="Inter" w:hAnsi="Inter" w:cs="Arial"/>
          <w:b/>
        </w:rPr>
        <w:t>Postanowienia końcowe</w:t>
      </w:r>
    </w:p>
    <w:p w14:paraId="193E5982" w14:textId="77777777" w:rsidR="00A85BF1" w:rsidRPr="00F67B01" w:rsidRDefault="00A85BF1" w:rsidP="00E81578">
      <w:pPr>
        <w:pStyle w:val="Akapitzlist"/>
        <w:numPr>
          <w:ilvl w:val="0"/>
          <w:numId w:val="11"/>
        </w:numPr>
        <w:suppressAutoHyphens/>
        <w:spacing w:after="0"/>
        <w:ind w:left="426"/>
        <w:jc w:val="both"/>
        <w:rPr>
          <w:rFonts w:ascii="Inter" w:hAnsi="Inter" w:cs="Arial"/>
        </w:rPr>
      </w:pPr>
      <w:r w:rsidRPr="00F67B01">
        <w:rPr>
          <w:rFonts w:ascii="Inter" w:hAnsi="Inter" w:cs="Arial"/>
        </w:rPr>
        <w:t>Postępowanie jest jawne.</w:t>
      </w:r>
    </w:p>
    <w:p w14:paraId="07FC8308" w14:textId="77777777" w:rsidR="00A85BF1" w:rsidRPr="00F67B01" w:rsidRDefault="00A85BF1" w:rsidP="00E81578">
      <w:pPr>
        <w:pStyle w:val="Akapitzlist"/>
        <w:widowControl w:val="0"/>
        <w:numPr>
          <w:ilvl w:val="0"/>
          <w:numId w:val="11"/>
        </w:numPr>
        <w:pBdr>
          <w:top w:val="nil"/>
          <w:left w:val="nil"/>
          <w:bottom w:val="nil"/>
          <w:right w:val="nil"/>
          <w:between w:val="nil"/>
          <w:bar w:val="nil"/>
        </w:pBdr>
        <w:shd w:val="clear" w:color="auto" w:fill="FFFFFF"/>
        <w:spacing w:before="70"/>
        <w:ind w:left="426"/>
        <w:jc w:val="both"/>
        <w:rPr>
          <w:rFonts w:ascii="Inter" w:hAnsi="Inter" w:cs="Arial"/>
        </w:rPr>
      </w:pPr>
      <w:r w:rsidRPr="00F67B01">
        <w:rPr>
          <w:rFonts w:ascii="Inter" w:hAnsi="Inter" w:cs="Arial"/>
        </w:rPr>
        <w:t>Zamawiający nie udostępnia informacji związanych z zamówieniem stanowiących tajemnicę przedsiębiorstwa w rozumieniu ustawy z dnia 16 kwietnia 1993 r. o zwalczaniu nieuczciwej konkurencji, jeżeli Oferent, nie później niż przed zawarciem umowy o wykonanie tego zamówienia, zastrzegł, że nie mogą być one udostępniane.</w:t>
      </w:r>
    </w:p>
    <w:p w14:paraId="7D3B8339" w14:textId="77777777" w:rsidR="00A85BF1" w:rsidRPr="00F67B01" w:rsidRDefault="00A85BF1" w:rsidP="00E81578">
      <w:pPr>
        <w:pStyle w:val="Akapitzlist"/>
        <w:numPr>
          <w:ilvl w:val="0"/>
          <w:numId w:val="11"/>
        </w:numPr>
        <w:suppressAutoHyphens/>
        <w:spacing w:after="0"/>
        <w:ind w:left="426"/>
        <w:jc w:val="both"/>
        <w:rPr>
          <w:rFonts w:ascii="Inter" w:hAnsi="Inter" w:cs="Arial"/>
        </w:rPr>
      </w:pPr>
      <w:r w:rsidRPr="00F67B01">
        <w:rPr>
          <w:rFonts w:ascii="Inter" w:hAnsi="Inter" w:cs="Arial"/>
        </w:rPr>
        <w:t xml:space="preserve">Zamawiający nie dopuszcza możliwości składania ofert wariantowych. </w:t>
      </w:r>
    </w:p>
    <w:p w14:paraId="6F26202F" w14:textId="6A6CA9CE" w:rsidR="00A85BF1" w:rsidRPr="00F67B01" w:rsidRDefault="00A85BF1" w:rsidP="00E81578">
      <w:pPr>
        <w:pStyle w:val="Akapitzlist"/>
        <w:numPr>
          <w:ilvl w:val="0"/>
          <w:numId w:val="11"/>
        </w:numPr>
        <w:suppressAutoHyphens/>
        <w:spacing w:after="0"/>
        <w:ind w:left="426"/>
        <w:jc w:val="both"/>
        <w:rPr>
          <w:rFonts w:ascii="Inter" w:hAnsi="Inter" w:cs="Arial"/>
        </w:rPr>
      </w:pPr>
      <w:r w:rsidRPr="00F67B01">
        <w:rPr>
          <w:rFonts w:ascii="Inter" w:hAnsi="Inter" w:cs="Arial"/>
        </w:rPr>
        <w:t xml:space="preserve">Zamawiający dopuszcza możliwości składania ofert częściowych. </w:t>
      </w:r>
      <w:r w:rsidR="0036425B">
        <w:rPr>
          <w:rFonts w:ascii="Inter" w:hAnsi="Inter" w:cs="Arial"/>
        </w:rPr>
        <w:t xml:space="preserve"> Oferty częściowe muszą obejmować wszystkie urządzenia wskazane w </w:t>
      </w:r>
      <w:r w:rsidR="0036425B" w:rsidRPr="0036425B">
        <w:rPr>
          <w:rFonts w:ascii="Inter" w:hAnsi="Inter" w:cs="Arial"/>
        </w:rPr>
        <w:t>Opis</w:t>
      </w:r>
      <w:r w:rsidR="0036425B">
        <w:rPr>
          <w:rFonts w:ascii="Inter" w:hAnsi="Inter" w:cs="Arial"/>
        </w:rPr>
        <w:t>ie</w:t>
      </w:r>
      <w:r w:rsidR="0036425B" w:rsidRPr="0036425B">
        <w:rPr>
          <w:rFonts w:ascii="Inter" w:hAnsi="Inter" w:cs="Arial"/>
        </w:rPr>
        <w:t xml:space="preserve"> przedmiotu zamówienia</w:t>
      </w:r>
      <w:r w:rsidR="0036425B">
        <w:rPr>
          <w:rFonts w:ascii="Inter" w:hAnsi="Inter" w:cs="Arial"/>
        </w:rPr>
        <w:t xml:space="preserve"> w punkcie 3</w:t>
      </w:r>
      <w:r w:rsidR="00E81578">
        <w:rPr>
          <w:rFonts w:ascii="Inter" w:hAnsi="Inter" w:cs="Arial"/>
        </w:rPr>
        <w:t>)</w:t>
      </w:r>
      <w:r w:rsidR="00BC21AB">
        <w:rPr>
          <w:rFonts w:ascii="Inter" w:hAnsi="Inter" w:cs="Arial"/>
        </w:rPr>
        <w:t xml:space="preserve"> lit.</w:t>
      </w:r>
      <w:r w:rsidR="00FD50FB">
        <w:rPr>
          <w:rFonts w:ascii="Inter" w:hAnsi="Inter" w:cs="Arial"/>
        </w:rPr>
        <w:t xml:space="preserve"> a)</w:t>
      </w:r>
      <w:r w:rsidR="0036425B">
        <w:rPr>
          <w:rFonts w:ascii="Inter" w:hAnsi="Inter" w:cs="Arial"/>
        </w:rPr>
        <w:t xml:space="preserve"> lub w punkcie 3</w:t>
      </w:r>
      <w:r w:rsidR="00E81578">
        <w:rPr>
          <w:rFonts w:ascii="Inter" w:hAnsi="Inter" w:cs="Arial"/>
        </w:rPr>
        <w:t>)</w:t>
      </w:r>
      <w:r w:rsidR="00FD50FB">
        <w:rPr>
          <w:rFonts w:ascii="Inter" w:hAnsi="Inter" w:cs="Arial"/>
        </w:rPr>
        <w:t xml:space="preserve"> </w:t>
      </w:r>
      <w:r w:rsidR="00BC21AB">
        <w:rPr>
          <w:rFonts w:ascii="Inter" w:hAnsi="Inter" w:cs="Arial"/>
        </w:rPr>
        <w:t xml:space="preserve">lit. </w:t>
      </w:r>
      <w:r w:rsidR="00FD50FB">
        <w:rPr>
          <w:rFonts w:ascii="Inter" w:hAnsi="Inter" w:cs="Arial"/>
        </w:rPr>
        <w:t>b)</w:t>
      </w:r>
      <w:r w:rsidR="0036425B">
        <w:rPr>
          <w:rFonts w:ascii="Inter" w:hAnsi="Inter" w:cs="Arial"/>
        </w:rPr>
        <w:t>.</w:t>
      </w:r>
    </w:p>
    <w:p w14:paraId="24AD9C4B" w14:textId="77777777" w:rsidR="00A85BF1" w:rsidRPr="00F67B01" w:rsidRDefault="00A85BF1" w:rsidP="00E81578">
      <w:pPr>
        <w:pStyle w:val="Akapitzlist"/>
        <w:numPr>
          <w:ilvl w:val="0"/>
          <w:numId w:val="11"/>
        </w:numPr>
        <w:suppressAutoHyphens/>
        <w:spacing w:after="0"/>
        <w:ind w:left="426"/>
        <w:jc w:val="both"/>
        <w:rPr>
          <w:rFonts w:ascii="Inter" w:hAnsi="Inter" w:cs="Arial"/>
        </w:rPr>
      </w:pPr>
      <w:r w:rsidRPr="00F67B01">
        <w:rPr>
          <w:rFonts w:ascii="Inter" w:hAnsi="Inter" w:cs="Arial"/>
        </w:rPr>
        <w:t>Koszty przygotowania oraz dostarczenia oferty ponosi Oferent.</w:t>
      </w:r>
    </w:p>
    <w:p w14:paraId="3351AE68" w14:textId="77777777" w:rsidR="00A85BF1" w:rsidRPr="00F67B01" w:rsidRDefault="00A85BF1" w:rsidP="00E81578">
      <w:pPr>
        <w:pStyle w:val="Akapitzlist"/>
        <w:numPr>
          <w:ilvl w:val="0"/>
          <w:numId w:val="11"/>
        </w:numPr>
        <w:suppressAutoHyphens/>
        <w:spacing w:after="0"/>
        <w:ind w:left="426"/>
        <w:jc w:val="both"/>
        <w:rPr>
          <w:rFonts w:ascii="Inter" w:hAnsi="Inter" w:cs="Arial"/>
        </w:rPr>
      </w:pPr>
      <w:r w:rsidRPr="00F67B01">
        <w:rPr>
          <w:rFonts w:ascii="Inter" w:hAnsi="Inter" w:cs="Arial"/>
        </w:rPr>
        <w:t>Zamawiający jest uprawniony do poprawienia w tekście oferty oczywistych omyłek pisarskich, oczywistych omyłek rachunkowych, z uwzględnieniem konsekwencji rachunkowych dokonanych poprawe</w:t>
      </w:r>
      <w:bookmarkStart w:id="19" w:name="mip59347612"/>
      <w:bookmarkEnd w:id="19"/>
      <w:r w:rsidRPr="00F67B01">
        <w:rPr>
          <w:rFonts w:ascii="Inter" w:hAnsi="Inter" w:cs="Arial"/>
        </w:rPr>
        <w:t>k niezwłocznie zawiadamiając o tym danego Oferenta. W przypadku rozbieżności co do kwoty oferty, za cenę oferty Zamawiający przyjmuje kwotę wpisaną słownie.</w:t>
      </w:r>
    </w:p>
    <w:p w14:paraId="5F9C985B" w14:textId="77777777" w:rsidR="00A85BF1" w:rsidRPr="00F67B01" w:rsidRDefault="00A85BF1" w:rsidP="00E81578">
      <w:pPr>
        <w:pStyle w:val="Akapitzlist"/>
        <w:numPr>
          <w:ilvl w:val="0"/>
          <w:numId w:val="11"/>
        </w:numPr>
        <w:suppressAutoHyphens/>
        <w:spacing w:after="0"/>
        <w:ind w:left="426"/>
        <w:jc w:val="both"/>
        <w:rPr>
          <w:rFonts w:ascii="Inter" w:hAnsi="Inter" w:cs="Arial"/>
        </w:rPr>
      </w:pPr>
      <w:r w:rsidRPr="00F67B01">
        <w:rPr>
          <w:rFonts w:ascii="Inter" w:hAnsi="Inter" w:cs="Arial"/>
        </w:rPr>
        <w:t xml:space="preserve">Do upływu terminu do składania ofert Oferent może wycofać złożoną ofertę. W tym samym terminie Oferent może wprowadzić zmiany do złożonej oferty. Zamawiający rozpatrzy i oceni ofertę, o ile oferta w zmienionej treści dotrze do Zamawiającego przed upływem terminu do składania ofert i w sposób określony w Zapytaniu. W przeciwnym wypadku Zamawiający rozpatrzy i oceni ofertę w treści pierwotnie złożonej. </w:t>
      </w:r>
    </w:p>
    <w:p w14:paraId="158DCD54" w14:textId="77777777" w:rsidR="00A85BF1" w:rsidRPr="00F67B01" w:rsidRDefault="00A85BF1" w:rsidP="00E81578">
      <w:pPr>
        <w:pStyle w:val="Akapitzlist"/>
        <w:numPr>
          <w:ilvl w:val="0"/>
          <w:numId w:val="11"/>
        </w:numPr>
        <w:suppressAutoHyphens/>
        <w:spacing w:after="0"/>
        <w:ind w:left="426"/>
        <w:jc w:val="both"/>
        <w:rPr>
          <w:rFonts w:ascii="Inter" w:hAnsi="Inter" w:cs="Arial"/>
        </w:rPr>
      </w:pPr>
      <w:r w:rsidRPr="00F67B01">
        <w:rPr>
          <w:rFonts w:ascii="Inter" w:hAnsi="Inter" w:cs="Arial"/>
        </w:rPr>
        <w:t xml:space="preserve">Zamawiający zastrzega sobie prawo do unieważnienia postępowania na każdym jego etapie, bez podawania przyczyny. Zamawiający niezwłocznie udostępnia informacje o dokonanym unieważnieniu w sposób w jaki poinformował o ogłoszeniu postępowania będącego przedmiotem Zapytania. Niezależnie od powyższego o dokonanym unieważnieniu Zamawiający poinformuje Oferentów, którzy złożyli oferty. W przypadku unieważnienia postępowania Oferentom, nie przysługuje </w:t>
      </w:r>
      <w:r w:rsidRPr="00F67B01">
        <w:rPr>
          <w:rFonts w:ascii="Inter" w:hAnsi="Inter" w:cs="Arial"/>
        </w:rPr>
        <w:lastRenderedPageBreak/>
        <w:t>roszczenie o zwrot kosztów uczestnictwa w tym postępowaniu, w tym kosztów przygotowania oferty.</w:t>
      </w:r>
    </w:p>
    <w:p w14:paraId="7C0AC310" w14:textId="77777777" w:rsidR="00A85BF1" w:rsidRPr="00F67B01" w:rsidRDefault="00A85BF1" w:rsidP="00E81578">
      <w:pPr>
        <w:pStyle w:val="Akapitzlist"/>
        <w:numPr>
          <w:ilvl w:val="0"/>
          <w:numId w:val="11"/>
        </w:numPr>
        <w:suppressAutoHyphens/>
        <w:spacing w:after="0"/>
        <w:ind w:left="426"/>
        <w:jc w:val="both"/>
        <w:rPr>
          <w:rFonts w:ascii="Inter" w:hAnsi="Inter" w:cs="Arial"/>
        </w:rPr>
      </w:pPr>
      <w:r w:rsidRPr="00F67B01">
        <w:rPr>
          <w:rFonts w:ascii="Inter" w:hAnsi="Inter" w:cs="Arial"/>
        </w:rPr>
        <w:t xml:space="preserve">Zamawiający zastrzega sobie prawo do wprowadzenia zmian w Zapytaniu, przed upływem terminu składania ofert, o czym poinformuje Oferentów przed upływem terminu składania ofert </w:t>
      </w:r>
      <w:r w:rsidRPr="00F67B01">
        <w:rPr>
          <w:rFonts w:ascii="Inter" w:hAnsi="Inter"/>
        </w:rPr>
        <w:t xml:space="preserve">w </w:t>
      </w:r>
      <w:r w:rsidRPr="00F67B01">
        <w:rPr>
          <w:rFonts w:ascii="Inter" w:hAnsi="Inter" w:cs="Arial"/>
        </w:rPr>
        <w:t>sposób w jaki poinformował o ogłoszeniu postępowania będącego przedmiotem Zapytania, podając datę upublicznienia zmienianego Zapytania, a także opis dokonanych zmian. Zamawiający przedłuża termin składania ofert o czas niezbędny do wprowadzenia zmian w ofertach, jeżeli jest to konieczne z uwagi na zakres wprowadzonych zmian.</w:t>
      </w:r>
    </w:p>
    <w:p w14:paraId="43EA3BD1" w14:textId="1FF033BC" w:rsidR="00A85BF1" w:rsidRPr="00F67B01" w:rsidRDefault="00A85BF1" w:rsidP="00E81578">
      <w:pPr>
        <w:pStyle w:val="Akapitzlist"/>
        <w:numPr>
          <w:ilvl w:val="0"/>
          <w:numId w:val="11"/>
        </w:numPr>
        <w:suppressAutoHyphens/>
        <w:spacing w:after="0"/>
        <w:ind w:left="426"/>
        <w:jc w:val="both"/>
        <w:rPr>
          <w:rFonts w:ascii="Inter" w:hAnsi="Inter" w:cs="Arial"/>
        </w:rPr>
      </w:pPr>
      <w:r w:rsidRPr="00F67B01">
        <w:rPr>
          <w:rFonts w:ascii="Inter" w:hAnsi="Inter" w:cs="Arial"/>
        </w:rPr>
        <w:t xml:space="preserve">Jeżeli Oferent, którego oferta została wybrana jako najkorzystniejsza, uchyla się od zawarcia umowy </w:t>
      </w:r>
      <w:r w:rsidR="004C3C5A">
        <w:rPr>
          <w:rFonts w:ascii="Inter" w:hAnsi="Inter" w:cs="Arial"/>
        </w:rPr>
        <w:t xml:space="preserve">lub pomimo jej zawarcia uchyla się od przystąpienia do realizacji umowy, </w:t>
      </w:r>
      <w:r w:rsidRPr="00F67B01">
        <w:rPr>
          <w:rFonts w:ascii="Inter" w:hAnsi="Inter" w:cs="Arial"/>
        </w:rPr>
        <w:t xml:space="preserve">Zamawiający może dokonać ponownego badania i oceny ofert spośród ofert pozostałych w postępowaniu Oferentów oraz wybrać najkorzystniejszą ofertę albo unieważnić postępowanie. </w:t>
      </w:r>
    </w:p>
    <w:p w14:paraId="0C059646" w14:textId="77777777" w:rsidR="00A85BF1" w:rsidRPr="00F67B01" w:rsidRDefault="00A85BF1" w:rsidP="00E81578">
      <w:pPr>
        <w:pStyle w:val="Akapitzlist"/>
        <w:numPr>
          <w:ilvl w:val="0"/>
          <w:numId w:val="11"/>
        </w:numPr>
        <w:suppressAutoHyphens/>
        <w:spacing w:after="0"/>
        <w:ind w:left="426"/>
        <w:jc w:val="both"/>
        <w:rPr>
          <w:rFonts w:ascii="Inter" w:hAnsi="Inter" w:cs="Arial"/>
        </w:rPr>
      </w:pPr>
      <w:r w:rsidRPr="00F67B01">
        <w:rPr>
          <w:rFonts w:ascii="Inter" w:hAnsi="Inter" w:cs="Arial"/>
        </w:rPr>
        <w:t xml:space="preserve">Zamawiający nie przewiduje procedury odwoławczej. </w:t>
      </w:r>
    </w:p>
    <w:p w14:paraId="2C610AF1" w14:textId="77777777" w:rsidR="00695676" w:rsidRPr="00F67B01" w:rsidRDefault="00695676" w:rsidP="00A85BF1">
      <w:pPr>
        <w:suppressAutoHyphens/>
        <w:spacing w:after="0"/>
        <w:jc w:val="both"/>
        <w:rPr>
          <w:rFonts w:ascii="Inter" w:hAnsi="Inter" w:cs="Arial"/>
          <w:b/>
        </w:rPr>
      </w:pPr>
    </w:p>
    <w:p w14:paraId="5D38F353" w14:textId="47BCADB6" w:rsidR="00A85BF1" w:rsidRPr="00F67B01" w:rsidRDefault="00A85BF1" w:rsidP="00A85BF1">
      <w:pPr>
        <w:suppressAutoHyphens/>
        <w:spacing w:after="0"/>
        <w:jc w:val="both"/>
        <w:rPr>
          <w:rFonts w:ascii="Inter" w:hAnsi="Inter" w:cs="Arial"/>
          <w:b/>
        </w:rPr>
      </w:pPr>
      <w:r w:rsidRPr="00F67B01">
        <w:rPr>
          <w:rFonts w:ascii="Inter" w:hAnsi="Inter" w:cs="Arial"/>
          <w:b/>
        </w:rPr>
        <w:t>Załączniki do Zapytania</w:t>
      </w:r>
    </w:p>
    <w:p w14:paraId="6CDB9543" w14:textId="4A2D22BA" w:rsidR="00A85BF1" w:rsidRPr="00F67B01" w:rsidRDefault="00A85BF1" w:rsidP="00E81578">
      <w:pPr>
        <w:pStyle w:val="Akapitzlist"/>
        <w:numPr>
          <w:ilvl w:val="0"/>
          <w:numId w:val="21"/>
        </w:numPr>
        <w:suppressAutoHyphens/>
        <w:spacing w:after="0"/>
        <w:ind w:left="426"/>
        <w:jc w:val="both"/>
        <w:rPr>
          <w:rFonts w:ascii="Inter" w:hAnsi="Inter" w:cs="Arial"/>
        </w:rPr>
      </w:pPr>
      <w:r w:rsidRPr="00F67B01">
        <w:rPr>
          <w:rFonts w:ascii="Inter" w:hAnsi="Inter" w:cs="Arial"/>
        </w:rPr>
        <w:t xml:space="preserve">Formularz </w:t>
      </w:r>
      <w:r w:rsidR="00F85FFE" w:rsidRPr="00F67B01">
        <w:rPr>
          <w:rFonts w:ascii="Inter" w:hAnsi="Inter" w:cs="Arial"/>
        </w:rPr>
        <w:t>oceny oferty</w:t>
      </w:r>
      <w:r w:rsidRPr="00F67B01">
        <w:rPr>
          <w:rFonts w:ascii="Inter" w:hAnsi="Inter" w:cs="Arial"/>
        </w:rPr>
        <w:t xml:space="preserve"> wraz z oświadczeniami</w:t>
      </w:r>
      <w:r w:rsidR="00310DB9" w:rsidRPr="00F67B01">
        <w:rPr>
          <w:rFonts w:ascii="Inter" w:hAnsi="Inter" w:cs="Arial"/>
        </w:rPr>
        <w:t>.</w:t>
      </w:r>
    </w:p>
    <w:p w14:paraId="08E98659" w14:textId="6622D4C8" w:rsidR="00CC6210" w:rsidRPr="00E82E4E" w:rsidRDefault="00605033" w:rsidP="00E81578">
      <w:pPr>
        <w:pStyle w:val="Akapitzlist"/>
        <w:numPr>
          <w:ilvl w:val="0"/>
          <w:numId w:val="21"/>
        </w:numPr>
        <w:suppressAutoHyphens/>
        <w:spacing w:after="0"/>
        <w:ind w:left="426"/>
        <w:jc w:val="both"/>
        <w:rPr>
          <w:rFonts w:ascii="Inter" w:hAnsi="Inter"/>
        </w:rPr>
      </w:pPr>
      <w:r w:rsidRPr="00F67B01">
        <w:rPr>
          <w:rFonts w:ascii="Inter" w:hAnsi="Inter" w:cs="Arial"/>
        </w:rPr>
        <w:t>Klauzula informacyjna RODO dla wykonawców / podwykonawców projektu (art. 14 RODO)</w:t>
      </w:r>
      <w:r w:rsidR="00034954">
        <w:rPr>
          <w:rFonts w:ascii="Inter" w:hAnsi="Inter" w:cs="Arial"/>
        </w:rPr>
        <w:t>.</w:t>
      </w:r>
    </w:p>
    <w:sectPr w:rsidR="00CC6210" w:rsidRPr="00E82E4E" w:rsidSect="007829A1">
      <w:headerReference w:type="default" r:id="rId27"/>
      <w:footerReference w:type="default" r:id="rId28"/>
      <w:pgSz w:w="11906" w:h="16838"/>
      <w:pgMar w:top="1804" w:right="1417" w:bottom="1417" w:left="1417" w:header="510" w:footer="8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20D6C13" w14:textId="77777777" w:rsidR="0061711B" w:rsidRDefault="0061711B" w:rsidP="00BC76CC">
      <w:pPr>
        <w:spacing w:after="0" w:line="240" w:lineRule="auto"/>
      </w:pPr>
      <w:r>
        <w:separator/>
      </w:r>
    </w:p>
  </w:endnote>
  <w:endnote w:type="continuationSeparator" w:id="0">
    <w:p w14:paraId="7AD1603F" w14:textId="77777777" w:rsidR="0061711B" w:rsidRDefault="0061711B" w:rsidP="00BC76CC">
      <w:pPr>
        <w:spacing w:after="0" w:line="240" w:lineRule="auto"/>
      </w:pPr>
      <w:r>
        <w:continuationSeparator/>
      </w:r>
    </w:p>
  </w:endnote>
  <w:endnote w:type="continuationNotice" w:id="1">
    <w:p w14:paraId="6A6CA3A6" w14:textId="77777777" w:rsidR="0061711B" w:rsidRDefault="0061711B">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Inter">
    <w:panose1 w:val="02000503000000020004"/>
    <w:charset w:val="EE"/>
    <w:family w:val="auto"/>
    <w:pitch w:val="variable"/>
    <w:sig w:usb0="E00002FF" w:usb1="1200A1FF" w:usb2="00000001" w:usb3="00000000" w:csb0="000001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461990" w14:textId="77777777" w:rsidR="00BC76CC" w:rsidRDefault="00BC76CC">
    <w:pPr>
      <w:pStyle w:val="Stopka"/>
    </w:pPr>
    <w:r>
      <w:rPr>
        <w:noProof/>
        <w:lang w:eastAsia="pl-PL"/>
      </w:rPr>
      <w:drawing>
        <wp:anchor distT="0" distB="0" distL="114300" distR="114300" simplePos="0" relativeHeight="251658243" behindDoc="0" locked="0" layoutInCell="1" allowOverlap="1" wp14:anchorId="2DBEB5DE" wp14:editId="3F88AA59">
          <wp:simplePos x="0" y="0"/>
          <wp:positionH relativeFrom="column">
            <wp:posOffset>-635</wp:posOffset>
          </wp:positionH>
          <wp:positionV relativeFrom="paragraph">
            <wp:posOffset>-255270</wp:posOffset>
          </wp:positionV>
          <wp:extent cx="5720238" cy="608330"/>
          <wp:effectExtent l="0" t="0" r="0" b="1270"/>
          <wp:wrapNone/>
          <wp:docPr id="158635886" name="Obraz 15863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az 1"/>
                  <pic:cNvPicPr/>
                </pic:nvPicPr>
                <pic:blipFill>
                  <a:blip r:embed="rId1">
                    <a:extLst>
                      <a:ext uri="{28A0092B-C50C-407E-A947-70E740481C1C}">
                        <a14:useLocalDpi xmlns:a14="http://schemas.microsoft.com/office/drawing/2010/main" val="0"/>
                      </a:ext>
                    </a:extLst>
                  </a:blip>
                  <a:stretch>
                    <a:fillRect/>
                  </a:stretch>
                </pic:blipFill>
                <pic:spPr>
                  <a:xfrm>
                    <a:off x="0" y="0"/>
                    <a:ext cx="5720238" cy="60833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9C67397" w14:textId="77777777" w:rsidR="0061711B" w:rsidRDefault="0061711B" w:rsidP="00BC76CC">
      <w:pPr>
        <w:spacing w:after="0" w:line="240" w:lineRule="auto"/>
      </w:pPr>
      <w:r>
        <w:separator/>
      </w:r>
    </w:p>
  </w:footnote>
  <w:footnote w:type="continuationSeparator" w:id="0">
    <w:p w14:paraId="1D3C1D85" w14:textId="77777777" w:rsidR="0061711B" w:rsidRDefault="0061711B" w:rsidP="00BC76CC">
      <w:pPr>
        <w:spacing w:after="0" w:line="240" w:lineRule="auto"/>
      </w:pPr>
      <w:r>
        <w:continuationSeparator/>
      </w:r>
    </w:p>
  </w:footnote>
  <w:footnote w:type="continuationNotice" w:id="1">
    <w:p w14:paraId="4A365500" w14:textId="77777777" w:rsidR="0061711B" w:rsidRDefault="0061711B">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1F9417" w14:textId="4C7410FF" w:rsidR="00BC76CC" w:rsidRDefault="007F0D87">
    <w:pPr>
      <w:pStyle w:val="Nagwek"/>
    </w:pPr>
    <w:r w:rsidRPr="001200B2">
      <w:rPr>
        <w:noProof/>
      </w:rPr>
      <w:drawing>
        <wp:anchor distT="0" distB="0" distL="114300" distR="114300" simplePos="0" relativeHeight="251658244" behindDoc="1" locked="0" layoutInCell="1" allowOverlap="1" wp14:anchorId="64B9977D" wp14:editId="62D659F3">
          <wp:simplePos x="0" y="0"/>
          <wp:positionH relativeFrom="column">
            <wp:posOffset>4264025</wp:posOffset>
          </wp:positionH>
          <wp:positionV relativeFrom="paragraph">
            <wp:posOffset>17780</wp:posOffset>
          </wp:positionV>
          <wp:extent cx="1455420" cy="523240"/>
          <wp:effectExtent l="0" t="0" r="0" b="0"/>
          <wp:wrapTight wrapText="bothSides">
            <wp:wrapPolygon edited="0">
              <wp:start x="0" y="0"/>
              <wp:lineTo x="0" y="20447"/>
              <wp:lineTo x="21204" y="20447"/>
              <wp:lineTo x="21204" y="0"/>
              <wp:lineTo x="0" y="0"/>
            </wp:wrapPolygon>
          </wp:wrapTight>
          <wp:docPr id="411684399" name="Obraz 1" descr="Obraz zawierający Czcionka, tekst, Grafika, logo&#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684399" name="Obraz 1" descr="Obraz zawierający Czcionka, tekst, Grafika, logo&#10;&#10;Opis wygenerowany automatycznie"/>
                  <pic:cNvPicPr/>
                </pic:nvPicPr>
                <pic:blipFill>
                  <a:blip r:embed="rId1">
                    <a:extLst>
                      <a:ext uri="{28A0092B-C50C-407E-A947-70E740481C1C}">
                        <a14:useLocalDpi xmlns:a14="http://schemas.microsoft.com/office/drawing/2010/main" val="0"/>
                      </a:ext>
                    </a:extLst>
                  </a:blip>
                  <a:stretch>
                    <a:fillRect/>
                  </a:stretch>
                </pic:blipFill>
                <pic:spPr>
                  <a:xfrm>
                    <a:off x="0" y="0"/>
                    <a:ext cx="1455420" cy="52324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1" behindDoc="0" locked="0" layoutInCell="1" allowOverlap="1" wp14:anchorId="7209CA03" wp14:editId="5931B414">
          <wp:simplePos x="0" y="0"/>
          <wp:positionH relativeFrom="column">
            <wp:posOffset>2228215</wp:posOffset>
          </wp:positionH>
          <wp:positionV relativeFrom="paragraph">
            <wp:posOffset>36830</wp:posOffset>
          </wp:positionV>
          <wp:extent cx="1432560" cy="484505"/>
          <wp:effectExtent l="0" t="0" r="0" b="0"/>
          <wp:wrapNone/>
          <wp:docPr id="242064984" name="Obraz 2420649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Obraz 8"/>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432560" cy="4845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E3D9B">
      <w:rPr>
        <w:noProof/>
      </w:rPr>
      <w:drawing>
        <wp:anchor distT="0" distB="0" distL="114300" distR="114300" simplePos="0" relativeHeight="251658242" behindDoc="0" locked="0" layoutInCell="1" allowOverlap="1" wp14:anchorId="7C97C002" wp14:editId="3B377289">
          <wp:simplePos x="0" y="0"/>
          <wp:positionH relativeFrom="column">
            <wp:posOffset>14605</wp:posOffset>
          </wp:positionH>
          <wp:positionV relativeFrom="paragraph">
            <wp:posOffset>-15875</wp:posOffset>
          </wp:positionV>
          <wp:extent cx="1615440" cy="596265"/>
          <wp:effectExtent l="0" t="0" r="3810" b="0"/>
          <wp:wrapNone/>
          <wp:docPr id="233705969" name="Obraz 233705969"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Obraz zawierający tekst&#10;&#10;Opis wygenerowany automatycznie"/>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615440" cy="5962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811AB0" w14:textId="7A9AC77D" w:rsidR="00BC76CC" w:rsidRDefault="00BC76CC">
    <w:pPr>
      <w:pStyle w:val="Nagwek"/>
    </w:pPr>
  </w:p>
  <w:p w14:paraId="21E98DCF" w14:textId="74158A08" w:rsidR="00BC76CC" w:rsidRDefault="00BC76CC">
    <w:pPr>
      <w:pStyle w:val="Nagwek"/>
    </w:pPr>
  </w:p>
  <w:p w14:paraId="17F1F6B3" w14:textId="77777777" w:rsidR="00BC76CC" w:rsidRDefault="00BC76CC">
    <w:pPr>
      <w:pStyle w:val="Nagwek"/>
    </w:pPr>
  </w:p>
  <w:p w14:paraId="3891E2DB" w14:textId="7E4DC82F" w:rsidR="00BC76CC" w:rsidRDefault="00020291">
    <w:pPr>
      <w:pStyle w:val="Nagwek"/>
    </w:pPr>
    <w:r>
      <w:rPr>
        <w:noProof/>
      </w:rPr>
      <w:drawing>
        <wp:anchor distT="0" distB="0" distL="114300" distR="114300" simplePos="0" relativeHeight="251658240" behindDoc="1" locked="0" layoutInCell="1" allowOverlap="1" wp14:anchorId="64AE14B8" wp14:editId="6A6B0D75">
          <wp:simplePos x="0" y="0"/>
          <wp:positionH relativeFrom="page">
            <wp:posOffset>7620</wp:posOffset>
          </wp:positionH>
          <wp:positionV relativeFrom="page">
            <wp:posOffset>1303021</wp:posOffset>
          </wp:positionV>
          <wp:extent cx="7550785" cy="7917180"/>
          <wp:effectExtent l="0" t="0" r="0" b="7620"/>
          <wp:wrapNone/>
          <wp:docPr id="48539408" name="Obraz 48539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rotWithShape="1">
                  <a:blip r:embed="rId4">
                    <a:extLst>
                      <a:ext uri="{28A0092B-C50C-407E-A947-70E740481C1C}">
                        <a14:useLocalDpi xmlns:a14="http://schemas.microsoft.com/office/drawing/2010/main" val="0"/>
                      </a:ext>
                    </a:extLst>
                  </a:blip>
                  <a:srcRect t="14555" b="11267"/>
                  <a:stretch/>
                </pic:blipFill>
                <pic:spPr bwMode="auto">
                  <a:xfrm>
                    <a:off x="0" y="0"/>
                    <a:ext cx="7550923" cy="791732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B97AD6"/>
    <w:multiLevelType w:val="multilevel"/>
    <w:tmpl w:val="7BA0444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C291FDB"/>
    <w:multiLevelType w:val="hybridMultilevel"/>
    <w:tmpl w:val="85163F9E"/>
    <w:lvl w:ilvl="0" w:tplc="04150001">
      <w:start w:val="1"/>
      <w:numFmt w:val="bullet"/>
      <w:lvlText w:val=""/>
      <w:lvlJc w:val="left"/>
      <w:pPr>
        <w:ind w:left="2844" w:hanging="360"/>
      </w:pPr>
      <w:rPr>
        <w:rFonts w:ascii="Symbol" w:hAnsi="Symbol" w:hint="default"/>
      </w:rPr>
    </w:lvl>
    <w:lvl w:ilvl="1" w:tplc="04150003" w:tentative="1">
      <w:start w:val="1"/>
      <w:numFmt w:val="bullet"/>
      <w:lvlText w:val="o"/>
      <w:lvlJc w:val="left"/>
      <w:pPr>
        <w:ind w:left="3564" w:hanging="360"/>
      </w:pPr>
      <w:rPr>
        <w:rFonts w:ascii="Courier New" w:hAnsi="Courier New" w:cs="Courier New" w:hint="default"/>
      </w:rPr>
    </w:lvl>
    <w:lvl w:ilvl="2" w:tplc="04150005" w:tentative="1">
      <w:start w:val="1"/>
      <w:numFmt w:val="bullet"/>
      <w:lvlText w:val=""/>
      <w:lvlJc w:val="left"/>
      <w:pPr>
        <w:ind w:left="4284" w:hanging="360"/>
      </w:pPr>
      <w:rPr>
        <w:rFonts w:ascii="Wingdings" w:hAnsi="Wingdings" w:hint="default"/>
      </w:rPr>
    </w:lvl>
    <w:lvl w:ilvl="3" w:tplc="04150001" w:tentative="1">
      <w:start w:val="1"/>
      <w:numFmt w:val="bullet"/>
      <w:lvlText w:val=""/>
      <w:lvlJc w:val="left"/>
      <w:pPr>
        <w:ind w:left="5004" w:hanging="360"/>
      </w:pPr>
      <w:rPr>
        <w:rFonts w:ascii="Symbol" w:hAnsi="Symbol" w:hint="default"/>
      </w:rPr>
    </w:lvl>
    <w:lvl w:ilvl="4" w:tplc="04150003" w:tentative="1">
      <w:start w:val="1"/>
      <w:numFmt w:val="bullet"/>
      <w:lvlText w:val="o"/>
      <w:lvlJc w:val="left"/>
      <w:pPr>
        <w:ind w:left="5724" w:hanging="360"/>
      </w:pPr>
      <w:rPr>
        <w:rFonts w:ascii="Courier New" w:hAnsi="Courier New" w:cs="Courier New" w:hint="default"/>
      </w:rPr>
    </w:lvl>
    <w:lvl w:ilvl="5" w:tplc="04150005" w:tentative="1">
      <w:start w:val="1"/>
      <w:numFmt w:val="bullet"/>
      <w:lvlText w:val=""/>
      <w:lvlJc w:val="left"/>
      <w:pPr>
        <w:ind w:left="6444" w:hanging="360"/>
      </w:pPr>
      <w:rPr>
        <w:rFonts w:ascii="Wingdings" w:hAnsi="Wingdings" w:hint="default"/>
      </w:rPr>
    </w:lvl>
    <w:lvl w:ilvl="6" w:tplc="04150001" w:tentative="1">
      <w:start w:val="1"/>
      <w:numFmt w:val="bullet"/>
      <w:lvlText w:val=""/>
      <w:lvlJc w:val="left"/>
      <w:pPr>
        <w:ind w:left="7164" w:hanging="360"/>
      </w:pPr>
      <w:rPr>
        <w:rFonts w:ascii="Symbol" w:hAnsi="Symbol" w:hint="default"/>
      </w:rPr>
    </w:lvl>
    <w:lvl w:ilvl="7" w:tplc="04150003" w:tentative="1">
      <w:start w:val="1"/>
      <w:numFmt w:val="bullet"/>
      <w:lvlText w:val="o"/>
      <w:lvlJc w:val="left"/>
      <w:pPr>
        <w:ind w:left="7884" w:hanging="360"/>
      </w:pPr>
      <w:rPr>
        <w:rFonts w:ascii="Courier New" w:hAnsi="Courier New" w:cs="Courier New" w:hint="default"/>
      </w:rPr>
    </w:lvl>
    <w:lvl w:ilvl="8" w:tplc="04150005" w:tentative="1">
      <w:start w:val="1"/>
      <w:numFmt w:val="bullet"/>
      <w:lvlText w:val=""/>
      <w:lvlJc w:val="left"/>
      <w:pPr>
        <w:ind w:left="8604" w:hanging="360"/>
      </w:pPr>
      <w:rPr>
        <w:rFonts w:ascii="Wingdings" w:hAnsi="Wingdings" w:hint="default"/>
      </w:rPr>
    </w:lvl>
  </w:abstractNum>
  <w:abstractNum w:abstractNumId="2" w15:restartNumberingAfterBreak="0">
    <w:nsid w:val="0F4750A0"/>
    <w:multiLevelType w:val="hybridMultilevel"/>
    <w:tmpl w:val="2D0210CC"/>
    <w:lvl w:ilvl="0" w:tplc="04150011">
      <w:start w:val="1"/>
      <w:numFmt w:val="decimal"/>
      <w:lvlText w:val="%1)"/>
      <w:lvlJc w:val="left"/>
      <w:pPr>
        <w:ind w:left="720" w:hanging="360"/>
      </w:pPr>
      <w:rPr>
        <w:rFonts w:hint="default"/>
        <w:i w:val="0"/>
        <w:i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F85015C"/>
    <w:multiLevelType w:val="hybridMultilevel"/>
    <w:tmpl w:val="17FC78AC"/>
    <w:lvl w:ilvl="0" w:tplc="B87E2744">
      <w:start w:val="1"/>
      <w:numFmt w:val="lowerLetter"/>
      <w:lvlText w:val="%1)"/>
      <w:lvlJc w:val="left"/>
      <w:pPr>
        <w:ind w:left="1080" w:hanging="360"/>
      </w:pPr>
      <w:rPr>
        <w:rFonts w:hint="default"/>
        <w:w w:val="100"/>
        <w:sz w:val="22"/>
        <w:szCs w:val="22"/>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 w15:restartNumberingAfterBreak="0">
    <w:nsid w:val="12894DF0"/>
    <w:multiLevelType w:val="hybridMultilevel"/>
    <w:tmpl w:val="1AEE8D06"/>
    <w:lvl w:ilvl="0" w:tplc="04150019">
      <w:start w:val="1"/>
      <w:numFmt w:val="lowerLetter"/>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14E95AE7"/>
    <w:multiLevelType w:val="hybridMultilevel"/>
    <w:tmpl w:val="98FC625C"/>
    <w:lvl w:ilvl="0" w:tplc="04150011">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C784E52"/>
    <w:multiLevelType w:val="hybridMultilevel"/>
    <w:tmpl w:val="65EA1E3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E210462"/>
    <w:multiLevelType w:val="hybridMultilevel"/>
    <w:tmpl w:val="57CCB5D6"/>
    <w:lvl w:ilvl="0" w:tplc="B87E2744">
      <w:start w:val="1"/>
      <w:numFmt w:val="lowerLetter"/>
      <w:lvlText w:val="%1)"/>
      <w:lvlJc w:val="left"/>
      <w:pPr>
        <w:ind w:left="720" w:hanging="360"/>
      </w:pPr>
      <w:rPr>
        <w:rFonts w:hint="default"/>
        <w:w w:val="100"/>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1A31E6F"/>
    <w:multiLevelType w:val="hybridMultilevel"/>
    <w:tmpl w:val="E6DC4434"/>
    <w:lvl w:ilvl="0" w:tplc="0415000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9D57D57"/>
    <w:multiLevelType w:val="multilevel"/>
    <w:tmpl w:val="253A7A2A"/>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Letter"/>
      <w:lvlText w:val="%3)"/>
      <w:lvlJc w:val="left"/>
      <w:pPr>
        <w:ind w:left="1080" w:hanging="360"/>
      </w:pPr>
      <w:rPr>
        <w:rFonts w:hint="default"/>
        <w:w w:val="100"/>
        <w:sz w:val="22"/>
        <w:szCs w:val="22"/>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rPr>
        <w:b w:val="0"/>
        <w:bCs/>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2A2A5315"/>
    <w:multiLevelType w:val="hybridMultilevel"/>
    <w:tmpl w:val="F8BC0C70"/>
    <w:lvl w:ilvl="0" w:tplc="85EE959E">
      <w:start w:val="1"/>
      <w:numFmt w:val="bullet"/>
      <w:lvlText w:val="­"/>
      <w:lvlJc w:val="left"/>
      <w:pPr>
        <w:ind w:left="1776" w:hanging="360"/>
      </w:pPr>
      <w:rPr>
        <w:rFonts w:ascii="Courier New" w:hAnsi="Courier New" w:hint="default"/>
      </w:rPr>
    </w:lvl>
    <w:lvl w:ilvl="1" w:tplc="04150003" w:tentative="1">
      <w:start w:val="1"/>
      <w:numFmt w:val="bullet"/>
      <w:lvlText w:val="o"/>
      <w:lvlJc w:val="left"/>
      <w:pPr>
        <w:ind w:left="2496" w:hanging="360"/>
      </w:pPr>
      <w:rPr>
        <w:rFonts w:ascii="Courier New" w:hAnsi="Courier New" w:cs="Courier New" w:hint="default"/>
      </w:rPr>
    </w:lvl>
    <w:lvl w:ilvl="2" w:tplc="04150005" w:tentative="1">
      <w:start w:val="1"/>
      <w:numFmt w:val="bullet"/>
      <w:lvlText w:val=""/>
      <w:lvlJc w:val="left"/>
      <w:pPr>
        <w:ind w:left="3216" w:hanging="360"/>
      </w:pPr>
      <w:rPr>
        <w:rFonts w:ascii="Wingdings" w:hAnsi="Wingdings" w:hint="default"/>
      </w:rPr>
    </w:lvl>
    <w:lvl w:ilvl="3" w:tplc="04150001" w:tentative="1">
      <w:start w:val="1"/>
      <w:numFmt w:val="bullet"/>
      <w:lvlText w:val=""/>
      <w:lvlJc w:val="left"/>
      <w:pPr>
        <w:ind w:left="3936" w:hanging="360"/>
      </w:pPr>
      <w:rPr>
        <w:rFonts w:ascii="Symbol" w:hAnsi="Symbol" w:hint="default"/>
      </w:rPr>
    </w:lvl>
    <w:lvl w:ilvl="4" w:tplc="04150003" w:tentative="1">
      <w:start w:val="1"/>
      <w:numFmt w:val="bullet"/>
      <w:lvlText w:val="o"/>
      <w:lvlJc w:val="left"/>
      <w:pPr>
        <w:ind w:left="4656" w:hanging="360"/>
      </w:pPr>
      <w:rPr>
        <w:rFonts w:ascii="Courier New" w:hAnsi="Courier New" w:cs="Courier New" w:hint="default"/>
      </w:rPr>
    </w:lvl>
    <w:lvl w:ilvl="5" w:tplc="04150005" w:tentative="1">
      <w:start w:val="1"/>
      <w:numFmt w:val="bullet"/>
      <w:lvlText w:val=""/>
      <w:lvlJc w:val="left"/>
      <w:pPr>
        <w:ind w:left="5376" w:hanging="360"/>
      </w:pPr>
      <w:rPr>
        <w:rFonts w:ascii="Wingdings" w:hAnsi="Wingdings" w:hint="default"/>
      </w:rPr>
    </w:lvl>
    <w:lvl w:ilvl="6" w:tplc="04150001" w:tentative="1">
      <w:start w:val="1"/>
      <w:numFmt w:val="bullet"/>
      <w:lvlText w:val=""/>
      <w:lvlJc w:val="left"/>
      <w:pPr>
        <w:ind w:left="6096" w:hanging="360"/>
      </w:pPr>
      <w:rPr>
        <w:rFonts w:ascii="Symbol" w:hAnsi="Symbol" w:hint="default"/>
      </w:rPr>
    </w:lvl>
    <w:lvl w:ilvl="7" w:tplc="04150003" w:tentative="1">
      <w:start w:val="1"/>
      <w:numFmt w:val="bullet"/>
      <w:lvlText w:val="o"/>
      <w:lvlJc w:val="left"/>
      <w:pPr>
        <w:ind w:left="6816" w:hanging="360"/>
      </w:pPr>
      <w:rPr>
        <w:rFonts w:ascii="Courier New" w:hAnsi="Courier New" w:cs="Courier New" w:hint="default"/>
      </w:rPr>
    </w:lvl>
    <w:lvl w:ilvl="8" w:tplc="04150005" w:tentative="1">
      <w:start w:val="1"/>
      <w:numFmt w:val="bullet"/>
      <w:lvlText w:val=""/>
      <w:lvlJc w:val="left"/>
      <w:pPr>
        <w:ind w:left="7536" w:hanging="360"/>
      </w:pPr>
      <w:rPr>
        <w:rFonts w:ascii="Wingdings" w:hAnsi="Wingdings" w:hint="default"/>
      </w:rPr>
    </w:lvl>
  </w:abstractNum>
  <w:abstractNum w:abstractNumId="11" w15:restartNumberingAfterBreak="0">
    <w:nsid w:val="2A80329F"/>
    <w:multiLevelType w:val="hybridMultilevel"/>
    <w:tmpl w:val="D9623E6C"/>
    <w:lvl w:ilvl="0" w:tplc="357073E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E4C6803"/>
    <w:multiLevelType w:val="hybridMultilevel"/>
    <w:tmpl w:val="33EE847A"/>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 w15:restartNumberingAfterBreak="0">
    <w:nsid w:val="31467786"/>
    <w:multiLevelType w:val="hybridMultilevel"/>
    <w:tmpl w:val="48A0BA04"/>
    <w:lvl w:ilvl="0" w:tplc="04150011">
      <w:start w:val="1"/>
      <w:numFmt w:val="decimal"/>
      <w:lvlText w:val="%1)"/>
      <w:lvlJc w:val="left"/>
      <w:pPr>
        <w:ind w:left="709" w:hanging="360"/>
      </w:pPr>
      <w:rPr>
        <w:rFonts w:hint="default"/>
      </w:rPr>
    </w:lvl>
    <w:lvl w:ilvl="1" w:tplc="04150019" w:tentative="1">
      <w:start w:val="1"/>
      <w:numFmt w:val="lowerLetter"/>
      <w:lvlText w:val="%2."/>
      <w:lvlJc w:val="left"/>
      <w:pPr>
        <w:ind w:left="1429" w:hanging="360"/>
      </w:pPr>
    </w:lvl>
    <w:lvl w:ilvl="2" w:tplc="0415001B" w:tentative="1">
      <w:start w:val="1"/>
      <w:numFmt w:val="lowerRoman"/>
      <w:lvlText w:val="%3."/>
      <w:lvlJc w:val="right"/>
      <w:pPr>
        <w:ind w:left="2149" w:hanging="180"/>
      </w:pPr>
    </w:lvl>
    <w:lvl w:ilvl="3" w:tplc="0415000F" w:tentative="1">
      <w:start w:val="1"/>
      <w:numFmt w:val="decimal"/>
      <w:lvlText w:val="%4."/>
      <w:lvlJc w:val="left"/>
      <w:pPr>
        <w:ind w:left="2869" w:hanging="360"/>
      </w:pPr>
    </w:lvl>
    <w:lvl w:ilvl="4" w:tplc="04150019" w:tentative="1">
      <w:start w:val="1"/>
      <w:numFmt w:val="lowerLetter"/>
      <w:lvlText w:val="%5."/>
      <w:lvlJc w:val="left"/>
      <w:pPr>
        <w:ind w:left="3589" w:hanging="360"/>
      </w:pPr>
    </w:lvl>
    <w:lvl w:ilvl="5" w:tplc="0415001B" w:tentative="1">
      <w:start w:val="1"/>
      <w:numFmt w:val="lowerRoman"/>
      <w:lvlText w:val="%6."/>
      <w:lvlJc w:val="right"/>
      <w:pPr>
        <w:ind w:left="4309" w:hanging="180"/>
      </w:pPr>
    </w:lvl>
    <w:lvl w:ilvl="6" w:tplc="0415000F" w:tentative="1">
      <w:start w:val="1"/>
      <w:numFmt w:val="decimal"/>
      <w:lvlText w:val="%7."/>
      <w:lvlJc w:val="left"/>
      <w:pPr>
        <w:ind w:left="5029" w:hanging="360"/>
      </w:pPr>
    </w:lvl>
    <w:lvl w:ilvl="7" w:tplc="04150019" w:tentative="1">
      <w:start w:val="1"/>
      <w:numFmt w:val="lowerLetter"/>
      <w:lvlText w:val="%8."/>
      <w:lvlJc w:val="left"/>
      <w:pPr>
        <w:ind w:left="5749" w:hanging="360"/>
      </w:pPr>
    </w:lvl>
    <w:lvl w:ilvl="8" w:tplc="0415001B" w:tentative="1">
      <w:start w:val="1"/>
      <w:numFmt w:val="lowerRoman"/>
      <w:lvlText w:val="%9."/>
      <w:lvlJc w:val="right"/>
      <w:pPr>
        <w:ind w:left="6469" w:hanging="180"/>
      </w:pPr>
    </w:lvl>
  </w:abstractNum>
  <w:abstractNum w:abstractNumId="14" w15:restartNumberingAfterBreak="0">
    <w:nsid w:val="33980C41"/>
    <w:multiLevelType w:val="hybridMultilevel"/>
    <w:tmpl w:val="3D681FA2"/>
    <w:lvl w:ilvl="0" w:tplc="04150011">
      <w:start w:val="1"/>
      <w:numFmt w:val="decimal"/>
      <w:lvlText w:val="%1)"/>
      <w:lvlJc w:val="left"/>
      <w:pPr>
        <w:ind w:left="720" w:hanging="360"/>
      </w:pPr>
      <w:rPr>
        <w:rFonts w:hint="default"/>
      </w:rPr>
    </w:lvl>
    <w:lvl w:ilvl="1" w:tplc="B87E2744">
      <w:start w:val="1"/>
      <w:numFmt w:val="lowerLetter"/>
      <w:lvlText w:val="%2)"/>
      <w:lvlJc w:val="left"/>
      <w:pPr>
        <w:ind w:left="1080" w:hanging="360"/>
      </w:pPr>
      <w:rPr>
        <w:rFonts w:hint="default"/>
        <w:w w:val="100"/>
        <w:sz w:val="22"/>
        <w:szCs w:val="22"/>
      </w:rPr>
    </w:lvl>
    <w:lvl w:ilvl="2" w:tplc="4D96CFF4">
      <w:start w:val="1"/>
      <w:numFmt w:val="lowerRoman"/>
      <w:lvlText w:val="%3."/>
      <w:lvlJc w:val="right"/>
      <w:pPr>
        <w:ind w:left="2160" w:hanging="180"/>
      </w:pPr>
      <w:rPr>
        <w:b w:val="0"/>
        <w:bCs/>
      </w:r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69B2621"/>
    <w:multiLevelType w:val="multilevel"/>
    <w:tmpl w:val="253A7A2A"/>
    <w:lvl w:ilvl="0">
      <w:start w:val="1"/>
      <w:numFmt w:val="decimal"/>
      <w:lvlText w:val="%1)"/>
      <w:lvlJc w:val="left"/>
      <w:pPr>
        <w:ind w:left="360" w:hanging="360"/>
      </w:pPr>
      <w:rPr>
        <w:rFonts w:hint="default"/>
      </w:rPr>
    </w:lvl>
    <w:lvl w:ilvl="1">
      <w:start w:val="1"/>
      <w:numFmt w:val="lowerLetter"/>
      <w:lvlText w:val="%2)"/>
      <w:lvlJc w:val="left"/>
      <w:pPr>
        <w:ind w:left="720" w:hanging="360"/>
      </w:pPr>
    </w:lvl>
    <w:lvl w:ilvl="2">
      <w:start w:val="1"/>
      <w:numFmt w:val="lowerLetter"/>
      <w:lvlText w:val="%3)"/>
      <w:lvlJc w:val="left"/>
      <w:pPr>
        <w:ind w:left="1080" w:hanging="360"/>
      </w:pPr>
      <w:rPr>
        <w:rFonts w:hint="default"/>
        <w:w w:val="100"/>
        <w:sz w:val="22"/>
        <w:szCs w:val="22"/>
      </w:r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rPr>
        <w:b w:val="0"/>
        <w:bCs/>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6" w15:restartNumberingAfterBreak="0">
    <w:nsid w:val="38BD78B1"/>
    <w:multiLevelType w:val="hybridMultilevel"/>
    <w:tmpl w:val="C852A708"/>
    <w:lvl w:ilvl="0" w:tplc="B87E2744">
      <w:start w:val="1"/>
      <w:numFmt w:val="lowerLetter"/>
      <w:lvlText w:val="%1)"/>
      <w:lvlJc w:val="left"/>
      <w:pPr>
        <w:ind w:left="720" w:hanging="360"/>
      </w:pPr>
      <w:rPr>
        <w:rFonts w:hint="default"/>
        <w:w w:val="100"/>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00078C3"/>
    <w:multiLevelType w:val="hybridMultilevel"/>
    <w:tmpl w:val="0BA29ED6"/>
    <w:lvl w:ilvl="0" w:tplc="069029D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415929F1"/>
    <w:multiLevelType w:val="hybridMultilevel"/>
    <w:tmpl w:val="A58693E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736379B"/>
    <w:multiLevelType w:val="hybridMultilevel"/>
    <w:tmpl w:val="F58827C4"/>
    <w:lvl w:ilvl="0" w:tplc="D4460678">
      <w:start w:val="1"/>
      <w:numFmt w:val="decimal"/>
      <w:lvlText w:val="%1."/>
      <w:lvlJc w:val="left"/>
      <w:pPr>
        <w:ind w:left="786"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74B3909"/>
    <w:multiLevelType w:val="hybridMultilevel"/>
    <w:tmpl w:val="0114A772"/>
    <w:lvl w:ilvl="0" w:tplc="71E84142">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8EF3D97"/>
    <w:multiLevelType w:val="hybridMultilevel"/>
    <w:tmpl w:val="0CC2E1C8"/>
    <w:lvl w:ilvl="0" w:tplc="04150011">
      <w:start w:val="1"/>
      <w:numFmt w:val="decimal"/>
      <w:lvlText w:val="%1)"/>
      <w:lvlJc w:val="left"/>
      <w:pPr>
        <w:ind w:left="720" w:hanging="360"/>
      </w:pPr>
      <w:rPr>
        <w:rFonts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497A24AD"/>
    <w:multiLevelType w:val="hybridMultilevel"/>
    <w:tmpl w:val="624A41FA"/>
    <w:lvl w:ilvl="0" w:tplc="B87E2744">
      <w:start w:val="1"/>
      <w:numFmt w:val="lowerLetter"/>
      <w:lvlText w:val="%1)"/>
      <w:lvlJc w:val="left"/>
      <w:pPr>
        <w:ind w:left="5668" w:hanging="360"/>
      </w:pPr>
      <w:rPr>
        <w:rFonts w:hint="default"/>
        <w:w w:val="100"/>
        <w:sz w:val="22"/>
        <w:szCs w:val="22"/>
      </w:rPr>
    </w:lvl>
    <w:lvl w:ilvl="1" w:tplc="04150011">
      <w:start w:val="1"/>
      <w:numFmt w:val="decimal"/>
      <w:lvlText w:val="%2)"/>
      <w:lvlJc w:val="left"/>
      <w:pPr>
        <w:ind w:left="720" w:hanging="360"/>
      </w:pPr>
    </w:lvl>
    <w:lvl w:ilvl="2" w:tplc="0415001B" w:tentative="1">
      <w:start w:val="1"/>
      <w:numFmt w:val="lowerRoman"/>
      <w:lvlText w:val="%3."/>
      <w:lvlJc w:val="right"/>
      <w:pPr>
        <w:ind w:left="7108" w:hanging="180"/>
      </w:pPr>
    </w:lvl>
    <w:lvl w:ilvl="3" w:tplc="0415000F" w:tentative="1">
      <w:start w:val="1"/>
      <w:numFmt w:val="decimal"/>
      <w:lvlText w:val="%4."/>
      <w:lvlJc w:val="left"/>
      <w:pPr>
        <w:ind w:left="7828" w:hanging="360"/>
      </w:pPr>
    </w:lvl>
    <w:lvl w:ilvl="4" w:tplc="04150019" w:tentative="1">
      <w:start w:val="1"/>
      <w:numFmt w:val="lowerLetter"/>
      <w:lvlText w:val="%5."/>
      <w:lvlJc w:val="left"/>
      <w:pPr>
        <w:ind w:left="8548" w:hanging="360"/>
      </w:pPr>
    </w:lvl>
    <w:lvl w:ilvl="5" w:tplc="0415001B" w:tentative="1">
      <w:start w:val="1"/>
      <w:numFmt w:val="lowerRoman"/>
      <w:lvlText w:val="%6."/>
      <w:lvlJc w:val="right"/>
      <w:pPr>
        <w:ind w:left="9268" w:hanging="180"/>
      </w:pPr>
    </w:lvl>
    <w:lvl w:ilvl="6" w:tplc="0415000F" w:tentative="1">
      <w:start w:val="1"/>
      <w:numFmt w:val="decimal"/>
      <w:lvlText w:val="%7."/>
      <w:lvlJc w:val="left"/>
      <w:pPr>
        <w:ind w:left="9988" w:hanging="360"/>
      </w:pPr>
    </w:lvl>
    <w:lvl w:ilvl="7" w:tplc="04150019" w:tentative="1">
      <w:start w:val="1"/>
      <w:numFmt w:val="lowerLetter"/>
      <w:lvlText w:val="%8."/>
      <w:lvlJc w:val="left"/>
      <w:pPr>
        <w:ind w:left="10708" w:hanging="360"/>
      </w:pPr>
    </w:lvl>
    <w:lvl w:ilvl="8" w:tplc="0415001B" w:tentative="1">
      <w:start w:val="1"/>
      <w:numFmt w:val="lowerRoman"/>
      <w:lvlText w:val="%9."/>
      <w:lvlJc w:val="right"/>
      <w:pPr>
        <w:ind w:left="11428" w:hanging="180"/>
      </w:pPr>
    </w:lvl>
  </w:abstractNum>
  <w:abstractNum w:abstractNumId="23" w15:restartNumberingAfterBreak="0">
    <w:nsid w:val="4EC058B8"/>
    <w:multiLevelType w:val="hybridMultilevel"/>
    <w:tmpl w:val="C19ACD2C"/>
    <w:lvl w:ilvl="0" w:tplc="04150011">
      <w:start w:val="1"/>
      <w:numFmt w:val="decimal"/>
      <w:lvlText w:val="%1)"/>
      <w:lvlJc w:val="left"/>
      <w:pPr>
        <w:ind w:left="720" w:hanging="360"/>
      </w:pPr>
      <w:rPr>
        <w:rFonts w:hint="default"/>
        <w:i w:val="0"/>
        <w:i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4FF8336E"/>
    <w:multiLevelType w:val="multilevel"/>
    <w:tmpl w:val="041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5" w15:restartNumberingAfterBreak="0">
    <w:nsid w:val="59171526"/>
    <w:multiLevelType w:val="hybridMultilevel"/>
    <w:tmpl w:val="E3F0088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5C8236E5"/>
    <w:multiLevelType w:val="hybridMultilevel"/>
    <w:tmpl w:val="A7F86D68"/>
    <w:lvl w:ilvl="0" w:tplc="04150011">
      <w:start w:val="1"/>
      <w:numFmt w:val="decimal"/>
      <w:lvlText w:val="%1)"/>
      <w:lvlJc w:val="left"/>
      <w:pPr>
        <w:ind w:left="786" w:hanging="360"/>
      </w:pPr>
      <w:rPr>
        <w:rFonts w:hint="default"/>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5CE9169B"/>
    <w:multiLevelType w:val="multilevel"/>
    <w:tmpl w:val="3B26B06A"/>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Courier New" w:hAnsi="Courier New"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8" w15:restartNumberingAfterBreak="0">
    <w:nsid w:val="6244212F"/>
    <w:multiLevelType w:val="hybridMultilevel"/>
    <w:tmpl w:val="623C23E2"/>
    <w:lvl w:ilvl="0" w:tplc="B87E2744">
      <w:start w:val="1"/>
      <w:numFmt w:val="lowerLetter"/>
      <w:lvlText w:val="%1)"/>
      <w:lvlJc w:val="left"/>
      <w:pPr>
        <w:ind w:left="720" w:hanging="360"/>
      </w:pPr>
      <w:rPr>
        <w:rFonts w:hint="default"/>
        <w:w w:val="100"/>
        <w:sz w:val="22"/>
        <w:szCs w:val="22"/>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64130873"/>
    <w:multiLevelType w:val="hybridMultilevel"/>
    <w:tmpl w:val="A374072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67BA1E88"/>
    <w:multiLevelType w:val="multilevel"/>
    <w:tmpl w:val="041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1" w15:restartNumberingAfterBreak="0">
    <w:nsid w:val="68427463"/>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698B4C81"/>
    <w:multiLevelType w:val="hybridMultilevel"/>
    <w:tmpl w:val="E8BE640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69DD0DF4"/>
    <w:multiLevelType w:val="hybridMultilevel"/>
    <w:tmpl w:val="839EB916"/>
    <w:lvl w:ilvl="0" w:tplc="04150011">
      <w:start w:val="1"/>
      <w:numFmt w:val="decimal"/>
      <w:lvlText w:val="%1)"/>
      <w:lvlJc w:val="left"/>
      <w:pPr>
        <w:ind w:left="720" w:hanging="360"/>
      </w:pPr>
      <w:rPr>
        <w:rFonts w:hint="default"/>
        <w:b w:val="0"/>
        <w:bCs/>
      </w:rPr>
    </w:lvl>
    <w:lvl w:ilvl="1" w:tplc="B87E2744">
      <w:start w:val="1"/>
      <w:numFmt w:val="lowerLetter"/>
      <w:lvlText w:val="%2)"/>
      <w:lvlJc w:val="left"/>
      <w:pPr>
        <w:ind w:left="5668" w:hanging="360"/>
      </w:pPr>
      <w:rPr>
        <w:rFonts w:hint="default"/>
        <w:w w:val="100"/>
        <w:sz w:val="22"/>
        <w:szCs w:val="22"/>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AF0350F"/>
    <w:multiLevelType w:val="hybridMultilevel"/>
    <w:tmpl w:val="1D3E219A"/>
    <w:lvl w:ilvl="0" w:tplc="85EE959E">
      <w:start w:val="1"/>
      <w:numFmt w:val="bullet"/>
      <w:lvlText w:val="­"/>
      <w:lvlJc w:val="left"/>
      <w:pPr>
        <w:ind w:left="2136" w:hanging="360"/>
      </w:pPr>
      <w:rPr>
        <w:rFonts w:ascii="Courier New" w:hAnsi="Courier New" w:hint="default"/>
      </w:rPr>
    </w:lvl>
    <w:lvl w:ilvl="1" w:tplc="04150003" w:tentative="1">
      <w:start w:val="1"/>
      <w:numFmt w:val="bullet"/>
      <w:lvlText w:val="o"/>
      <w:lvlJc w:val="left"/>
      <w:pPr>
        <w:ind w:left="2856" w:hanging="360"/>
      </w:pPr>
      <w:rPr>
        <w:rFonts w:ascii="Courier New" w:hAnsi="Courier New" w:cs="Courier New" w:hint="default"/>
      </w:rPr>
    </w:lvl>
    <w:lvl w:ilvl="2" w:tplc="04150005" w:tentative="1">
      <w:start w:val="1"/>
      <w:numFmt w:val="bullet"/>
      <w:lvlText w:val=""/>
      <w:lvlJc w:val="left"/>
      <w:pPr>
        <w:ind w:left="3576" w:hanging="360"/>
      </w:pPr>
      <w:rPr>
        <w:rFonts w:ascii="Wingdings" w:hAnsi="Wingdings" w:hint="default"/>
      </w:rPr>
    </w:lvl>
    <w:lvl w:ilvl="3" w:tplc="04150001" w:tentative="1">
      <w:start w:val="1"/>
      <w:numFmt w:val="bullet"/>
      <w:lvlText w:val=""/>
      <w:lvlJc w:val="left"/>
      <w:pPr>
        <w:ind w:left="4296" w:hanging="360"/>
      </w:pPr>
      <w:rPr>
        <w:rFonts w:ascii="Symbol" w:hAnsi="Symbol" w:hint="default"/>
      </w:rPr>
    </w:lvl>
    <w:lvl w:ilvl="4" w:tplc="04150003" w:tentative="1">
      <w:start w:val="1"/>
      <w:numFmt w:val="bullet"/>
      <w:lvlText w:val="o"/>
      <w:lvlJc w:val="left"/>
      <w:pPr>
        <w:ind w:left="5016" w:hanging="360"/>
      </w:pPr>
      <w:rPr>
        <w:rFonts w:ascii="Courier New" w:hAnsi="Courier New" w:cs="Courier New" w:hint="default"/>
      </w:rPr>
    </w:lvl>
    <w:lvl w:ilvl="5" w:tplc="04150005" w:tentative="1">
      <w:start w:val="1"/>
      <w:numFmt w:val="bullet"/>
      <w:lvlText w:val=""/>
      <w:lvlJc w:val="left"/>
      <w:pPr>
        <w:ind w:left="5736" w:hanging="360"/>
      </w:pPr>
      <w:rPr>
        <w:rFonts w:ascii="Wingdings" w:hAnsi="Wingdings" w:hint="default"/>
      </w:rPr>
    </w:lvl>
    <w:lvl w:ilvl="6" w:tplc="04150001" w:tentative="1">
      <w:start w:val="1"/>
      <w:numFmt w:val="bullet"/>
      <w:lvlText w:val=""/>
      <w:lvlJc w:val="left"/>
      <w:pPr>
        <w:ind w:left="6456" w:hanging="360"/>
      </w:pPr>
      <w:rPr>
        <w:rFonts w:ascii="Symbol" w:hAnsi="Symbol" w:hint="default"/>
      </w:rPr>
    </w:lvl>
    <w:lvl w:ilvl="7" w:tplc="04150003" w:tentative="1">
      <w:start w:val="1"/>
      <w:numFmt w:val="bullet"/>
      <w:lvlText w:val="o"/>
      <w:lvlJc w:val="left"/>
      <w:pPr>
        <w:ind w:left="7176" w:hanging="360"/>
      </w:pPr>
      <w:rPr>
        <w:rFonts w:ascii="Courier New" w:hAnsi="Courier New" w:cs="Courier New" w:hint="default"/>
      </w:rPr>
    </w:lvl>
    <w:lvl w:ilvl="8" w:tplc="04150005" w:tentative="1">
      <w:start w:val="1"/>
      <w:numFmt w:val="bullet"/>
      <w:lvlText w:val=""/>
      <w:lvlJc w:val="left"/>
      <w:pPr>
        <w:ind w:left="7896" w:hanging="360"/>
      </w:pPr>
      <w:rPr>
        <w:rFonts w:ascii="Wingdings" w:hAnsi="Wingdings" w:hint="default"/>
      </w:rPr>
    </w:lvl>
  </w:abstractNum>
  <w:abstractNum w:abstractNumId="35" w15:restartNumberingAfterBreak="0">
    <w:nsid w:val="72ABDFD2"/>
    <w:multiLevelType w:val="hybridMultilevel"/>
    <w:tmpl w:val="FAF8AE5C"/>
    <w:lvl w:ilvl="0" w:tplc="04150011">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6" w15:restartNumberingAfterBreak="0">
    <w:nsid w:val="78B91E54"/>
    <w:multiLevelType w:val="hybridMultilevel"/>
    <w:tmpl w:val="2932C5A6"/>
    <w:lvl w:ilvl="0" w:tplc="85EE959E">
      <w:start w:val="1"/>
      <w:numFmt w:val="bullet"/>
      <w:lvlText w:val="­"/>
      <w:lvlJc w:val="left"/>
      <w:pPr>
        <w:ind w:left="1080" w:hanging="360"/>
      </w:pPr>
      <w:rPr>
        <w:rFonts w:ascii="Courier New" w:hAnsi="Courier New"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7" w15:restartNumberingAfterBreak="0">
    <w:nsid w:val="7977112A"/>
    <w:multiLevelType w:val="hybridMultilevel"/>
    <w:tmpl w:val="4ACCEAD8"/>
    <w:lvl w:ilvl="0" w:tplc="992C9B8E">
      <w:start w:val="2"/>
      <w:numFmt w:val="upperRoman"/>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799E7227"/>
    <w:multiLevelType w:val="hybridMultilevel"/>
    <w:tmpl w:val="28743484"/>
    <w:lvl w:ilvl="0" w:tplc="9C4CAEE6">
      <w:start w:val="1"/>
      <w:numFmt w:val="decimal"/>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9" w15:restartNumberingAfterBreak="0">
    <w:nsid w:val="7D805AF0"/>
    <w:multiLevelType w:val="hybridMultilevel"/>
    <w:tmpl w:val="4B7C216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21433949">
    <w:abstractNumId w:val="38"/>
  </w:num>
  <w:num w:numId="2" w16cid:durableId="1921482585">
    <w:abstractNumId w:val="32"/>
  </w:num>
  <w:num w:numId="3" w16cid:durableId="2072847987">
    <w:abstractNumId w:val="11"/>
  </w:num>
  <w:num w:numId="4" w16cid:durableId="955600796">
    <w:abstractNumId w:val="0"/>
  </w:num>
  <w:num w:numId="5" w16cid:durableId="1665014807">
    <w:abstractNumId w:val="8"/>
  </w:num>
  <w:num w:numId="6" w16cid:durableId="519197503">
    <w:abstractNumId w:val="17"/>
  </w:num>
  <w:num w:numId="7" w16cid:durableId="1739864313">
    <w:abstractNumId w:val="20"/>
  </w:num>
  <w:num w:numId="8" w16cid:durableId="2036534169">
    <w:abstractNumId w:val="37"/>
  </w:num>
  <w:num w:numId="9" w16cid:durableId="963147572">
    <w:abstractNumId w:val="33"/>
  </w:num>
  <w:num w:numId="10" w16cid:durableId="2023511957">
    <w:abstractNumId w:val="18"/>
  </w:num>
  <w:num w:numId="11" w16cid:durableId="1334454884">
    <w:abstractNumId w:val="5"/>
  </w:num>
  <w:num w:numId="12" w16cid:durableId="14355610">
    <w:abstractNumId w:val="6"/>
  </w:num>
  <w:num w:numId="13" w16cid:durableId="1044250912">
    <w:abstractNumId w:val="21"/>
  </w:num>
  <w:num w:numId="14" w16cid:durableId="1558316762">
    <w:abstractNumId w:val="23"/>
  </w:num>
  <w:num w:numId="15" w16cid:durableId="427697771">
    <w:abstractNumId w:val="2"/>
  </w:num>
  <w:num w:numId="16" w16cid:durableId="1405686924">
    <w:abstractNumId w:val="15"/>
  </w:num>
  <w:num w:numId="17" w16cid:durableId="1624271261">
    <w:abstractNumId w:val="14"/>
  </w:num>
  <w:num w:numId="18" w16cid:durableId="861436376">
    <w:abstractNumId w:val="16"/>
  </w:num>
  <w:num w:numId="19" w16cid:durableId="448663507">
    <w:abstractNumId w:val="26"/>
  </w:num>
  <w:num w:numId="20" w16cid:durableId="788165870">
    <w:abstractNumId w:val="7"/>
  </w:num>
  <w:num w:numId="21" w16cid:durableId="82841911">
    <w:abstractNumId w:val="39"/>
  </w:num>
  <w:num w:numId="22" w16cid:durableId="1106073772">
    <w:abstractNumId w:val="35"/>
  </w:num>
  <w:num w:numId="23" w16cid:durableId="1701321400">
    <w:abstractNumId w:val="22"/>
  </w:num>
  <w:num w:numId="24" w16cid:durableId="921647900">
    <w:abstractNumId w:val="4"/>
  </w:num>
  <w:num w:numId="25" w16cid:durableId="1517889495">
    <w:abstractNumId w:val="1"/>
  </w:num>
  <w:num w:numId="26" w16cid:durableId="1307397329">
    <w:abstractNumId w:val="12"/>
  </w:num>
  <w:num w:numId="27" w16cid:durableId="841359771">
    <w:abstractNumId w:val="30"/>
  </w:num>
  <w:num w:numId="28" w16cid:durableId="1396930703">
    <w:abstractNumId w:val="24"/>
  </w:num>
  <w:num w:numId="29" w16cid:durableId="844589355">
    <w:abstractNumId w:val="27"/>
  </w:num>
  <w:num w:numId="30" w16cid:durableId="174002933">
    <w:abstractNumId w:val="29"/>
  </w:num>
  <w:num w:numId="31" w16cid:durableId="1754158687">
    <w:abstractNumId w:val="19"/>
  </w:num>
  <w:num w:numId="32" w16cid:durableId="1607999131">
    <w:abstractNumId w:val="31"/>
  </w:num>
  <w:num w:numId="33" w16cid:durableId="165558840">
    <w:abstractNumId w:val="10"/>
  </w:num>
  <w:num w:numId="34" w16cid:durableId="1877502909">
    <w:abstractNumId w:val="3"/>
  </w:num>
  <w:num w:numId="35" w16cid:durableId="920605027">
    <w:abstractNumId w:val="28"/>
  </w:num>
  <w:num w:numId="36" w16cid:durableId="284384489">
    <w:abstractNumId w:val="13"/>
  </w:num>
  <w:num w:numId="37" w16cid:durableId="2063359348">
    <w:abstractNumId w:val="34"/>
  </w:num>
  <w:num w:numId="38" w16cid:durableId="1031030955">
    <w:abstractNumId w:val="9"/>
  </w:num>
  <w:num w:numId="39" w16cid:durableId="1277717780">
    <w:abstractNumId w:val="25"/>
  </w:num>
  <w:num w:numId="40" w16cid:durableId="303704306">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trackRevisions/>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C76CC"/>
    <w:rsid w:val="00001A96"/>
    <w:rsid w:val="00005D68"/>
    <w:rsid w:val="0001026E"/>
    <w:rsid w:val="000105E2"/>
    <w:rsid w:val="00010B27"/>
    <w:rsid w:val="00011047"/>
    <w:rsid w:val="00015F27"/>
    <w:rsid w:val="00020291"/>
    <w:rsid w:val="00020F2C"/>
    <w:rsid w:val="00026848"/>
    <w:rsid w:val="000277DA"/>
    <w:rsid w:val="00030313"/>
    <w:rsid w:val="0003045C"/>
    <w:rsid w:val="0003162C"/>
    <w:rsid w:val="00031DB9"/>
    <w:rsid w:val="00033459"/>
    <w:rsid w:val="00034954"/>
    <w:rsid w:val="00037E98"/>
    <w:rsid w:val="0004149C"/>
    <w:rsid w:val="00042EE5"/>
    <w:rsid w:val="000441FD"/>
    <w:rsid w:val="0004553F"/>
    <w:rsid w:val="000471D1"/>
    <w:rsid w:val="000507C8"/>
    <w:rsid w:val="00052982"/>
    <w:rsid w:val="00055135"/>
    <w:rsid w:val="000551D9"/>
    <w:rsid w:val="00056141"/>
    <w:rsid w:val="0005640C"/>
    <w:rsid w:val="000604FB"/>
    <w:rsid w:val="000653E5"/>
    <w:rsid w:val="000670EE"/>
    <w:rsid w:val="00067362"/>
    <w:rsid w:val="00070AD0"/>
    <w:rsid w:val="00071AF6"/>
    <w:rsid w:val="00084A16"/>
    <w:rsid w:val="00095495"/>
    <w:rsid w:val="000A3D64"/>
    <w:rsid w:val="000A5879"/>
    <w:rsid w:val="000B3938"/>
    <w:rsid w:val="000B45EA"/>
    <w:rsid w:val="000B665C"/>
    <w:rsid w:val="000C09CE"/>
    <w:rsid w:val="000C24DD"/>
    <w:rsid w:val="000C3371"/>
    <w:rsid w:val="000C70AE"/>
    <w:rsid w:val="000D2647"/>
    <w:rsid w:val="000D3155"/>
    <w:rsid w:val="000E036F"/>
    <w:rsid w:val="000E5222"/>
    <w:rsid w:val="000F0EE8"/>
    <w:rsid w:val="000F5159"/>
    <w:rsid w:val="000F629F"/>
    <w:rsid w:val="001031AA"/>
    <w:rsid w:val="00104A02"/>
    <w:rsid w:val="00105006"/>
    <w:rsid w:val="001061F2"/>
    <w:rsid w:val="00111261"/>
    <w:rsid w:val="00113FE8"/>
    <w:rsid w:val="00114989"/>
    <w:rsid w:val="001200B2"/>
    <w:rsid w:val="001270BA"/>
    <w:rsid w:val="0012729E"/>
    <w:rsid w:val="00134652"/>
    <w:rsid w:val="00140159"/>
    <w:rsid w:val="00147403"/>
    <w:rsid w:val="00152343"/>
    <w:rsid w:val="00153E41"/>
    <w:rsid w:val="00155735"/>
    <w:rsid w:val="001559BE"/>
    <w:rsid w:val="00161FC8"/>
    <w:rsid w:val="001663DD"/>
    <w:rsid w:val="00170EB0"/>
    <w:rsid w:val="00176012"/>
    <w:rsid w:val="00181953"/>
    <w:rsid w:val="00185A38"/>
    <w:rsid w:val="001860AE"/>
    <w:rsid w:val="00186687"/>
    <w:rsid w:val="00187937"/>
    <w:rsid w:val="00192DB6"/>
    <w:rsid w:val="00196FE3"/>
    <w:rsid w:val="001A0AEB"/>
    <w:rsid w:val="001A419E"/>
    <w:rsid w:val="001A6ACF"/>
    <w:rsid w:val="001C147F"/>
    <w:rsid w:val="001C184F"/>
    <w:rsid w:val="001C372D"/>
    <w:rsid w:val="001C7C3F"/>
    <w:rsid w:val="001D136F"/>
    <w:rsid w:val="001D29AF"/>
    <w:rsid w:val="001D2ADE"/>
    <w:rsid w:val="001D6059"/>
    <w:rsid w:val="001F1FB4"/>
    <w:rsid w:val="001F31A0"/>
    <w:rsid w:val="001F42EC"/>
    <w:rsid w:val="001F6677"/>
    <w:rsid w:val="002004D7"/>
    <w:rsid w:val="00203C9E"/>
    <w:rsid w:val="002050FB"/>
    <w:rsid w:val="00206CCB"/>
    <w:rsid w:val="002129D1"/>
    <w:rsid w:val="00214350"/>
    <w:rsid w:val="00221907"/>
    <w:rsid w:val="002241AB"/>
    <w:rsid w:val="00230BA9"/>
    <w:rsid w:val="00233656"/>
    <w:rsid w:val="00237C15"/>
    <w:rsid w:val="0024207A"/>
    <w:rsid w:val="00242D50"/>
    <w:rsid w:val="002464A8"/>
    <w:rsid w:val="00250DBC"/>
    <w:rsid w:val="00254B52"/>
    <w:rsid w:val="00255890"/>
    <w:rsid w:val="002559C4"/>
    <w:rsid w:val="00260192"/>
    <w:rsid w:val="00262DD1"/>
    <w:rsid w:val="002673E9"/>
    <w:rsid w:val="002727CC"/>
    <w:rsid w:val="00281CD6"/>
    <w:rsid w:val="00286983"/>
    <w:rsid w:val="002869AA"/>
    <w:rsid w:val="0029505E"/>
    <w:rsid w:val="00295389"/>
    <w:rsid w:val="00296B96"/>
    <w:rsid w:val="00296CFC"/>
    <w:rsid w:val="002A72A2"/>
    <w:rsid w:val="002A78B3"/>
    <w:rsid w:val="002B72DC"/>
    <w:rsid w:val="002C486F"/>
    <w:rsid w:val="002C6465"/>
    <w:rsid w:val="002D21C6"/>
    <w:rsid w:val="002D5D32"/>
    <w:rsid w:val="002E0146"/>
    <w:rsid w:val="002E0F4D"/>
    <w:rsid w:val="002E2BC3"/>
    <w:rsid w:val="002E2C35"/>
    <w:rsid w:val="002F1EDD"/>
    <w:rsid w:val="002F3D77"/>
    <w:rsid w:val="002F6F2B"/>
    <w:rsid w:val="00301BF7"/>
    <w:rsid w:val="00310DB9"/>
    <w:rsid w:val="003129FF"/>
    <w:rsid w:val="00313786"/>
    <w:rsid w:val="00314904"/>
    <w:rsid w:val="003158AC"/>
    <w:rsid w:val="00316A20"/>
    <w:rsid w:val="00321E3E"/>
    <w:rsid w:val="00321F84"/>
    <w:rsid w:val="003275D0"/>
    <w:rsid w:val="00330E1F"/>
    <w:rsid w:val="0033181C"/>
    <w:rsid w:val="00333C06"/>
    <w:rsid w:val="00335507"/>
    <w:rsid w:val="003358E8"/>
    <w:rsid w:val="00342D11"/>
    <w:rsid w:val="00342E90"/>
    <w:rsid w:val="00345ADC"/>
    <w:rsid w:val="00347570"/>
    <w:rsid w:val="00351FB2"/>
    <w:rsid w:val="003568E2"/>
    <w:rsid w:val="00363930"/>
    <w:rsid w:val="00363DD9"/>
    <w:rsid w:val="0036425B"/>
    <w:rsid w:val="003725D3"/>
    <w:rsid w:val="003755FD"/>
    <w:rsid w:val="00375B25"/>
    <w:rsid w:val="00376216"/>
    <w:rsid w:val="00381F1B"/>
    <w:rsid w:val="00386B86"/>
    <w:rsid w:val="00387973"/>
    <w:rsid w:val="003919CF"/>
    <w:rsid w:val="00393512"/>
    <w:rsid w:val="00393E79"/>
    <w:rsid w:val="003971C8"/>
    <w:rsid w:val="003A4FAE"/>
    <w:rsid w:val="003A56FE"/>
    <w:rsid w:val="003B1AC6"/>
    <w:rsid w:val="003B26A7"/>
    <w:rsid w:val="003B4A37"/>
    <w:rsid w:val="003C00D2"/>
    <w:rsid w:val="003C4F69"/>
    <w:rsid w:val="003D4354"/>
    <w:rsid w:val="003E1562"/>
    <w:rsid w:val="003E38D6"/>
    <w:rsid w:val="003F3EC3"/>
    <w:rsid w:val="003F6F7A"/>
    <w:rsid w:val="00403AC3"/>
    <w:rsid w:val="004078B7"/>
    <w:rsid w:val="0041091B"/>
    <w:rsid w:val="004137E5"/>
    <w:rsid w:val="0041466C"/>
    <w:rsid w:val="004152BE"/>
    <w:rsid w:val="0041711D"/>
    <w:rsid w:val="00423E3B"/>
    <w:rsid w:val="004270FA"/>
    <w:rsid w:val="00430B54"/>
    <w:rsid w:val="004312C8"/>
    <w:rsid w:val="00431B6D"/>
    <w:rsid w:val="00435406"/>
    <w:rsid w:val="004359EE"/>
    <w:rsid w:val="00443FA6"/>
    <w:rsid w:val="00445A51"/>
    <w:rsid w:val="00446FAC"/>
    <w:rsid w:val="00454120"/>
    <w:rsid w:val="0045512E"/>
    <w:rsid w:val="00455858"/>
    <w:rsid w:val="00457328"/>
    <w:rsid w:val="0045763C"/>
    <w:rsid w:val="00461117"/>
    <w:rsid w:val="00466EAF"/>
    <w:rsid w:val="00467CB5"/>
    <w:rsid w:val="00471AFE"/>
    <w:rsid w:val="004740A9"/>
    <w:rsid w:val="00475E6D"/>
    <w:rsid w:val="00484E03"/>
    <w:rsid w:val="00490D8F"/>
    <w:rsid w:val="0049739C"/>
    <w:rsid w:val="004A2DDC"/>
    <w:rsid w:val="004A3E12"/>
    <w:rsid w:val="004A6964"/>
    <w:rsid w:val="004A6F56"/>
    <w:rsid w:val="004A6FDE"/>
    <w:rsid w:val="004A7734"/>
    <w:rsid w:val="004B07F2"/>
    <w:rsid w:val="004C0E2F"/>
    <w:rsid w:val="004C0EAC"/>
    <w:rsid w:val="004C2DE2"/>
    <w:rsid w:val="004C3C5A"/>
    <w:rsid w:val="004C3CA2"/>
    <w:rsid w:val="004C4AFD"/>
    <w:rsid w:val="004C5A26"/>
    <w:rsid w:val="004C6112"/>
    <w:rsid w:val="004D5BD4"/>
    <w:rsid w:val="004E7735"/>
    <w:rsid w:val="004F17EE"/>
    <w:rsid w:val="004F1D28"/>
    <w:rsid w:val="004F4E6C"/>
    <w:rsid w:val="004F63CE"/>
    <w:rsid w:val="004F63D4"/>
    <w:rsid w:val="004F7C8C"/>
    <w:rsid w:val="004F7D5B"/>
    <w:rsid w:val="00500B68"/>
    <w:rsid w:val="00504050"/>
    <w:rsid w:val="00512FEB"/>
    <w:rsid w:val="005205AB"/>
    <w:rsid w:val="00524D2F"/>
    <w:rsid w:val="00530C68"/>
    <w:rsid w:val="00530CA5"/>
    <w:rsid w:val="00532A39"/>
    <w:rsid w:val="00542060"/>
    <w:rsid w:val="0054397F"/>
    <w:rsid w:val="005441BC"/>
    <w:rsid w:val="00545FB4"/>
    <w:rsid w:val="0054636A"/>
    <w:rsid w:val="00546A65"/>
    <w:rsid w:val="0055417E"/>
    <w:rsid w:val="00555A55"/>
    <w:rsid w:val="00555B06"/>
    <w:rsid w:val="00560717"/>
    <w:rsid w:val="0056157A"/>
    <w:rsid w:val="005664D3"/>
    <w:rsid w:val="00573620"/>
    <w:rsid w:val="005755C9"/>
    <w:rsid w:val="00581D1E"/>
    <w:rsid w:val="0059084A"/>
    <w:rsid w:val="00590F0F"/>
    <w:rsid w:val="00592DEB"/>
    <w:rsid w:val="00592F0D"/>
    <w:rsid w:val="005972ED"/>
    <w:rsid w:val="005A003B"/>
    <w:rsid w:val="005A4E66"/>
    <w:rsid w:val="005B01F9"/>
    <w:rsid w:val="005B7D32"/>
    <w:rsid w:val="005C0021"/>
    <w:rsid w:val="005C2CCD"/>
    <w:rsid w:val="005D133E"/>
    <w:rsid w:val="005D2AB9"/>
    <w:rsid w:val="005E17D6"/>
    <w:rsid w:val="005E42D2"/>
    <w:rsid w:val="005E4FEC"/>
    <w:rsid w:val="005F7055"/>
    <w:rsid w:val="00605033"/>
    <w:rsid w:val="0060636D"/>
    <w:rsid w:val="00607FDB"/>
    <w:rsid w:val="006102BC"/>
    <w:rsid w:val="00610413"/>
    <w:rsid w:val="00612728"/>
    <w:rsid w:val="006150BF"/>
    <w:rsid w:val="00616EDF"/>
    <w:rsid w:val="0061711B"/>
    <w:rsid w:val="00617184"/>
    <w:rsid w:val="0062064E"/>
    <w:rsid w:val="0062359A"/>
    <w:rsid w:val="00633FD1"/>
    <w:rsid w:val="006359B6"/>
    <w:rsid w:val="006439A2"/>
    <w:rsid w:val="00643B57"/>
    <w:rsid w:val="00644BB8"/>
    <w:rsid w:val="0064667A"/>
    <w:rsid w:val="006467C5"/>
    <w:rsid w:val="00653B5A"/>
    <w:rsid w:val="006542AE"/>
    <w:rsid w:val="00656603"/>
    <w:rsid w:val="006721F6"/>
    <w:rsid w:val="00672E2B"/>
    <w:rsid w:val="006737BB"/>
    <w:rsid w:val="00674DE9"/>
    <w:rsid w:val="00684087"/>
    <w:rsid w:val="00687C5F"/>
    <w:rsid w:val="006925BB"/>
    <w:rsid w:val="00694C58"/>
    <w:rsid w:val="00695676"/>
    <w:rsid w:val="00696ED7"/>
    <w:rsid w:val="006A19DF"/>
    <w:rsid w:val="006A2459"/>
    <w:rsid w:val="006A30A8"/>
    <w:rsid w:val="006A690F"/>
    <w:rsid w:val="006B2425"/>
    <w:rsid w:val="006B2EBD"/>
    <w:rsid w:val="006B794A"/>
    <w:rsid w:val="006C2369"/>
    <w:rsid w:val="006C2809"/>
    <w:rsid w:val="006C5E0C"/>
    <w:rsid w:val="006D09FC"/>
    <w:rsid w:val="006D1A9C"/>
    <w:rsid w:val="006D5004"/>
    <w:rsid w:val="006E42FE"/>
    <w:rsid w:val="006E7F9D"/>
    <w:rsid w:val="006F6092"/>
    <w:rsid w:val="00706ADE"/>
    <w:rsid w:val="00710F6E"/>
    <w:rsid w:val="00715D63"/>
    <w:rsid w:val="007168D3"/>
    <w:rsid w:val="007172A8"/>
    <w:rsid w:val="0071741A"/>
    <w:rsid w:val="0072176E"/>
    <w:rsid w:val="00721C30"/>
    <w:rsid w:val="00726529"/>
    <w:rsid w:val="007278FF"/>
    <w:rsid w:val="00730268"/>
    <w:rsid w:val="007307B9"/>
    <w:rsid w:val="0073104C"/>
    <w:rsid w:val="0073569C"/>
    <w:rsid w:val="00736386"/>
    <w:rsid w:val="007433DA"/>
    <w:rsid w:val="00753634"/>
    <w:rsid w:val="00754EAC"/>
    <w:rsid w:val="00755CBF"/>
    <w:rsid w:val="00756B2C"/>
    <w:rsid w:val="00757671"/>
    <w:rsid w:val="00760BA0"/>
    <w:rsid w:val="00770A0C"/>
    <w:rsid w:val="00772279"/>
    <w:rsid w:val="007829A1"/>
    <w:rsid w:val="00790085"/>
    <w:rsid w:val="007922DC"/>
    <w:rsid w:val="007938A5"/>
    <w:rsid w:val="007943AC"/>
    <w:rsid w:val="0079670B"/>
    <w:rsid w:val="007A32BB"/>
    <w:rsid w:val="007A5E87"/>
    <w:rsid w:val="007A7ACD"/>
    <w:rsid w:val="007B00DE"/>
    <w:rsid w:val="007B5315"/>
    <w:rsid w:val="007B58AB"/>
    <w:rsid w:val="007B7F65"/>
    <w:rsid w:val="007C27E7"/>
    <w:rsid w:val="007C3EAE"/>
    <w:rsid w:val="007C6E8E"/>
    <w:rsid w:val="007D2F59"/>
    <w:rsid w:val="007E1983"/>
    <w:rsid w:val="007E1B78"/>
    <w:rsid w:val="007E28D7"/>
    <w:rsid w:val="007E2A42"/>
    <w:rsid w:val="007E2C77"/>
    <w:rsid w:val="007E4CA7"/>
    <w:rsid w:val="007F0B66"/>
    <w:rsid w:val="007F0D87"/>
    <w:rsid w:val="007F3D2A"/>
    <w:rsid w:val="007F47C0"/>
    <w:rsid w:val="007F5249"/>
    <w:rsid w:val="00810297"/>
    <w:rsid w:val="00811262"/>
    <w:rsid w:val="00812386"/>
    <w:rsid w:val="008141DC"/>
    <w:rsid w:val="00817677"/>
    <w:rsid w:val="008237E7"/>
    <w:rsid w:val="00827EFD"/>
    <w:rsid w:val="00834B4F"/>
    <w:rsid w:val="00842C7E"/>
    <w:rsid w:val="008508AB"/>
    <w:rsid w:val="00852333"/>
    <w:rsid w:val="00875D53"/>
    <w:rsid w:val="00881A36"/>
    <w:rsid w:val="00883E70"/>
    <w:rsid w:val="008855BD"/>
    <w:rsid w:val="00887F0D"/>
    <w:rsid w:val="00894588"/>
    <w:rsid w:val="008960CB"/>
    <w:rsid w:val="008A08DE"/>
    <w:rsid w:val="008A0936"/>
    <w:rsid w:val="008A5DB0"/>
    <w:rsid w:val="008A7952"/>
    <w:rsid w:val="008C0B66"/>
    <w:rsid w:val="008C52FF"/>
    <w:rsid w:val="008C74F5"/>
    <w:rsid w:val="008D4F23"/>
    <w:rsid w:val="008D5DA2"/>
    <w:rsid w:val="008E3D9B"/>
    <w:rsid w:val="008E7B8B"/>
    <w:rsid w:val="008F1D8D"/>
    <w:rsid w:val="008F4604"/>
    <w:rsid w:val="008F4694"/>
    <w:rsid w:val="00900E46"/>
    <w:rsid w:val="00902884"/>
    <w:rsid w:val="009032DB"/>
    <w:rsid w:val="009050EC"/>
    <w:rsid w:val="00915AFA"/>
    <w:rsid w:val="009171A8"/>
    <w:rsid w:val="009305C8"/>
    <w:rsid w:val="009332A9"/>
    <w:rsid w:val="00936323"/>
    <w:rsid w:val="00940CC0"/>
    <w:rsid w:val="009412E9"/>
    <w:rsid w:val="009478E0"/>
    <w:rsid w:val="00954931"/>
    <w:rsid w:val="00955052"/>
    <w:rsid w:val="00962EF1"/>
    <w:rsid w:val="009666EA"/>
    <w:rsid w:val="00983DD5"/>
    <w:rsid w:val="00984656"/>
    <w:rsid w:val="009A4917"/>
    <w:rsid w:val="009B2232"/>
    <w:rsid w:val="009B2A35"/>
    <w:rsid w:val="009B3B65"/>
    <w:rsid w:val="009B5B48"/>
    <w:rsid w:val="009B6B9C"/>
    <w:rsid w:val="009C0B16"/>
    <w:rsid w:val="009C3BEC"/>
    <w:rsid w:val="009C7D89"/>
    <w:rsid w:val="009D162D"/>
    <w:rsid w:val="009E255B"/>
    <w:rsid w:val="009E3632"/>
    <w:rsid w:val="009E3FF8"/>
    <w:rsid w:val="009E434A"/>
    <w:rsid w:val="009E6449"/>
    <w:rsid w:val="009F06D7"/>
    <w:rsid w:val="009F1C04"/>
    <w:rsid w:val="009F3E7A"/>
    <w:rsid w:val="009F5A12"/>
    <w:rsid w:val="009F5E39"/>
    <w:rsid w:val="009F6B19"/>
    <w:rsid w:val="009F7E6D"/>
    <w:rsid w:val="00A0171E"/>
    <w:rsid w:val="00A03801"/>
    <w:rsid w:val="00A101F4"/>
    <w:rsid w:val="00A105E0"/>
    <w:rsid w:val="00A125A2"/>
    <w:rsid w:val="00A1341B"/>
    <w:rsid w:val="00A13740"/>
    <w:rsid w:val="00A1565B"/>
    <w:rsid w:val="00A15663"/>
    <w:rsid w:val="00A21752"/>
    <w:rsid w:val="00A22324"/>
    <w:rsid w:val="00A26CE4"/>
    <w:rsid w:val="00A27FEA"/>
    <w:rsid w:val="00A4290B"/>
    <w:rsid w:val="00A44BD7"/>
    <w:rsid w:val="00A45B76"/>
    <w:rsid w:val="00A467AE"/>
    <w:rsid w:val="00A46B9F"/>
    <w:rsid w:val="00A510AF"/>
    <w:rsid w:val="00A527A0"/>
    <w:rsid w:val="00A52CCA"/>
    <w:rsid w:val="00A559F4"/>
    <w:rsid w:val="00A57E2A"/>
    <w:rsid w:val="00A61F78"/>
    <w:rsid w:val="00A62FC5"/>
    <w:rsid w:val="00A72EFF"/>
    <w:rsid w:val="00A75582"/>
    <w:rsid w:val="00A85BF1"/>
    <w:rsid w:val="00A86515"/>
    <w:rsid w:val="00A93DA5"/>
    <w:rsid w:val="00A953A5"/>
    <w:rsid w:val="00AA1201"/>
    <w:rsid w:val="00AA47E0"/>
    <w:rsid w:val="00AB5543"/>
    <w:rsid w:val="00AC1C03"/>
    <w:rsid w:val="00AC3FB9"/>
    <w:rsid w:val="00AC7EEF"/>
    <w:rsid w:val="00AD2218"/>
    <w:rsid w:val="00AD7225"/>
    <w:rsid w:val="00AE2F31"/>
    <w:rsid w:val="00AE424E"/>
    <w:rsid w:val="00AE516D"/>
    <w:rsid w:val="00AE6159"/>
    <w:rsid w:val="00AF7295"/>
    <w:rsid w:val="00B047E5"/>
    <w:rsid w:val="00B04B48"/>
    <w:rsid w:val="00B15F25"/>
    <w:rsid w:val="00B22A5A"/>
    <w:rsid w:val="00B2391D"/>
    <w:rsid w:val="00B329F1"/>
    <w:rsid w:val="00B33B51"/>
    <w:rsid w:val="00B34E2F"/>
    <w:rsid w:val="00B41CA4"/>
    <w:rsid w:val="00B42175"/>
    <w:rsid w:val="00B53CD4"/>
    <w:rsid w:val="00B62C89"/>
    <w:rsid w:val="00B650B9"/>
    <w:rsid w:val="00B7059B"/>
    <w:rsid w:val="00B71967"/>
    <w:rsid w:val="00B72689"/>
    <w:rsid w:val="00B74EB9"/>
    <w:rsid w:val="00B75210"/>
    <w:rsid w:val="00B82338"/>
    <w:rsid w:val="00B91090"/>
    <w:rsid w:val="00BA2F12"/>
    <w:rsid w:val="00BA58BE"/>
    <w:rsid w:val="00BB5531"/>
    <w:rsid w:val="00BC166C"/>
    <w:rsid w:val="00BC192F"/>
    <w:rsid w:val="00BC21AB"/>
    <w:rsid w:val="00BC2ACA"/>
    <w:rsid w:val="00BC7123"/>
    <w:rsid w:val="00BC76CC"/>
    <w:rsid w:val="00BD1297"/>
    <w:rsid w:val="00BD3B8E"/>
    <w:rsid w:val="00BD7062"/>
    <w:rsid w:val="00BD7B58"/>
    <w:rsid w:val="00BD7BF4"/>
    <w:rsid w:val="00BE442D"/>
    <w:rsid w:val="00BE5C7F"/>
    <w:rsid w:val="00BF1D41"/>
    <w:rsid w:val="00BF3419"/>
    <w:rsid w:val="00BF3F31"/>
    <w:rsid w:val="00C01A1E"/>
    <w:rsid w:val="00C01A78"/>
    <w:rsid w:val="00C03A8F"/>
    <w:rsid w:val="00C052FF"/>
    <w:rsid w:val="00C13957"/>
    <w:rsid w:val="00C14C81"/>
    <w:rsid w:val="00C16E68"/>
    <w:rsid w:val="00C17C1C"/>
    <w:rsid w:val="00C24648"/>
    <w:rsid w:val="00C24B69"/>
    <w:rsid w:val="00C327EC"/>
    <w:rsid w:val="00C419B0"/>
    <w:rsid w:val="00C42CBE"/>
    <w:rsid w:val="00C4568A"/>
    <w:rsid w:val="00C518E7"/>
    <w:rsid w:val="00C528EA"/>
    <w:rsid w:val="00C559D0"/>
    <w:rsid w:val="00C65E06"/>
    <w:rsid w:val="00C664D9"/>
    <w:rsid w:val="00C72ADF"/>
    <w:rsid w:val="00C74DFE"/>
    <w:rsid w:val="00C83103"/>
    <w:rsid w:val="00C87525"/>
    <w:rsid w:val="00C933C7"/>
    <w:rsid w:val="00C95D05"/>
    <w:rsid w:val="00C973B1"/>
    <w:rsid w:val="00CA6C09"/>
    <w:rsid w:val="00CB2FA1"/>
    <w:rsid w:val="00CC0BB7"/>
    <w:rsid w:val="00CC322A"/>
    <w:rsid w:val="00CC6210"/>
    <w:rsid w:val="00CD02DC"/>
    <w:rsid w:val="00CD12E0"/>
    <w:rsid w:val="00CD4160"/>
    <w:rsid w:val="00CD49CC"/>
    <w:rsid w:val="00CD5EC1"/>
    <w:rsid w:val="00CE10A1"/>
    <w:rsid w:val="00CE7017"/>
    <w:rsid w:val="00CE787E"/>
    <w:rsid w:val="00CF2763"/>
    <w:rsid w:val="00CF38C3"/>
    <w:rsid w:val="00D03456"/>
    <w:rsid w:val="00D04C19"/>
    <w:rsid w:val="00D056D0"/>
    <w:rsid w:val="00D10220"/>
    <w:rsid w:val="00D13A1A"/>
    <w:rsid w:val="00D2641B"/>
    <w:rsid w:val="00D31F97"/>
    <w:rsid w:val="00D35297"/>
    <w:rsid w:val="00D42E89"/>
    <w:rsid w:val="00D4349F"/>
    <w:rsid w:val="00D51E6C"/>
    <w:rsid w:val="00D5395D"/>
    <w:rsid w:val="00D620BF"/>
    <w:rsid w:val="00D932E7"/>
    <w:rsid w:val="00D9340C"/>
    <w:rsid w:val="00D9410B"/>
    <w:rsid w:val="00D942F4"/>
    <w:rsid w:val="00D948EF"/>
    <w:rsid w:val="00DA62F5"/>
    <w:rsid w:val="00DB4033"/>
    <w:rsid w:val="00DB499F"/>
    <w:rsid w:val="00DB588B"/>
    <w:rsid w:val="00DB66C1"/>
    <w:rsid w:val="00DC1226"/>
    <w:rsid w:val="00DD0C72"/>
    <w:rsid w:val="00DD18F2"/>
    <w:rsid w:val="00DD1E8B"/>
    <w:rsid w:val="00DD22EA"/>
    <w:rsid w:val="00DD3460"/>
    <w:rsid w:val="00DD3C32"/>
    <w:rsid w:val="00DD48C2"/>
    <w:rsid w:val="00DE0902"/>
    <w:rsid w:val="00DE17A3"/>
    <w:rsid w:val="00DE24B3"/>
    <w:rsid w:val="00DE27AF"/>
    <w:rsid w:val="00DE3D71"/>
    <w:rsid w:val="00DE48AB"/>
    <w:rsid w:val="00DE6682"/>
    <w:rsid w:val="00DF5CE4"/>
    <w:rsid w:val="00DF60AA"/>
    <w:rsid w:val="00DF60C2"/>
    <w:rsid w:val="00DF7831"/>
    <w:rsid w:val="00E01661"/>
    <w:rsid w:val="00E03DDB"/>
    <w:rsid w:val="00E128D6"/>
    <w:rsid w:val="00E1422E"/>
    <w:rsid w:val="00E22E0C"/>
    <w:rsid w:val="00E25213"/>
    <w:rsid w:val="00E30121"/>
    <w:rsid w:val="00E32617"/>
    <w:rsid w:val="00E32842"/>
    <w:rsid w:val="00E33640"/>
    <w:rsid w:val="00E34624"/>
    <w:rsid w:val="00E34FF5"/>
    <w:rsid w:val="00E362AD"/>
    <w:rsid w:val="00E50133"/>
    <w:rsid w:val="00E513BA"/>
    <w:rsid w:val="00E51B6D"/>
    <w:rsid w:val="00E51D22"/>
    <w:rsid w:val="00E5383F"/>
    <w:rsid w:val="00E60370"/>
    <w:rsid w:val="00E65669"/>
    <w:rsid w:val="00E73E7B"/>
    <w:rsid w:val="00E7658D"/>
    <w:rsid w:val="00E76EDD"/>
    <w:rsid w:val="00E778A2"/>
    <w:rsid w:val="00E77D37"/>
    <w:rsid w:val="00E80D9B"/>
    <w:rsid w:val="00E81578"/>
    <w:rsid w:val="00E81AA8"/>
    <w:rsid w:val="00E81AD2"/>
    <w:rsid w:val="00E82E4E"/>
    <w:rsid w:val="00E82E95"/>
    <w:rsid w:val="00E84F40"/>
    <w:rsid w:val="00E90317"/>
    <w:rsid w:val="00E941D9"/>
    <w:rsid w:val="00E97628"/>
    <w:rsid w:val="00EA5325"/>
    <w:rsid w:val="00EB7709"/>
    <w:rsid w:val="00EC0766"/>
    <w:rsid w:val="00EC0B0F"/>
    <w:rsid w:val="00EC20D2"/>
    <w:rsid w:val="00EC58AE"/>
    <w:rsid w:val="00EC6CD7"/>
    <w:rsid w:val="00ED2E9A"/>
    <w:rsid w:val="00EE03BA"/>
    <w:rsid w:val="00EE2842"/>
    <w:rsid w:val="00EE504D"/>
    <w:rsid w:val="00EE5BDC"/>
    <w:rsid w:val="00EF64ED"/>
    <w:rsid w:val="00F014FD"/>
    <w:rsid w:val="00F0359D"/>
    <w:rsid w:val="00F06575"/>
    <w:rsid w:val="00F107DF"/>
    <w:rsid w:val="00F12A82"/>
    <w:rsid w:val="00F13D47"/>
    <w:rsid w:val="00F2698C"/>
    <w:rsid w:val="00F27AA3"/>
    <w:rsid w:val="00F31210"/>
    <w:rsid w:val="00F3455E"/>
    <w:rsid w:val="00F414D5"/>
    <w:rsid w:val="00F523F0"/>
    <w:rsid w:val="00F571DE"/>
    <w:rsid w:val="00F63C28"/>
    <w:rsid w:val="00F64044"/>
    <w:rsid w:val="00F676B9"/>
    <w:rsid w:val="00F677BD"/>
    <w:rsid w:val="00F67B01"/>
    <w:rsid w:val="00F70371"/>
    <w:rsid w:val="00F728C5"/>
    <w:rsid w:val="00F7581B"/>
    <w:rsid w:val="00F80023"/>
    <w:rsid w:val="00F81B09"/>
    <w:rsid w:val="00F82EFC"/>
    <w:rsid w:val="00F82F90"/>
    <w:rsid w:val="00F849BC"/>
    <w:rsid w:val="00F854D6"/>
    <w:rsid w:val="00F85FFE"/>
    <w:rsid w:val="00F86497"/>
    <w:rsid w:val="00F94179"/>
    <w:rsid w:val="00FA72FA"/>
    <w:rsid w:val="00FB1281"/>
    <w:rsid w:val="00FB313F"/>
    <w:rsid w:val="00FC5049"/>
    <w:rsid w:val="00FD0749"/>
    <w:rsid w:val="00FD1DD4"/>
    <w:rsid w:val="00FD4136"/>
    <w:rsid w:val="00FD50FB"/>
    <w:rsid w:val="00FD623A"/>
    <w:rsid w:val="00FD7BC2"/>
    <w:rsid w:val="00FE24C6"/>
    <w:rsid w:val="00FE3FC2"/>
    <w:rsid w:val="00FE4555"/>
    <w:rsid w:val="00FE504A"/>
    <w:rsid w:val="00FE6529"/>
    <w:rsid w:val="00FE7BEB"/>
    <w:rsid w:val="00FF1371"/>
    <w:rsid w:val="00FF2D56"/>
    <w:rsid w:val="00FF690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0D4BC93"/>
  <w15:chartTrackingRefBased/>
  <w15:docId w15:val="{3A19DFCA-F976-44F0-AC7A-DB3F36E4B6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Narrow" w:eastAsiaTheme="minorHAnsi" w:hAnsi="Arial Narrow"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7E1B78"/>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paragraph" w:styleId="Nagwek2">
    <w:name w:val="heading 2"/>
    <w:basedOn w:val="Normalny"/>
    <w:next w:val="Normalny"/>
    <w:link w:val="Nagwek2Znak"/>
    <w:uiPriority w:val="9"/>
    <w:semiHidden/>
    <w:unhideWhenUsed/>
    <w:qFormat/>
    <w:rsid w:val="00653B5A"/>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BC76CC"/>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BC76CC"/>
  </w:style>
  <w:style w:type="paragraph" w:styleId="Stopka">
    <w:name w:val="footer"/>
    <w:basedOn w:val="Normalny"/>
    <w:link w:val="StopkaZnak"/>
    <w:uiPriority w:val="99"/>
    <w:unhideWhenUsed/>
    <w:rsid w:val="00BC76CC"/>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BC76CC"/>
  </w:style>
  <w:style w:type="paragraph" w:styleId="Akapitzlist">
    <w:name w:val="List Paragraph"/>
    <w:aliases w:val="Wypunktowanie"/>
    <w:basedOn w:val="Normalny"/>
    <w:link w:val="AkapitzlistZnak"/>
    <w:uiPriority w:val="34"/>
    <w:qFormat/>
    <w:rsid w:val="008A7952"/>
    <w:pPr>
      <w:spacing w:after="200" w:line="276" w:lineRule="auto"/>
      <w:ind w:left="720"/>
      <w:contextualSpacing/>
    </w:pPr>
    <w:rPr>
      <w:rFonts w:ascii="Calibri" w:eastAsia="Calibri" w:hAnsi="Calibri" w:cs="Times New Roman"/>
    </w:rPr>
  </w:style>
  <w:style w:type="character" w:customStyle="1" w:styleId="AkapitzlistZnak">
    <w:name w:val="Akapit z listą Znak"/>
    <w:aliases w:val="Wypunktowanie Znak"/>
    <w:link w:val="Akapitzlist"/>
    <w:uiPriority w:val="34"/>
    <w:qFormat/>
    <w:locked/>
    <w:rsid w:val="008A7952"/>
    <w:rPr>
      <w:rFonts w:ascii="Calibri" w:eastAsia="Calibri" w:hAnsi="Calibri" w:cs="Times New Roman"/>
    </w:rPr>
  </w:style>
  <w:style w:type="character" w:customStyle="1" w:styleId="Nagwek1Znak">
    <w:name w:val="Nagłówek 1 Znak"/>
    <w:basedOn w:val="Domylnaczcionkaakapitu"/>
    <w:link w:val="Nagwek1"/>
    <w:uiPriority w:val="9"/>
    <w:rsid w:val="007E1B78"/>
    <w:rPr>
      <w:rFonts w:ascii="Times New Roman" w:eastAsia="Times New Roman" w:hAnsi="Times New Roman" w:cs="Times New Roman"/>
      <w:b/>
      <w:bCs/>
      <w:kern w:val="36"/>
      <w:sz w:val="48"/>
      <w:szCs w:val="48"/>
      <w:lang w:eastAsia="pl-PL"/>
    </w:rPr>
  </w:style>
  <w:style w:type="character" w:styleId="Pogrubienie">
    <w:name w:val="Strong"/>
    <w:basedOn w:val="Domylnaczcionkaakapitu"/>
    <w:uiPriority w:val="22"/>
    <w:qFormat/>
    <w:rsid w:val="007E1B78"/>
    <w:rPr>
      <w:b/>
      <w:bCs/>
    </w:rPr>
  </w:style>
  <w:style w:type="character" w:customStyle="1" w:styleId="Nagwek2Znak">
    <w:name w:val="Nagłówek 2 Znak"/>
    <w:basedOn w:val="Domylnaczcionkaakapitu"/>
    <w:link w:val="Nagwek2"/>
    <w:uiPriority w:val="9"/>
    <w:semiHidden/>
    <w:rsid w:val="00653B5A"/>
    <w:rPr>
      <w:rFonts w:asciiTheme="majorHAnsi" w:eastAsiaTheme="majorEastAsia" w:hAnsiTheme="majorHAnsi" w:cstheme="majorBidi"/>
      <w:color w:val="2E74B5" w:themeColor="accent1" w:themeShade="BF"/>
      <w:sz w:val="26"/>
      <w:szCs w:val="26"/>
    </w:rPr>
  </w:style>
  <w:style w:type="paragraph" w:styleId="Tekstprzypisukocowego">
    <w:name w:val="endnote text"/>
    <w:basedOn w:val="Normalny"/>
    <w:link w:val="TekstprzypisukocowegoZnak"/>
    <w:uiPriority w:val="99"/>
    <w:semiHidden/>
    <w:unhideWhenUsed/>
    <w:rsid w:val="007172A8"/>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172A8"/>
    <w:rPr>
      <w:sz w:val="20"/>
      <w:szCs w:val="20"/>
    </w:rPr>
  </w:style>
  <w:style w:type="character" w:styleId="Odwoanieprzypisukocowego">
    <w:name w:val="endnote reference"/>
    <w:basedOn w:val="Domylnaczcionkaakapitu"/>
    <w:uiPriority w:val="99"/>
    <w:semiHidden/>
    <w:unhideWhenUsed/>
    <w:rsid w:val="007172A8"/>
    <w:rPr>
      <w:vertAlign w:val="superscript"/>
    </w:rPr>
  </w:style>
  <w:style w:type="character" w:styleId="Hipercze">
    <w:name w:val="Hyperlink"/>
    <w:basedOn w:val="Domylnaczcionkaakapitu"/>
    <w:uiPriority w:val="99"/>
    <w:unhideWhenUsed/>
    <w:rsid w:val="006F6092"/>
    <w:rPr>
      <w:color w:val="0563C1" w:themeColor="hyperlink"/>
      <w:u w:val="single"/>
    </w:rPr>
  </w:style>
  <w:style w:type="character" w:styleId="UyteHipercze">
    <w:name w:val="FollowedHyperlink"/>
    <w:basedOn w:val="Domylnaczcionkaakapitu"/>
    <w:uiPriority w:val="99"/>
    <w:semiHidden/>
    <w:unhideWhenUsed/>
    <w:rsid w:val="006F6092"/>
    <w:rPr>
      <w:color w:val="954F72" w:themeColor="followedHyperlink"/>
      <w:u w:val="single"/>
    </w:rPr>
  </w:style>
  <w:style w:type="table" w:styleId="Tabela-Siatka">
    <w:name w:val="Table Grid"/>
    <w:basedOn w:val="Standardowy"/>
    <w:uiPriority w:val="39"/>
    <w:rsid w:val="006D09FC"/>
    <w:pPr>
      <w:spacing w:after="0" w:line="240" w:lineRule="auto"/>
    </w:pPr>
    <w:rPr>
      <w:rFonts w:asciiTheme="minorHAnsi" w:hAnsiTheme="minorHAns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uiPriority w:val="1"/>
    <w:qFormat/>
    <w:rsid w:val="00F31210"/>
    <w:pPr>
      <w:spacing w:after="0" w:line="240" w:lineRule="auto"/>
    </w:pPr>
    <w:rPr>
      <w:rFonts w:ascii="Calibri" w:hAnsi="Calibri" w:cs="Calibri"/>
      <w:lang w:eastAsia="pl-PL"/>
    </w:rPr>
  </w:style>
  <w:style w:type="paragraph" w:customStyle="1" w:styleId="Standard">
    <w:name w:val="Standard"/>
    <w:rsid w:val="00EC0766"/>
    <w:pPr>
      <w:autoSpaceDE w:val="0"/>
      <w:autoSpaceDN w:val="0"/>
      <w:adjustRightInd w:val="0"/>
      <w:spacing w:after="0" w:line="240" w:lineRule="auto"/>
    </w:pPr>
    <w:rPr>
      <w:rFonts w:ascii="Times New Roman" w:eastAsia="Times New Roman" w:hAnsi="Times New Roman" w:cs="Times New Roman"/>
      <w:sz w:val="24"/>
      <w:szCs w:val="24"/>
      <w:lang w:eastAsia="pl-PL"/>
    </w:rPr>
  </w:style>
  <w:style w:type="paragraph" w:customStyle="1" w:styleId="trerozdziau">
    <w:name w:val="treść rozdziału"/>
    <w:basedOn w:val="Akapitzlist"/>
    <w:link w:val="trerozdziauZnak"/>
    <w:qFormat/>
    <w:rsid w:val="00A85BF1"/>
    <w:pPr>
      <w:widowControl w:val="0"/>
      <w:pBdr>
        <w:top w:val="nil"/>
        <w:left w:val="nil"/>
        <w:bottom w:val="nil"/>
        <w:right w:val="nil"/>
        <w:between w:val="nil"/>
        <w:bar w:val="nil"/>
      </w:pBdr>
      <w:spacing w:after="160" w:line="259" w:lineRule="auto"/>
      <w:ind w:left="768"/>
      <w:jc w:val="both"/>
    </w:pPr>
    <w:rPr>
      <w:rFonts w:ascii="Arial Narrow" w:eastAsiaTheme="majorEastAsia" w:hAnsi="Arial Narrow"/>
      <w:color w:val="000000"/>
      <w:sz w:val="24"/>
      <w:szCs w:val="24"/>
      <w:u w:color="000000"/>
      <w:bdr w:val="nil"/>
      <w:lang w:eastAsia="pl-PL" w:bidi="en-US"/>
    </w:rPr>
  </w:style>
  <w:style w:type="character" w:customStyle="1" w:styleId="trerozdziauZnak">
    <w:name w:val="treść rozdziału Znak"/>
    <w:basedOn w:val="Domylnaczcionkaakapitu"/>
    <w:link w:val="trerozdziau"/>
    <w:rsid w:val="00A85BF1"/>
    <w:rPr>
      <w:rFonts w:eastAsiaTheme="majorEastAsia" w:cs="Times New Roman"/>
      <w:color w:val="000000"/>
      <w:sz w:val="24"/>
      <w:szCs w:val="24"/>
      <w:u w:color="000000"/>
      <w:bdr w:val="nil"/>
      <w:lang w:eastAsia="pl-PL" w:bidi="en-US"/>
    </w:rPr>
  </w:style>
  <w:style w:type="paragraph" w:customStyle="1" w:styleId="Default">
    <w:name w:val="Default"/>
    <w:rsid w:val="00A85BF1"/>
    <w:pPr>
      <w:autoSpaceDE w:val="0"/>
      <w:autoSpaceDN w:val="0"/>
      <w:adjustRightInd w:val="0"/>
      <w:spacing w:after="0" w:line="240" w:lineRule="auto"/>
    </w:pPr>
    <w:rPr>
      <w:rFonts w:ascii="Inter" w:hAnsi="Inter" w:cs="Inter"/>
      <w:color w:val="000000"/>
      <w:sz w:val="24"/>
      <w:szCs w:val="24"/>
      <w14:ligatures w14:val="standardContextual"/>
    </w:rPr>
  </w:style>
  <w:style w:type="character" w:styleId="Nierozpoznanawzmianka">
    <w:name w:val="Unresolved Mention"/>
    <w:basedOn w:val="Domylnaczcionkaakapitu"/>
    <w:uiPriority w:val="99"/>
    <w:semiHidden/>
    <w:unhideWhenUsed/>
    <w:rsid w:val="00342E90"/>
    <w:rPr>
      <w:color w:val="605E5C"/>
      <w:shd w:val="clear" w:color="auto" w:fill="E1DFDD"/>
    </w:rPr>
  </w:style>
  <w:style w:type="paragraph" w:styleId="Poprawka">
    <w:name w:val="Revision"/>
    <w:hidden/>
    <w:uiPriority w:val="99"/>
    <w:semiHidden/>
    <w:rsid w:val="00CE787E"/>
    <w:pPr>
      <w:spacing w:after="0" w:line="240" w:lineRule="auto"/>
    </w:pPr>
  </w:style>
  <w:style w:type="character" w:styleId="Odwoaniedokomentarza">
    <w:name w:val="annotation reference"/>
    <w:basedOn w:val="Domylnaczcionkaakapitu"/>
    <w:uiPriority w:val="99"/>
    <w:semiHidden/>
    <w:unhideWhenUsed/>
    <w:rsid w:val="004C3C5A"/>
    <w:rPr>
      <w:sz w:val="16"/>
      <w:szCs w:val="16"/>
    </w:rPr>
  </w:style>
  <w:style w:type="paragraph" w:styleId="Tekstkomentarza">
    <w:name w:val="annotation text"/>
    <w:basedOn w:val="Normalny"/>
    <w:link w:val="TekstkomentarzaZnak"/>
    <w:uiPriority w:val="99"/>
    <w:unhideWhenUsed/>
    <w:rsid w:val="004C3C5A"/>
    <w:pPr>
      <w:spacing w:line="240" w:lineRule="auto"/>
    </w:pPr>
    <w:rPr>
      <w:sz w:val="20"/>
      <w:szCs w:val="20"/>
    </w:rPr>
  </w:style>
  <w:style w:type="character" w:customStyle="1" w:styleId="TekstkomentarzaZnak">
    <w:name w:val="Tekst komentarza Znak"/>
    <w:basedOn w:val="Domylnaczcionkaakapitu"/>
    <w:link w:val="Tekstkomentarza"/>
    <w:uiPriority w:val="99"/>
    <w:rsid w:val="004C3C5A"/>
    <w:rPr>
      <w:sz w:val="20"/>
      <w:szCs w:val="20"/>
    </w:rPr>
  </w:style>
  <w:style w:type="paragraph" w:styleId="Tematkomentarza">
    <w:name w:val="annotation subject"/>
    <w:basedOn w:val="Tekstkomentarza"/>
    <w:next w:val="Tekstkomentarza"/>
    <w:link w:val="TematkomentarzaZnak"/>
    <w:uiPriority w:val="99"/>
    <w:semiHidden/>
    <w:unhideWhenUsed/>
    <w:rsid w:val="004C3C5A"/>
    <w:rPr>
      <w:b/>
      <w:bCs/>
    </w:rPr>
  </w:style>
  <w:style w:type="character" w:customStyle="1" w:styleId="TematkomentarzaZnak">
    <w:name w:val="Temat komentarza Znak"/>
    <w:basedOn w:val="TekstkomentarzaZnak"/>
    <w:link w:val="Tematkomentarza"/>
    <w:uiPriority w:val="99"/>
    <w:semiHidden/>
    <w:rsid w:val="004C3C5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3024252">
      <w:bodyDiv w:val="1"/>
      <w:marLeft w:val="0"/>
      <w:marRight w:val="0"/>
      <w:marTop w:val="0"/>
      <w:marBottom w:val="0"/>
      <w:divBdr>
        <w:top w:val="none" w:sz="0" w:space="0" w:color="auto"/>
        <w:left w:val="none" w:sz="0" w:space="0" w:color="auto"/>
        <w:bottom w:val="none" w:sz="0" w:space="0" w:color="auto"/>
        <w:right w:val="none" w:sz="0" w:space="0" w:color="auto"/>
      </w:divBdr>
    </w:div>
    <w:div w:id="580990985">
      <w:bodyDiv w:val="1"/>
      <w:marLeft w:val="0"/>
      <w:marRight w:val="0"/>
      <w:marTop w:val="0"/>
      <w:marBottom w:val="0"/>
      <w:divBdr>
        <w:top w:val="none" w:sz="0" w:space="0" w:color="auto"/>
        <w:left w:val="none" w:sz="0" w:space="0" w:color="auto"/>
        <w:bottom w:val="none" w:sz="0" w:space="0" w:color="auto"/>
        <w:right w:val="none" w:sz="0" w:space="0" w:color="auto"/>
      </w:divBdr>
    </w:div>
    <w:div w:id="586036560">
      <w:bodyDiv w:val="1"/>
      <w:marLeft w:val="0"/>
      <w:marRight w:val="0"/>
      <w:marTop w:val="0"/>
      <w:marBottom w:val="0"/>
      <w:divBdr>
        <w:top w:val="none" w:sz="0" w:space="0" w:color="auto"/>
        <w:left w:val="none" w:sz="0" w:space="0" w:color="auto"/>
        <w:bottom w:val="none" w:sz="0" w:space="0" w:color="auto"/>
        <w:right w:val="none" w:sz="0" w:space="0" w:color="auto"/>
      </w:divBdr>
    </w:div>
    <w:div w:id="697895272">
      <w:bodyDiv w:val="1"/>
      <w:marLeft w:val="0"/>
      <w:marRight w:val="0"/>
      <w:marTop w:val="0"/>
      <w:marBottom w:val="0"/>
      <w:divBdr>
        <w:top w:val="none" w:sz="0" w:space="0" w:color="auto"/>
        <w:left w:val="none" w:sz="0" w:space="0" w:color="auto"/>
        <w:bottom w:val="none" w:sz="0" w:space="0" w:color="auto"/>
        <w:right w:val="none" w:sz="0" w:space="0" w:color="auto"/>
      </w:divBdr>
    </w:div>
    <w:div w:id="698706966">
      <w:bodyDiv w:val="1"/>
      <w:marLeft w:val="0"/>
      <w:marRight w:val="0"/>
      <w:marTop w:val="0"/>
      <w:marBottom w:val="0"/>
      <w:divBdr>
        <w:top w:val="none" w:sz="0" w:space="0" w:color="auto"/>
        <w:left w:val="none" w:sz="0" w:space="0" w:color="auto"/>
        <w:bottom w:val="none" w:sz="0" w:space="0" w:color="auto"/>
        <w:right w:val="none" w:sz="0" w:space="0" w:color="auto"/>
      </w:divBdr>
    </w:div>
    <w:div w:id="1069112617">
      <w:bodyDiv w:val="1"/>
      <w:marLeft w:val="0"/>
      <w:marRight w:val="0"/>
      <w:marTop w:val="0"/>
      <w:marBottom w:val="0"/>
      <w:divBdr>
        <w:top w:val="none" w:sz="0" w:space="0" w:color="auto"/>
        <w:left w:val="none" w:sz="0" w:space="0" w:color="auto"/>
        <w:bottom w:val="none" w:sz="0" w:space="0" w:color="auto"/>
        <w:right w:val="none" w:sz="0" w:space="0" w:color="auto"/>
      </w:divBdr>
    </w:div>
    <w:div w:id="1244560523">
      <w:bodyDiv w:val="1"/>
      <w:marLeft w:val="0"/>
      <w:marRight w:val="0"/>
      <w:marTop w:val="0"/>
      <w:marBottom w:val="0"/>
      <w:divBdr>
        <w:top w:val="none" w:sz="0" w:space="0" w:color="auto"/>
        <w:left w:val="none" w:sz="0" w:space="0" w:color="auto"/>
        <w:bottom w:val="none" w:sz="0" w:space="0" w:color="auto"/>
        <w:right w:val="none" w:sz="0" w:space="0" w:color="auto"/>
      </w:divBdr>
    </w:div>
    <w:div w:id="1307516545">
      <w:bodyDiv w:val="1"/>
      <w:marLeft w:val="0"/>
      <w:marRight w:val="0"/>
      <w:marTop w:val="0"/>
      <w:marBottom w:val="0"/>
      <w:divBdr>
        <w:top w:val="none" w:sz="0" w:space="0" w:color="auto"/>
        <w:left w:val="none" w:sz="0" w:space="0" w:color="auto"/>
        <w:bottom w:val="none" w:sz="0" w:space="0" w:color="auto"/>
        <w:right w:val="none" w:sz="0" w:space="0" w:color="auto"/>
      </w:divBdr>
    </w:div>
    <w:div w:id="1337421122">
      <w:bodyDiv w:val="1"/>
      <w:marLeft w:val="0"/>
      <w:marRight w:val="0"/>
      <w:marTop w:val="0"/>
      <w:marBottom w:val="0"/>
      <w:divBdr>
        <w:top w:val="none" w:sz="0" w:space="0" w:color="auto"/>
        <w:left w:val="none" w:sz="0" w:space="0" w:color="auto"/>
        <w:bottom w:val="none" w:sz="0" w:space="0" w:color="auto"/>
        <w:right w:val="none" w:sz="0" w:space="0" w:color="auto"/>
      </w:divBdr>
    </w:div>
    <w:div w:id="1657299670">
      <w:bodyDiv w:val="1"/>
      <w:marLeft w:val="0"/>
      <w:marRight w:val="0"/>
      <w:marTop w:val="0"/>
      <w:marBottom w:val="0"/>
      <w:divBdr>
        <w:top w:val="none" w:sz="0" w:space="0" w:color="auto"/>
        <w:left w:val="none" w:sz="0" w:space="0" w:color="auto"/>
        <w:bottom w:val="none" w:sz="0" w:space="0" w:color="auto"/>
        <w:right w:val="none" w:sz="0" w:space="0" w:color="auto"/>
      </w:divBdr>
    </w:div>
    <w:div w:id="1919778751">
      <w:bodyDiv w:val="1"/>
      <w:marLeft w:val="0"/>
      <w:marRight w:val="0"/>
      <w:marTop w:val="0"/>
      <w:marBottom w:val="0"/>
      <w:divBdr>
        <w:top w:val="none" w:sz="0" w:space="0" w:color="auto"/>
        <w:left w:val="none" w:sz="0" w:space="0" w:color="auto"/>
        <w:bottom w:val="none" w:sz="0" w:space="0" w:color="auto"/>
        <w:right w:val="none" w:sz="0" w:space="0" w:color="auto"/>
      </w:divBdr>
    </w:div>
    <w:div w:id="1936084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sip.legalis.pl/document-view.seam?documentId=mfrxilrtg4ytkmzxgy2doltqmfyc4njvgm4tkmrsge" TargetMode="External"/><Relationship Id="rId18" Type="http://schemas.openxmlformats.org/officeDocument/2006/relationships/hyperlink" Target="https://sip.legalis.pl/document-view.seam?documentId=mfrxilrtg4ytkmzxgy2doltqmfyc4njvgm4tkmjsha" TargetMode="External"/><Relationship Id="rId26" Type="http://schemas.openxmlformats.org/officeDocument/2006/relationships/hyperlink" Target="https://sip.legalis.pl/document-view.seam?documentId=mfrxilrsge2tkmzwgy4dsltqmfyc4mrqgq3tgobtga" TargetMode="External"/><Relationship Id="rId3" Type="http://schemas.openxmlformats.org/officeDocument/2006/relationships/customXml" Target="../customXml/item3.xml"/><Relationship Id="rId21" Type="http://schemas.openxmlformats.org/officeDocument/2006/relationships/hyperlink" Target="https://sip.legalis.pl/document-view.seam?documentId=mfrxilrsge2tkmzwgy4dsltqmfyc4mrqgq3tgobsha" TargetMode="External"/><Relationship Id="rId7" Type="http://schemas.openxmlformats.org/officeDocument/2006/relationships/settings" Target="settings.xml"/><Relationship Id="rId12" Type="http://schemas.openxmlformats.org/officeDocument/2006/relationships/hyperlink" Target="https://sip.legalis.pl/document-view.seam?documentId=mfrxilrtg4ytkmzxgy2doltqmfyc4njvgm4tknjrgy" TargetMode="External"/><Relationship Id="rId17" Type="http://schemas.openxmlformats.org/officeDocument/2006/relationships/hyperlink" Target="https://sip.legalis.pl/document-view.seam?documentId=mfrxilrtg4ytkmrrgu4tkltqmfyc4njug44taojqgq" TargetMode="External"/><Relationship Id="rId25" Type="http://schemas.openxmlformats.org/officeDocument/2006/relationships/hyperlink" Target="https://sip.legalis.pl/document-view.seam?documentId=mfrxilrsge2tkmzwgy4dsltqmfyc4mrqgq3tgobsg4" TargetMode="External"/><Relationship Id="rId2" Type="http://schemas.openxmlformats.org/officeDocument/2006/relationships/customXml" Target="../customXml/item2.xml"/><Relationship Id="rId16" Type="http://schemas.openxmlformats.org/officeDocument/2006/relationships/hyperlink" Target="https://sip.legalis.pl/document-view.seam?documentId=mfrxilrtg4ytkmrrgu4tkltqmfyc4njug44taobzha" TargetMode="External"/><Relationship Id="rId20" Type="http://schemas.openxmlformats.org/officeDocument/2006/relationships/hyperlink" Target="https://sip.legalis.pl/document-view.seam?documentId=mfrxilrtg4ytkmzxgy2doltqmfyc4njvgm4tiobygq"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sse.lodz.pl/bip/" TargetMode="External"/><Relationship Id="rId24" Type="http://schemas.openxmlformats.org/officeDocument/2006/relationships/hyperlink" Target="https://sip.legalis.pl/document-view.seam?documentId=mfrxilrtg4ytkmzxgy2doltqmfyc4njvgm4tknjxha" TargetMode="External"/><Relationship Id="rId5" Type="http://schemas.openxmlformats.org/officeDocument/2006/relationships/numbering" Target="numbering.xml"/><Relationship Id="rId15" Type="http://schemas.openxmlformats.org/officeDocument/2006/relationships/hyperlink" Target="https://sip.legalis.pl/document-view.seam?documentId=mfrxilrtg4ytkmzxgy2doltqmfyc4njvgm4tknbygu" TargetMode="External"/><Relationship Id="rId23" Type="http://schemas.openxmlformats.org/officeDocument/2006/relationships/hyperlink" Target="https://sip.legalis.pl/document-view.seam?documentId=mfrxilrtg4ytkmzxgy2doltqmfyc4njvgm4tknrtgy" TargetMode="External"/><Relationship Id="rId28"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hyperlink" Target="https://sip.legalis.pl/document-view.seam?documentId=mfrxilrtg4ytkmzxgy2doltqmfyc4njvgm4tknrzg4"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sip.legalis.pl/document-view.seam?documentId=mfrxilrtg4ytkmzxgy2doltqmfyc4njvgm4tkmzygi" TargetMode="External"/><Relationship Id="rId22" Type="http://schemas.openxmlformats.org/officeDocument/2006/relationships/hyperlink" Target="https://sip.legalis.pl/document-view.seam?documentId=mfrxilrtg4ytkmzxgy2doltqmfyc4njvgm4tknrxgu" TargetMode="External"/><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g"/><Relationship Id="rId1" Type="http://schemas.openxmlformats.org/officeDocument/2006/relationships/image" Target="media/image1.png"/><Relationship Id="rId4" Type="http://schemas.openxmlformats.org/officeDocument/2006/relationships/image" Target="media/image4.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275E2E6CBA0FD949935E4E217EDD93C9" ma:contentTypeVersion="12" ma:contentTypeDescription="Utwórz nowy dokument." ma:contentTypeScope="" ma:versionID="cb601c55ad72d88e1ef6d9d4b3a20478">
  <xsd:schema xmlns:xsd="http://www.w3.org/2001/XMLSchema" xmlns:xs="http://www.w3.org/2001/XMLSchema" xmlns:p="http://schemas.microsoft.com/office/2006/metadata/properties" xmlns:ns2="27a4ba88-652e-4fcb-b8fb-eea2a5cf6e48" xmlns:ns3="cbe182a4-dd2e-43c7-af58-b50a6419d038" targetNamespace="http://schemas.microsoft.com/office/2006/metadata/properties" ma:root="true" ma:fieldsID="e61749077916db20420cc7a6c1a33e13" ns2:_="" ns3:_="">
    <xsd:import namespace="27a4ba88-652e-4fcb-b8fb-eea2a5cf6e48"/>
    <xsd:import namespace="cbe182a4-dd2e-43c7-af58-b50a6419d038"/>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MediaServiceSearchPropertie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a4ba88-652e-4fcb-b8fb-eea2a5cf6e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Tagi obrazów" ma:readOnly="false" ma:fieldId="{5cf76f15-5ced-4ddc-b409-7134ff3c332f}" ma:taxonomyMulti="true" ma:sspId="69800810-4acd-445e-b896-5e2bf313e79a" ma:termSetId="09814cd3-568e-fe90-9814-8d621ff8fb84" ma:anchorId="fba54fb3-c3e1-fe81-a776-ca4b69148c4d" ma:open="true" ma:isKeyword="false">
      <xsd:complexType>
        <xsd:sequence>
          <xsd:element ref="pc:Terms" minOccurs="0" maxOccurs="1"/>
        </xsd:sequence>
      </xsd:complex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be182a4-dd2e-43c7-af58-b50a6419d038" elementFormDefault="qualified">
    <xsd:import namespace="http://schemas.microsoft.com/office/2006/documentManagement/types"/>
    <xsd:import namespace="http://schemas.microsoft.com/office/infopath/2007/PartnerControls"/>
    <xsd:element name="SharedWithUsers" ma:index="11"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Udostępnione dla — szczegóły"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27a4ba88-652e-4fcb-b8fb-eea2a5cf6e4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8C2486E-558E-4BA5-A095-1E6149CF5C80}">
  <ds:schemaRefs>
    <ds:schemaRef ds:uri="http://schemas.microsoft.com/sharepoint/v3/contenttype/forms"/>
  </ds:schemaRefs>
</ds:datastoreItem>
</file>

<file path=customXml/itemProps2.xml><?xml version="1.0" encoding="utf-8"?>
<ds:datastoreItem xmlns:ds="http://schemas.openxmlformats.org/officeDocument/2006/customXml" ds:itemID="{BC163C76-8F16-4FA7-926F-84F79B9C4F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7a4ba88-652e-4fcb-b8fb-eea2a5cf6e48"/>
    <ds:schemaRef ds:uri="cbe182a4-dd2e-43c7-af58-b50a6419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8B7566B-1025-4C1E-BE3C-1D6E6580A8A1}">
  <ds:schemaRefs>
    <ds:schemaRef ds:uri="http://schemas.openxmlformats.org/officeDocument/2006/bibliography"/>
  </ds:schemaRefs>
</ds:datastoreItem>
</file>

<file path=customXml/itemProps4.xml><?xml version="1.0" encoding="utf-8"?>
<ds:datastoreItem xmlns:ds="http://schemas.openxmlformats.org/officeDocument/2006/customXml" ds:itemID="{410457C3-A4BB-49DD-9DD7-658D190E0D52}">
  <ds:schemaRefs>
    <ds:schemaRef ds:uri="http://schemas.microsoft.com/office/2006/metadata/properties"/>
    <ds:schemaRef ds:uri="http://schemas.microsoft.com/office/infopath/2007/PartnerControls"/>
    <ds:schemaRef ds:uri="27a4ba88-652e-4fcb-b8fb-eea2a5cf6e48"/>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Pages>
  <Words>3300</Words>
  <Characters>19805</Characters>
  <Application>Microsoft Office Word</Application>
  <DocSecurity>0</DocSecurity>
  <Lines>165</Lines>
  <Paragraphs>46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23059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Krzysztof Kuliś</dc:creator>
  <cp:keywords/>
  <dc:description/>
  <cp:lastModifiedBy>Tomasz Dudziak</cp:lastModifiedBy>
  <cp:revision>2</cp:revision>
  <cp:lastPrinted>2023-03-27T10:11:00Z</cp:lastPrinted>
  <dcterms:created xsi:type="dcterms:W3CDTF">2024-10-01T08:48:00Z</dcterms:created>
  <dcterms:modified xsi:type="dcterms:W3CDTF">2024-10-01T08:48:00Z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0x010100275E2E6CBA0FD949935E4E217EDD93C9</vt:lpwstr>
  </property>
  <property fmtid="{D5CDD505-2E9C-101B-9397-08002B2CF9AE}" pid="3" name="MediaServiceImageTags">
    <vt:lpwstr/>
  </property>
</Properties>
</file>