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75EA" w14:textId="77777777" w:rsidR="00D771A4" w:rsidRDefault="00D771A4" w:rsidP="0045095C">
      <w:pPr>
        <w:pStyle w:val="NormalnyWeb"/>
        <w:shd w:val="clear" w:color="auto" w:fill="FFFFFF"/>
        <w:spacing w:before="0" w:beforeAutospacing="0"/>
        <w:jc w:val="center"/>
        <w:rPr>
          <w:rFonts w:ascii="Inter" w:hAnsi="Inter"/>
          <w:color w:val="000000"/>
        </w:rPr>
      </w:pPr>
      <w:r>
        <w:rPr>
          <w:rStyle w:val="Pogrubienie"/>
          <w:rFonts w:ascii="Inter" w:eastAsiaTheme="majorEastAsia" w:hAnsi="Inter"/>
          <w:color w:val="000000"/>
        </w:rPr>
        <w:t>Łódzka Specjalna Strefa Ekonomiczna S.A.</w:t>
      </w:r>
      <w:r>
        <w:rPr>
          <w:rFonts w:ascii="Inter" w:hAnsi="Inter"/>
          <w:b/>
          <w:bCs/>
          <w:color w:val="000000"/>
        </w:rPr>
        <w:br/>
      </w:r>
      <w:r>
        <w:rPr>
          <w:rStyle w:val="Pogrubienie"/>
          <w:rFonts w:ascii="Inter" w:eastAsiaTheme="majorEastAsia" w:hAnsi="Inter"/>
          <w:color w:val="000000"/>
        </w:rPr>
        <w:t>90-349 Łódź, ul. Ks. Biskupa Wincentego Tymienieckiego 22 G</w:t>
      </w:r>
      <w:r>
        <w:rPr>
          <w:rFonts w:ascii="Inter" w:hAnsi="Inter"/>
          <w:b/>
          <w:bCs/>
          <w:color w:val="000000"/>
        </w:rPr>
        <w:br/>
      </w:r>
      <w:r>
        <w:rPr>
          <w:rStyle w:val="Pogrubienie"/>
          <w:rFonts w:ascii="Inter" w:eastAsiaTheme="majorEastAsia" w:hAnsi="Inter"/>
          <w:color w:val="000000"/>
        </w:rPr>
        <w:t>tel. 42 676 27 53, 676 27 54, fax 42 676 27 55</w:t>
      </w:r>
    </w:p>
    <w:p w14:paraId="6946518B" w14:textId="659197CE" w:rsidR="00D771A4" w:rsidRDefault="00D771A4" w:rsidP="0045095C">
      <w:pPr>
        <w:pStyle w:val="NormalnyWeb"/>
        <w:shd w:val="clear" w:color="auto" w:fill="FFFFFF"/>
        <w:spacing w:before="0" w:beforeAutospacing="0"/>
        <w:jc w:val="both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t>Łódzka Specjalna Strefa Ekonomiczna S.A. informuje, że</w:t>
      </w:r>
      <w:r w:rsidR="00E6024F">
        <w:rPr>
          <w:rFonts w:ascii="Inter" w:hAnsi="Inter"/>
          <w:color w:val="000000"/>
        </w:rPr>
        <w:t xml:space="preserve"> w wyniku przeprowadzonego</w:t>
      </w:r>
      <w:r>
        <w:rPr>
          <w:rFonts w:ascii="Inter" w:hAnsi="Inter"/>
          <w:color w:val="000000"/>
        </w:rPr>
        <w:t xml:space="preserve"> postępowan</w:t>
      </w:r>
      <w:r w:rsidR="00E6024F">
        <w:rPr>
          <w:rFonts w:ascii="Inter" w:hAnsi="Inter"/>
          <w:color w:val="000000"/>
        </w:rPr>
        <w:t>ia</w:t>
      </w:r>
      <w:r>
        <w:rPr>
          <w:rFonts w:ascii="Inter" w:hAnsi="Inter"/>
          <w:color w:val="000000"/>
        </w:rPr>
        <w:t xml:space="preserve"> konkurencyjne</w:t>
      </w:r>
      <w:r w:rsidR="00E6024F">
        <w:rPr>
          <w:rFonts w:ascii="Inter" w:hAnsi="Inter"/>
          <w:color w:val="000000"/>
        </w:rPr>
        <w:t>go</w:t>
      </w:r>
      <w:r>
        <w:rPr>
          <w:rFonts w:ascii="Inter" w:hAnsi="Inter"/>
          <w:color w:val="000000"/>
        </w:rPr>
        <w:t xml:space="preserve"> na wyłonienie Wykonawcy świadczącego usługi cateringowe</w:t>
      </w:r>
      <w:r w:rsidR="00E6024F">
        <w:rPr>
          <w:rFonts w:ascii="Inter" w:hAnsi="Inter"/>
          <w:color w:val="000000"/>
        </w:rPr>
        <w:t>,</w:t>
      </w:r>
      <w:r>
        <w:rPr>
          <w:rFonts w:ascii="Inter" w:hAnsi="Inter"/>
          <w:color w:val="000000"/>
        </w:rPr>
        <w:t xml:space="preserve"> nr </w:t>
      </w:r>
      <w:r w:rsidR="008D0CA6">
        <w:rPr>
          <w:rFonts w:ascii="Inter" w:hAnsi="Inter"/>
          <w:color w:val="000000"/>
        </w:rPr>
        <w:t xml:space="preserve">BZ.2206.3.2025.MZ </w:t>
      </w:r>
      <w:r>
        <w:rPr>
          <w:rFonts w:ascii="Inter" w:hAnsi="Inter"/>
          <w:color w:val="000000"/>
        </w:rPr>
        <w:t xml:space="preserve"> zostało zakończone</w:t>
      </w:r>
      <w:r w:rsidR="00E6024F">
        <w:rPr>
          <w:rFonts w:ascii="Inter" w:hAnsi="Inter"/>
          <w:color w:val="000000"/>
        </w:rPr>
        <w:t xml:space="preserve"> wyborem najkorzystniejszej ofert</w:t>
      </w:r>
      <w:r w:rsidR="00F4498C">
        <w:rPr>
          <w:rFonts w:ascii="Inter" w:hAnsi="Inter"/>
          <w:color w:val="000000"/>
        </w:rPr>
        <w:t>y</w:t>
      </w:r>
      <w:r>
        <w:rPr>
          <w:rFonts w:ascii="Inter" w:hAnsi="Inter"/>
          <w:color w:val="000000"/>
        </w:rPr>
        <w:t>.</w:t>
      </w:r>
    </w:p>
    <w:p w14:paraId="76BD72A5" w14:textId="36657B89" w:rsidR="00AA73A1" w:rsidRPr="0045095C" w:rsidRDefault="00D771A4" w:rsidP="0045095C">
      <w:pPr>
        <w:rPr>
          <w:rFonts w:ascii="Inter" w:eastAsia="Calibri" w:hAnsi="Inter" w:cs="Calibri"/>
          <w:kern w:val="0"/>
          <w14:ligatures w14:val="none"/>
        </w:rPr>
      </w:pPr>
      <w:r w:rsidRPr="008D0CA6">
        <w:rPr>
          <w:rFonts w:ascii="Inter" w:hAnsi="Inter"/>
          <w:color w:val="000000"/>
        </w:rPr>
        <w:t xml:space="preserve">Postępowanie na </w:t>
      </w:r>
      <w:r w:rsidR="008D0CA6" w:rsidRPr="008D0CA6">
        <w:rPr>
          <w:rFonts w:ascii="Inter" w:hAnsi="Inter"/>
          <w:color w:val="000000"/>
        </w:rPr>
        <w:t xml:space="preserve">świadczenie usług cateringowych </w:t>
      </w:r>
      <w:r w:rsidRPr="008D0CA6">
        <w:rPr>
          <w:rFonts w:ascii="Inter" w:hAnsi="Inter"/>
          <w:color w:val="000000"/>
        </w:rPr>
        <w:t xml:space="preserve">wygrała </w:t>
      </w:r>
      <w:r w:rsidRPr="00AA73A1">
        <w:rPr>
          <w:rFonts w:ascii="Inter" w:hAnsi="Inter"/>
          <w:color w:val="000000"/>
        </w:rPr>
        <w:t xml:space="preserve">firma </w:t>
      </w:r>
      <w:proofErr w:type="spellStart"/>
      <w:r w:rsidR="008D0CA6" w:rsidRPr="0045095C">
        <w:rPr>
          <w:rFonts w:ascii="Inter" w:hAnsi="Inter" w:cs="Arial"/>
          <w:b/>
          <w:bCs/>
        </w:rPr>
        <w:t>Kamza</w:t>
      </w:r>
      <w:proofErr w:type="spellEnd"/>
      <w:r w:rsidR="00AA73A1" w:rsidRPr="0045095C">
        <w:rPr>
          <w:rFonts w:ascii="Inter" w:eastAsia="Calibri" w:hAnsi="Inter" w:cs="Calibri"/>
          <w:b/>
          <w:bCs/>
          <w:kern w:val="0"/>
          <w14:ligatures w14:val="none"/>
        </w:rPr>
        <w:t xml:space="preserve"> DESIGN Sp. z o.o.</w:t>
      </w:r>
    </w:p>
    <w:p w14:paraId="49B342E6" w14:textId="61086D22" w:rsidR="00D771A4" w:rsidRPr="00AA73A1" w:rsidRDefault="008D0CA6" w:rsidP="008D0CA6">
      <w:pPr>
        <w:jc w:val="both"/>
        <w:rPr>
          <w:rFonts w:ascii="Inter" w:hAnsi="Inter"/>
          <w:color w:val="000000"/>
        </w:rPr>
      </w:pPr>
      <w:r w:rsidRPr="0045095C">
        <w:rPr>
          <w:rFonts w:ascii="Inter" w:hAnsi="Inter" w:cs="Arial"/>
        </w:rPr>
        <w:t>z siedzibą przy ul. Legionów 71/73 w Łodzi</w:t>
      </w:r>
      <w:r w:rsidR="00D771A4" w:rsidRPr="00AA73A1">
        <w:rPr>
          <w:rFonts w:ascii="Inter" w:hAnsi="Inter"/>
          <w:color w:val="000000"/>
        </w:rPr>
        <w:t>, z którą zosta</w:t>
      </w:r>
      <w:r w:rsidRPr="00AA73A1">
        <w:rPr>
          <w:rFonts w:ascii="Inter" w:hAnsi="Inter"/>
          <w:color w:val="000000"/>
        </w:rPr>
        <w:t>nie</w:t>
      </w:r>
      <w:r w:rsidR="00D771A4" w:rsidRPr="00AA73A1">
        <w:rPr>
          <w:rFonts w:ascii="Inter" w:hAnsi="Inter"/>
          <w:color w:val="000000"/>
        </w:rPr>
        <w:t xml:space="preserve"> podpisana umowa.</w:t>
      </w:r>
    </w:p>
    <w:p w14:paraId="7EF190DF" w14:textId="77777777" w:rsidR="00296CE2" w:rsidRDefault="00296CE2"/>
    <w:sectPr w:rsidR="00296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charset w:val="EE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66A2A"/>
    <w:multiLevelType w:val="hybridMultilevel"/>
    <w:tmpl w:val="DA522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47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A4"/>
    <w:rsid w:val="00296CE2"/>
    <w:rsid w:val="0045095C"/>
    <w:rsid w:val="004F1D60"/>
    <w:rsid w:val="008D0CA6"/>
    <w:rsid w:val="00915D9E"/>
    <w:rsid w:val="00987170"/>
    <w:rsid w:val="00A1190D"/>
    <w:rsid w:val="00AA73A1"/>
    <w:rsid w:val="00BA4AD6"/>
    <w:rsid w:val="00D13929"/>
    <w:rsid w:val="00D771A4"/>
    <w:rsid w:val="00E56E7D"/>
    <w:rsid w:val="00E6024F"/>
    <w:rsid w:val="00EA6444"/>
    <w:rsid w:val="00EB0234"/>
    <w:rsid w:val="00F4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21D0"/>
  <w15:chartTrackingRefBased/>
  <w15:docId w15:val="{3C31F648-5FF3-400E-B5A8-AF6AD98B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7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7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7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7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7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7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7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7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7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7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7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71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71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71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71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71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71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7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7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7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7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7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71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71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71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7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71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71A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7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771A4"/>
    <w:rPr>
      <w:b/>
      <w:bCs/>
    </w:rPr>
  </w:style>
  <w:style w:type="paragraph" w:styleId="Poprawka">
    <w:name w:val="Revision"/>
    <w:hidden/>
    <w:uiPriority w:val="99"/>
    <w:semiHidden/>
    <w:rsid w:val="00BA4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8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Zajdel</dc:creator>
  <cp:keywords/>
  <dc:description/>
  <cp:lastModifiedBy>Mariola Zajdel</cp:lastModifiedBy>
  <cp:revision>3</cp:revision>
  <dcterms:created xsi:type="dcterms:W3CDTF">2025-03-24T07:08:00Z</dcterms:created>
  <dcterms:modified xsi:type="dcterms:W3CDTF">2025-03-24T08:55:00Z</dcterms:modified>
</cp:coreProperties>
</file>