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4B0E" w14:textId="77777777" w:rsidR="00EA2278" w:rsidRPr="00EA2278" w:rsidRDefault="00EA2278" w:rsidP="00EA2278">
      <w:pPr>
        <w:jc w:val="center"/>
        <w:rPr>
          <w:rFonts w:ascii="Arial Narrow" w:hAnsi="Arial Narrow"/>
          <w:b/>
          <w:bCs/>
        </w:rPr>
      </w:pPr>
      <w:r w:rsidRPr="00EA2278">
        <w:rPr>
          <w:rFonts w:ascii="Arial Narrow" w:hAnsi="Arial Narrow"/>
          <w:b/>
          <w:bCs/>
        </w:rPr>
        <w:t>Ogłoszenie o postępowaniu konkurencyjnym nr BZ.231.1.2025</w:t>
      </w:r>
    </w:p>
    <w:p w14:paraId="62C3789F" w14:textId="77777777" w:rsidR="00EA2278" w:rsidRPr="00EA2278" w:rsidRDefault="00EA2278" w:rsidP="00EA2278">
      <w:pPr>
        <w:jc w:val="center"/>
        <w:rPr>
          <w:rFonts w:ascii="Arial Narrow" w:hAnsi="Arial Narrow"/>
          <w:b/>
          <w:bCs/>
        </w:rPr>
      </w:pPr>
    </w:p>
    <w:p w14:paraId="50382872" w14:textId="77777777" w:rsidR="00EA2278" w:rsidRPr="00EA2278" w:rsidRDefault="00EA2278" w:rsidP="00EA2278">
      <w:pPr>
        <w:jc w:val="center"/>
        <w:rPr>
          <w:rFonts w:ascii="Arial Narrow" w:hAnsi="Arial Narrow"/>
          <w:b/>
          <w:bCs/>
        </w:rPr>
      </w:pPr>
    </w:p>
    <w:p w14:paraId="33BE9FDE" w14:textId="77777777" w:rsidR="00EA2278" w:rsidRPr="00EA2278" w:rsidRDefault="00EA2278" w:rsidP="00EA2278">
      <w:pPr>
        <w:jc w:val="center"/>
        <w:rPr>
          <w:rFonts w:ascii="Arial Narrow" w:hAnsi="Arial Narrow"/>
          <w:b/>
          <w:bCs/>
        </w:rPr>
      </w:pPr>
    </w:p>
    <w:p w14:paraId="18914479" w14:textId="4EF81A60" w:rsidR="00EA2278" w:rsidRPr="00EA2278" w:rsidRDefault="00EA2278" w:rsidP="00EA2278">
      <w:pPr>
        <w:rPr>
          <w:rFonts w:ascii="Arial Narrow" w:hAnsi="Arial Narrow"/>
        </w:rPr>
      </w:pPr>
      <w:r w:rsidRPr="00EA2278">
        <w:rPr>
          <w:rFonts w:ascii="Arial Narrow" w:hAnsi="Arial Narrow"/>
        </w:rPr>
        <w:t>Na zakup samochodu służbowego dla Łódzkiej Specjalnej Strefy Ekonomicznej S.A.</w:t>
      </w:r>
    </w:p>
    <w:p w14:paraId="17FC92E0" w14:textId="5847ACA9" w:rsidR="00EA2278" w:rsidRPr="00EA2278" w:rsidRDefault="00EA2278" w:rsidP="00EA2278">
      <w:pPr>
        <w:rPr>
          <w:rFonts w:ascii="Arial Narrow" w:hAnsi="Arial Narrow"/>
        </w:rPr>
      </w:pPr>
      <w:r w:rsidRPr="00EA2278">
        <w:rPr>
          <w:rFonts w:ascii="Arial Narrow" w:hAnsi="Arial Narrow"/>
        </w:rPr>
        <w:t xml:space="preserve">Informujemy, że postępowanie konkurencyjne nr BZ.231.1.2025 dotyczące zakupu fabrycznie nowego samochodu służbowego na potrzeby Łódzkiej Specjalnej Strefy Ekonomicznej S.A. zostało zakończone. W wyniku przeprowadzenia analizy złożonych ofert, za najkorzystniejszą uznana została oferta firmy ŁÓDŹ JMB SPÓŁKA Z OGRANICZONĄ ODPOWIEDZIALNOŚCIĄ </w:t>
      </w:r>
      <w:r>
        <w:rPr>
          <w:rFonts w:ascii="Arial Narrow" w:hAnsi="Arial Narrow"/>
        </w:rPr>
        <w:br/>
      </w:r>
      <w:r w:rsidRPr="00EA2278">
        <w:rPr>
          <w:rFonts w:ascii="Arial Narrow" w:hAnsi="Arial Narrow"/>
        </w:rPr>
        <w:t>z siedzibą  ul. Szczecińska 38A, 91-222</w:t>
      </w:r>
      <w:r w:rsidR="0089092A">
        <w:rPr>
          <w:rFonts w:ascii="Arial Narrow" w:hAnsi="Arial Narrow"/>
        </w:rPr>
        <w:t xml:space="preserve"> Łódź </w:t>
      </w:r>
    </w:p>
    <w:p w14:paraId="00740F53" w14:textId="77777777" w:rsidR="00EA2278" w:rsidRPr="00EA2278" w:rsidRDefault="00EA2278" w:rsidP="00EA2278">
      <w:pPr>
        <w:rPr>
          <w:rFonts w:ascii="Arial Narrow" w:hAnsi="Arial Narrow"/>
        </w:rPr>
      </w:pPr>
    </w:p>
    <w:p w14:paraId="4F9B68B3" w14:textId="77777777" w:rsidR="00EA2278" w:rsidRPr="00EA2278" w:rsidRDefault="00EA2278" w:rsidP="00EA2278">
      <w:pPr>
        <w:numPr>
          <w:ilvl w:val="0"/>
          <w:numId w:val="1"/>
        </w:numPr>
        <w:rPr>
          <w:rFonts w:ascii="Arial Narrow" w:hAnsi="Arial Narrow"/>
        </w:rPr>
      </w:pPr>
      <w:r w:rsidRPr="00EA2278">
        <w:rPr>
          <w:rFonts w:ascii="Arial Narrow" w:hAnsi="Arial Narrow"/>
        </w:rPr>
        <w:t>Numer postępowania: BZ.231.1.2025</w:t>
      </w:r>
    </w:p>
    <w:p w14:paraId="180C8641" w14:textId="77777777" w:rsidR="00EA2278" w:rsidRPr="00EA2278" w:rsidRDefault="00EA2278" w:rsidP="00EA2278">
      <w:pPr>
        <w:numPr>
          <w:ilvl w:val="0"/>
          <w:numId w:val="1"/>
        </w:numPr>
        <w:rPr>
          <w:rFonts w:ascii="Arial Narrow" w:hAnsi="Arial Narrow"/>
        </w:rPr>
      </w:pPr>
      <w:r w:rsidRPr="00EA2278">
        <w:rPr>
          <w:rFonts w:ascii="Arial Narrow" w:hAnsi="Arial Narrow"/>
        </w:rPr>
        <w:t>Przedmiot zamówienia: zakup fabrycznie nowego samochodu służbowego</w:t>
      </w:r>
    </w:p>
    <w:p w14:paraId="33871C51" w14:textId="77777777" w:rsidR="00EA2278" w:rsidRPr="00EA2278" w:rsidRDefault="00EA2278" w:rsidP="00EA2278">
      <w:pPr>
        <w:numPr>
          <w:ilvl w:val="0"/>
          <w:numId w:val="1"/>
        </w:numPr>
        <w:rPr>
          <w:rFonts w:ascii="Arial Narrow" w:hAnsi="Arial Narrow"/>
        </w:rPr>
      </w:pPr>
      <w:r w:rsidRPr="00EA2278">
        <w:rPr>
          <w:rFonts w:ascii="Arial Narrow" w:hAnsi="Arial Narrow"/>
        </w:rPr>
        <w:t>Zamawiający: Łódzka Specjalna Strefa Ekonomiczna S.A.</w:t>
      </w:r>
    </w:p>
    <w:p w14:paraId="61562BD0" w14:textId="77777777" w:rsidR="00EA2278" w:rsidRPr="00EA2278" w:rsidRDefault="00EA2278" w:rsidP="00EA2278">
      <w:pPr>
        <w:numPr>
          <w:ilvl w:val="0"/>
          <w:numId w:val="1"/>
        </w:numPr>
        <w:rPr>
          <w:rFonts w:ascii="Arial Narrow" w:hAnsi="Arial Narrow"/>
        </w:rPr>
      </w:pPr>
      <w:r w:rsidRPr="00EA2278">
        <w:rPr>
          <w:rFonts w:ascii="Arial Narrow" w:hAnsi="Arial Narrow"/>
        </w:rPr>
        <w:t>Kryteria wyboru: zgodnie z zasadami określonymi w specyfikacji zapytania ofertowego</w:t>
      </w:r>
    </w:p>
    <w:p w14:paraId="41DBA2FA" w14:textId="50746305" w:rsidR="00EA2278" w:rsidRPr="00EA2278" w:rsidRDefault="00EA2278" w:rsidP="00EA2278">
      <w:pPr>
        <w:numPr>
          <w:ilvl w:val="0"/>
          <w:numId w:val="1"/>
        </w:numPr>
        <w:rPr>
          <w:rFonts w:ascii="Arial Narrow" w:hAnsi="Arial Narrow"/>
        </w:rPr>
      </w:pPr>
      <w:r w:rsidRPr="00EA2278">
        <w:rPr>
          <w:rFonts w:ascii="Arial Narrow" w:hAnsi="Arial Narrow"/>
        </w:rPr>
        <w:t>Wybrana oferta: firma ŁÓDŹ JMB SPÓŁKA Z OGRANICZONĄ ODPOWIEDZIALNOŚCIĄ z siedzibą ul. Szczecińska 38A, 91-222</w:t>
      </w:r>
      <w:r w:rsidR="0089092A">
        <w:rPr>
          <w:rFonts w:ascii="Arial Narrow" w:hAnsi="Arial Narrow"/>
        </w:rPr>
        <w:t xml:space="preserve"> Łódź</w:t>
      </w:r>
    </w:p>
    <w:p w14:paraId="17D8A043" w14:textId="77777777" w:rsidR="00EA2278" w:rsidRPr="00EA2278" w:rsidRDefault="00EA2278" w:rsidP="00EA2278">
      <w:pPr>
        <w:ind w:left="720"/>
        <w:rPr>
          <w:rFonts w:ascii="Arial Narrow" w:hAnsi="Arial Narrow"/>
        </w:rPr>
      </w:pPr>
    </w:p>
    <w:p w14:paraId="5D9D9F76" w14:textId="77777777" w:rsidR="00EA2278" w:rsidRPr="00EA2278" w:rsidRDefault="00EA2278" w:rsidP="00EA2278">
      <w:pPr>
        <w:ind w:left="720"/>
        <w:rPr>
          <w:rFonts w:ascii="Arial Narrow" w:hAnsi="Arial Narrow"/>
        </w:rPr>
      </w:pPr>
    </w:p>
    <w:p w14:paraId="3047D0D3" w14:textId="7EACAE69" w:rsidR="00EA2278" w:rsidRPr="00EA2278" w:rsidRDefault="00EA2278" w:rsidP="00EA2278">
      <w:pPr>
        <w:rPr>
          <w:rFonts w:ascii="Arial Narrow" w:hAnsi="Arial Narrow"/>
        </w:rPr>
      </w:pPr>
      <w:r w:rsidRPr="00EA2278">
        <w:rPr>
          <w:rFonts w:ascii="Arial Narrow" w:hAnsi="Arial Narrow"/>
        </w:rPr>
        <w:t>Wszystkim oferentom dziękujemy za udział w postępowaniu oraz złożone oferty.</w:t>
      </w:r>
    </w:p>
    <w:p w14:paraId="0190DD78" w14:textId="77777777" w:rsidR="00145666" w:rsidRPr="00EA2278" w:rsidRDefault="0032297A" w:rsidP="00F41AD2">
      <w:pPr>
        <w:rPr>
          <w:rFonts w:ascii="Arial Narrow" w:hAnsi="Arial Narrow"/>
        </w:rPr>
      </w:pPr>
      <w:r w:rsidRPr="00EA2278">
        <w:rPr>
          <w:rFonts w:ascii="Arial Narrow" w:hAnsi="Arial Narrow"/>
        </w:rPr>
        <w:t xml:space="preserve"> </w:t>
      </w:r>
    </w:p>
    <w:p w14:paraId="2D8CE9E9" w14:textId="77777777" w:rsidR="00145666" w:rsidRPr="00EA2278" w:rsidRDefault="00145666">
      <w:pPr>
        <w:rPr>
          <w:rFonts w:ascii="Arial Narrow" w:hAnsi="Arial Narrow"/>
        </w:rPr>
      </w:pPr>
      <w:r w:rsidRPr="00EA2278">
        <w:rPr>
          <w:rFonts w:ascii="Arial Narrow" w:hAnsi="Arial Narrow"/>
        </w:rPr>
        <w:br w:type="page"/>
      </w:r>
    </w:p>
    <w:p w14:paraId="11F654A8" w14:textId="77777777" w:rsidR="00145666" w:rsidRPr="00EA2278" w:rsidRDefault="00145666">
      <w:pPr>
        <w:rPr>
          <w:rFonts w:ascii="Arial Narrow" w:hAnsi="Arial Narrow"/>
        </w:rPr>
      </w:pPr>
      <w:r w:rsidRPr="00EA2278">
        <w:rPr>
          <w:rFonts w:ascii="Arial Narrow" w:hAnsi="Arial Narrow"/>
        </w:rPr>
        <w:lastRenderedPageBreak/>
        <w:br w:type="page"/>
      </w:r>
    </w:p>
    <w:p w14:paraId="321A7B2D" w14:textId="77777777" w:rsidR="003B3384" w:rsidRPr="00EA2278" w:rsidRDefault="003B3384" w:rsidP="00F41AD2">
      <w:pPr>
        <w:rPr>
          <w:rFonts w:ascii="Arial Narrow" w:hAnsi="Arial Narrow"/>
        </w:rPr>
      </w:pPr>
    </w:p>
    <w:sectPr w:rsidR="003B3384" w:rsidRPr="00EA2278" w:rsidSect="001456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95" w:right="1701" w:bottom="260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5FB6" w14:textId="77777777" w:rsidR="00EA2278" w:rsidRDefault="00EA2278" w:rsidP="006863A0">
      <w:r>
        <w:separator/>
      </w:r>
    </w:p>
  </w:endnote>
  <w:endnote w:type="continuationSeparator" w:id="0">
    <w:p w14:paraId="66C2E680" w14:textId="77777777" w:rsidR="00EA2278" w:rsidRDefault="00EA2278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EndPr/>
    <w:sdtContent>
      <w:p w14:paraId="5AC6A911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0E9D0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6DB1" w14:textId="77777777" w:rsidR="00145666" w:rsidRDefault="00145666">
    <w:pPr>
      <w:pStyle w:val="Stopka"/>
    </w:pPr>
  </w:p>
  <w:p w14:paraId="64272220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50DB41" wp14:editId="22F8470C">
              <wp:simplePos x="0" y="0"/>
              <wp:positionH relativeFrom="column">
                <wp:posOffset>-525145</wp:posOffset>
              </wp:positionH>
              <wp:positionV relativeFrom="paragraph">
                <wp:posOffset>204470</wp:posOffset>
              </wp:positionV>
              <wp:extent cx="2108200" cy="1630218"/>
              <wp:effectExtent l="0" t="0" r="6350" b="825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30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321D70" w14:textId="77777777" w:rsidR="00145666" w:rsidRPr="000337D5" w:rsidRDefault="00145666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54A01293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1BF576C8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DB41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41.35pt;margin-top:16.1pt;width:166pt;height:1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" filled="f" stroked="f" strokeweight=".5pt">
              <v:textbox inset="0,0,0,0">
                <w:txbxContent>
                  <w:p w14:paraId="23321D70" w14:textId="77777777" w:rsidR="00145666" w:rsidRPr="000337D5" w:rsidRDefault="00145666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54A01293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1BF576C8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</w:p>
  <w:p w14:paraId="4C550528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CA69B5" wp14:editId="55461021">
              <wp:simplePos x="0" y="0"/>
              <wp:positionH relativeFrom="column">
                <wp:posOffset>1581150</wp:posOffset>
              </wp:positionH>
              <wp:positionV relativeFrom="paragraph">
                <wp:posOffset>29845</wp:posOffset>
              </wp:positionV>
              <wp:extent cx="2108200" cy="1628140"/>
              <wp:effectExtent l="0" t="0" r="6350" b="1016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039B8" w14:textId="77777777" w:rsidR="00145666" w:rsidRPr="000337D5" w:rsidRDefault="00145666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65C30309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05585D25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CA69B5" id="Pole tekstowe 17" o:spid="_x0000_s1027" type="#_x0000_t202" style="position:absolute;margin-left:124.5pt;margin-top:2.35pt;width:166pt;height:1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" filled="f" stroked="f" strokeweight=".5pt">
              <v:textbox inset="0,0,0,0">
                <w:txbxContent>
                  <w:p w14:paraId="095039B8" w14:textId="77777777" w:rsidR="00145666" w:rsidRPr="000337D5" w:rsidRDefault="00145666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65C30309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05585D25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</w:p>
  <w:p w14:paraId="74B3C012" w14:textId="77777777" w:rsidR="00145666" w:rsidRDefault="00145666">
    <w:pPr>
      <w:pStyle w:val="Stopka"/>
    </w:pPr>
  </w:p>
  <w:p w14:paraId="2EDC6C00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E5B7D9" wp14:editId="36CAF552">
              <wp:simplePos x="0" y="0"/>
              <wp:positionH relativeFrom="column">
                <wp:posOffset>-533400</wp:posOffset>
              </wp:positionH>
              <wp:positionV relativeFrom="paragraph">
                <wp:posOffset>230505</wp:posOffset>
              </wp:positionV>
              <wp:extent cx="6479540" cy="1628140"/>
              <wp:effectExtent l="0" t="0" r="0" b="1016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E7915" w14:textId="77777777" w:rsidR="00145666" w:rsidRPr="000337D5" w:rsidRDefault="00145666" w:rsidP="00145666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159821A7" w14:textId="77777777" w:rsidR="00145666" w:rsidRPr="000337D5" w:rsidRDefault="00145666" w:rsidP="00145666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5B7D9" id="Pole tekstowe 18" o:spid="_x0000_s1028" type="#_x0000_t202" style="position:absolute;margin-left:-42pt;margin-top:18.15pt;width:510.2pt;height:1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" filled="f" stroked="f" strokeweight=".5pt">
              <v:textbox inset="0,0,0,0">
                <w:txbxContent>
                  <w:p w14:paraId="779E7915" w14:textId="77777777" w:rsidR="00145666" w:rsidRPr="000337D5" w:rsidRDefault="00145666" w:rsidP="00145666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159821A7" w14:textId="77777777" w:rsidR="00145666" w:rsidRPr="000337D5" w:rsidRDefault="00145666" w:rsidP="00145666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280069" w14:textId="77777777" w:rsidR="00145666" w:rsidRDefault="00145666">
    <w:pPr>
      <w:pStyle w:val="Stopka"/>
    </w:pPr>
  </w:p>
  <w:p w14:paraId="6EA48FC3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90DE" w14:textId="77777777" w:rsidR="00EA2278" w:rsidRDefault="00EA2278" w:rsidP="006863A0">
      <w:r>
        <w:separator/>
      </w:r>
    </w:p>
  </w:footnote>
  <w:footnote w:type="continuationSeparator" w:id="0">
    <w:p w14:paraId="7C9DB803" w14:textId="77777777" w:rsidR="00EA2278" w:rsidRDefault="00EA2278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292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9E88F" wp14:editId="52ABBBB2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E813" w14:textId="77777777" w:rsidR="00145666" w:rsidRDefault="00145666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4C7E59" wp14:editId="0E97D847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7556400" cy="10680558"/>
          <wp:effectExtent l="0" t="0" r="6985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7F9C"/>
    <w:multiLevelType w:val="multilevel"/>
    <w:tmpl w:val="8CC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11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78"/>
    <w:rsid w:val="00023E8F"/>
    <w:rsid w:val="000337D5"/>
    <w:rsid w:val="000D5796"/>
    <w:rsid w:val="000F1457"/>
    <w:rsid w:val="00145666"/>
    <w:rsid w:val="0032297A"/>
    <w:rsid w:val="003B3384"/>
    <w:rsid w:val="00552BD6"/>
    <w:rsid w:val="00631847"/>
    <w:rsid w:val="00636B83"/>
    <w:rsid w:val="006863A0"/>
    <w:rsid w:val="00686B26"/>
    <w:rsid w:val="008460CB"/>
    <w:rsid w:val="0089092A"/>
    <w:rsid w:val="008F1A34"/>
    <w:rsid w:val="00A94DFB"/>
    <w:rsid w:val="00C12193"/>
    <w:rsid w:val="00D4667C"/>
    <w:rsid w:val="00DB7E10"/>
    <w:rsid w:val="00E63042"/>
    <w:rsid w:val="00EA2278"/>
    <w:rsid w:val="00F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18A8"/>
  <w15:chartTrackingRefBased/>
  <w15:docId w15:val="{F1DDFFD6-EDB9-4AED-8F0A-58FCC8F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selodz.sharepoint.com/sites/dzkaSpecjalnaStrefaEkonomicznaS.A/Szablony%20dokumentw/sse%20numeracja2.dotx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BB5F8-867B-4AE2-AD2A-BD08BDE7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sse%20numeracja2</Template>
  <TotalTime>2</TotalTime>
  <Pages>3</Pages>
  <Words>138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Przybył</dc:creator>
  <cp:keywords/>
  <dc:description/>
  <cp:lastModifiedBy>Sylwester Krych</cp:lastModifiedBy>
  <cp:revision>2</cp:revision>
  <cp:lastPrinted>2023-02-17T10:38:00Z</cp:lastPrinted>
  <dcterms:created xsi:type="dcterms:W3CDTF">2025-07-18T08:12:00Z</dcterms:created>
  <dcterms:modified xsi:type="dcterms:W3CDTF">2025-07-18T08:12:00Z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