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D9E02" w14:textId="77777777" w:rsidR="00B10651" w:rsidRDefault="00B10651">
      <w:pPr>
        <w:pStyle w:val="Tekstpodstawowy"/>
        <w:rPr>
          <w:rFonts w:ascii="Times New Roman"/>
        </w:rPr>
      </w:pPr>
    </w:p>
    <w:p w14:paraId="39DD9E03" w14:textId="77777777" w:rsidR="00B10651" w:rsidRDefault="00B10651">
      <w:pPr>
        <w:pStyle w:val="Tekstpodstawowy"/>
        <w:spacing w:before="51"/>
        <w:rPr>
          <w:rFonts w:ascii="Times New Roman"/>
        </w:rPr>
      </w:pPr>
    </w:p>
    <w:p w14:paraId="34097006" w14:textId="77777777" w:rsidR="00E14550" w:rsidRDefault="00975818">
      <w:pPr>
        <w:pStyle w:val="Tekstpodstawowy"/>
        <w:spacing w:before="1"/>
        <w:ind w:left="5454" w:right="844" w:firstLine="2776"/>
      </w:pPr>
      <w:r>
        <w:t>Załącznik</w:t>
      </w:r>
      <w:r>
        <w:rPr>
          <w:spacing w:val="-13"/>
        </w:rPr>
        <w:t xml:space="preserve"> </w:t>
      </w:r>
      <w:r>
        <w:t>nr</w:t>
      </w:r>
      <w:r>
        <w:rPr>
          <w:spacing w:val="-13"/>
        </w:rPr>
        <w:t xml:space="preserve"> </w:t>
      </w:r>
      <w:r>
        <w:t xml:space="preserve">4 </w:t>
      </w:r>
      <w:r w:rsidR="00E14550">
        <w:t xml:space="preserve">  </w:t>
      </w:r>
    </w:p>
    <w:p w14:paraId="39DD9E04" w14:textId="6028A8DE" w:rsidR="00B10651" w:rsidRDefault="00E14550" w:rsidP="00E14550">
      <w:pPr>
        <w:pStyle w:val="Tekstpodstawowy"/>
        <w:spacing w:before="1"/>
        <w:ind w:left="5454" w:right="844"/>
      </w:pPr>
      <w:r>
        <w:t xml:space="preserve">   </w:t>
      </w:r>
      <w:r w:rsidR="00975818">
        <w:t>do</w:t>
      </w:r>
      <w:r w:rsidR="00975818">
        <w:rPr>
          <w:spacing w:val="-1"/>
        </w:rPr>
        <w:t xml:space="preserve"> </w:t>
      </w:r>
      <w:r w:rsidR="00975818">
        <w:t>Zapytania</w:t>
      </w:r>
      <w:r w:rsidR="00975818">
        <w:rPr>
          <w:spacing w:val="-4"/>
        </w:rPr>
        <w:t xml:space="preserve"> </w:t>
      </w:r>
      <w:r w:rsidR="00975818">
        <w:t>ofertowego</w:t>
      </w:r>
      <w:r w:rsidR="00975818">
        <w:rPr>
          <w:spacing w:val="-3"/>
        </w:rPr>
        <w:t xml:space="preserve"> </w:t>
      </w:r>
      <w:r w:rsidR="00975818">
        <w:t xml:space="preserve">nr </w:t>
      </w:r>
      <w:r w:rsidR="00233020" w:rsidRPr="005D7769">
        <w:rPr>
          <w:rFonts w:ascii="Arial"/>
          <w:spacing w:val="-2"/>
          <w:sz w:val="18"/>
        </w:rPr>
        <w:t>DI.071.87.2025.</w:t>
      </w:r>
      <w:r w:rsidR="00233020">
        <w:rPr>
          <w:rFonts w:ascii="Arial"/>
          <w:spacing w:val="-2"/>
          <w:sz w:val="18"/>
        </w:rPr>
        <w:t>AK</w:t>
      </w:r>
    </w:p>
    <w:p w14:paraId="39DD9E05" w14:textId="77777777" w:rsidR="00B10651" w:rsidRDefault="00975818">
      <w:pPr>
        <w:pStyle w:val="Nagwek1"/>
        <w:spacing w:before="251"/>
        <w:ind w:left="2" w:right="143" w:firstLine="0"/>
        <w:jc w:val="center"/>
      </w:pPr>
      <w:r>
        <w:t>Klauzula</w:t>
      </w:r>
      <w:r>
        <w:rPr>
          <w:spacing w:val="-3"/>
        </w:rPr>
        <w:t xml:space="preserve"> </w:t>
      </w:r>
      <w:r>
        <w:t>informacyjna</w:t>
      </w:r>
      <w:r>
        <w:rPr>
          <w:spacing w:val="-3"/>
        </w:rPr>
        <w:t xml:space="preserve"> </w:t>
      </w:r>
      <w:r>
        <w:t>ŁSSE</w:t>
      </w:r>
      <w:r>
        <w:rPr>
          <w:spacing w:val="-6"/>
        </w:rPr>
        <w:t xml:space="preserve"> </w:t>
      </w:r>
      <w:r>
        <w:rPr>
          <w:spacing w:val="-4"/>
        </w:rPr>
        <w:t>S.A.</w:t>
      </w:r>
    </w:p>
    <w:p w14:paraId="39DD9E06" w14:textId="77777777" w:rsidR="00B10651" w:rsidRDefault="00B10651">
      <w:pPr>
        <w:pStyle w:val="Tekstpodstawowy"/>
        <w:spacing w:before="1"/>
        <w:rPr>
          <w:b/>
        </w:rPr>
      </w:pPr>
    </w:p>
    <w:p w14:paraId="39DD9E07" w14:textId="5F30B2D5" w:rsidR="00B10651" w:rsidRDefault="00975818">
      <w:pPr>
        <w:pStyle w:val="Tekstpodstawowy"/>
        <w:ind w:left="851" w:right="988"/>
        <w:jc w:val="both"/>
      </w:pPr>
      <w:r>
        <w:t>Na</w:t>
      </w:r>
      <w:r>
        <w:rPr>
          <w:spacing w:val="80"/>
          <w:w w:val="150"/>
        </w:rPr>
        <w:t xml:space="preserve"> </w:t>
      </w:r>
      <w:r>
        <w:t>podstawie</w:t>
      </w:r>
      <w:r>
        <w:rPr>
          <w:spacing w:val="80"/>
          <w:w w:val="150"/>
        </w:rPr>
        <w:t xml:space="preserve"> </w:t>
      </w:r>
      <w:r>
        <w:t>Rozporządzenia</w:t>
      </w:r>
      <w:r>
        <w:rPr>
          <w:spacing w:val="79"/>
          <w:w w:val="150"/>
        </w:rPr>
        <w:t xml:space="preserve"> </w:t>
      </w:r>
      <w:r>
        <w:t>Parlamentu</w:t>
      </w:r>
      <w:r>
        <w:rPr>
          <w:spacing w:val="79"/>
          <w:w w:val="150"/>
        </w:rPr>
        <w:t xml:space="preserve"> </w:t>
      </w:r>
      <w:r>
        <w:t>Europejskiego</w:t>
      </w:r>
      <w:r>
        <w:rPr>
          <w:spacing w:val="80"/>
          <w:w w:val="150"/>
        </w:rPr>
        <w:t xml:space="preserve"> </w:t>
      </w:r>
      <w:proofErr w:type="gramStart"/>
      <w:r>
        <w:t>i</w:t>
      </w:r>
      <w:r>
        <w:rPr>
          <w:spacing w:val="78"/>
          <w:w w:val="150"/>
        </w:rPr>
        <w:t xml:space="preserve">  </w:t>
      </w:r>
      <w:r>
        <w:t>Rady</w:t>
      </w:r>
      <w:proofErr w:type="gramEnd"/>
      <w:r>
        <w:rPr>
          <w:spacing w:val="79"/>
          <w:w w:val="150"/>
        </w:rPr>
        <w:t xml:space="preserve">  </w:t>
      </w:r>
      <w:r>
        <w:t>(</w:t>
      </w:r>
      <w:proofErr w:type="gramStart"/>
      <w:r>
        <w:t>UE)</w:t>
      </w:r>
      <w:r>
        <w:rPr>
          <w:spacing w:val="79"/>
          <w:w w:val="150"/>
        </w:rPr>
        <w:t xml:space="preserve">  </w:t>
      </w:r>
      <w:r>
        <w:t>2016</w:t>
      </w:r>
      <w:proofErr w:type="gramEnd"/>
      <w:r>
        <w:t>/679z</w:t>
      </w:r>
      <w:r>
        <w:rPr>
          <w:spacing w:val="66"/>
        </w:rPr>
        <w:t xml:space="preserve">   </w:t>
      </w:r>
      <w:r>
        <w:t>dnia</w:t>
      </w:r>
      <w:r>
        <w:rPr>
          <w:spacing w:val="66"/>
        </w:rPr>
        <w:t xml:space="preserve">   </w:t>
      </w:r>
      <w:r>
        <w:t>27</w:t>
      </w:r>
      <w:r>
        <w:rPr>
          <w:spacing w:val="-3"/>
        </w:rPr>
        <w:t xml:space="preserve"> </w:t>
      </w:r>
      <w:r>
        <w:t>kwietnia</w:t>
      </w:r>
      <w:r>
        <w:rPr>
          <w:spacing w:val="65"/>
        </w:rPr>
        <w:t xml:space="preserve">   </w:t>
      </w:r>
      <w:r>
        <w:t>2016</w:t>
      </w:r>
      <w:r>
        <w:rPr>
          <w:spacing w:val="66"/>
        </w:rPr>
        <w:t xml:space="preserve">   </w:t>
      </w:r>
      <w:r>
        <w:t>r.</w:t>
      </w:r>
      <w:r>
        <w:rPr>
          <w:spacing w:val="66"/>
        </w:rPr>
        <w:t xml:space="preserve">   </w:t>
      </w:r>
      <w:r>
        <w:t>w</w:t>
      </w:r>
      <w:r>
        <w:rPr>
          <w:spacing w:val="-6"/>
        </w:rPr>
        <w:t xml:space="preserve"> </w:t>
      </w:r>
      <w:r>
        <w:t>sprawie</w:t>
      </w:r>
      <w:r>
        <w:rPr>
          <w:spacing w:val="65"/>
        </w:rPr>
        <w:t xml:space="preserve">   </w:t>
      </w:r>
      <w:r>
        <w:t>ochrony</w:t>
      </w:r>
      <w:r>
        <w:rPr>
          <w:spacing w:val="66"/>
        </w:rPr>
        <w:t xml:space="preserve">   </w:t>
      </w:r>
      <w:r>
        <w:t>osób</w:t>
      </w:r>
      <w:r>
        <w:rPr>
          <w:spacing w:val="66"/>
        </w:rPr>
        <w:t xml:space="preserve">   </w:t>
      </w:r>
      <w:r>
        <w:t>fizycznych</w:t>
      </w:r>
      <w:r>
        <w:rPr>
          <w:spacing w:val="66"/>
        </w:rPr>
        <w:t xml:space="preserve">   </w:t>
      </w:r>
      <w:r>
        <w:t>w</w:t>
      </w:r>
      <w:r>
        <w:rPr>
          <w:spacing w:val="-3"/>
        </w:rPr>
        <w:t xml:space="preserve"> </w:t>
      </w:r>
      <w:r>
        <w:t>związku z przetwarzaniem danych osobowych i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sprawie swobodnego przepływu takich danych oraz uchylenia dyrektywy 95/46/WE, zwanego dalej „RODO”, informujemy, że:</w:t>
      </w:r>
    </w:p>
    <w:p w14:paraId="39DD9E08" w14:textId="77777777" w:rsidR="00B10651" w:rsidRDefault="00975818">
      <w:pPr>
        <w:pStyle w:val="Nagwek1"/>
        <w:numPr>
          <w:ilvl w:val="0"/>
          <w:numId w:val="1"/>
        </w:numPr>
        <w:tabs>
          <w:tab w:val="left" w:pos="1133"/>
        </w:tabs>
        <w:ind w:left="1133" w:hanging="282"/>
        <w:jc w:val="both"/>
      </w:pPr>
      <w:r>
        <w:t>Administrator</w:t>
      </w:r>
      <w:r>
        <w:rPr>
          <w:spacing w:val="-5"/>
        </w:rPr>
        <w:t xml:space="preserve"> </w:t>
      </w:r>
      <w:r>
        <w:rPr>
          <w:spacing w:val="-2"/>
        </w:rPr>
        <w:t>danych</w:t>
      </w:r>
    </w:p>
    <w:p w14:paraId="39DD9E09" w14:textId="30A23622" w:rsidR="00B10651" w:rsidRDefault="00975818">
      <w:pPr>
        <w:pStyle w:val="Tekstpodstawowy"/>
        <w:tabs>
          <w:tab w:val="left" w:pos="2542"/>
          <w:tab w:val="left" w:pos="3762"/>
          <w:tab w:val="left" w:pos="5217"/>
          <w:tab w:val="left" w:pos="6070"/>
          <w:tab w:val="left" w:pos="7384"/>
          <w:tab w:val="left" w:pos="8303"/>
        </w:tabs>
        <w:spacing w:before="60"/>
        <w:ind w:left="1134" w:right="986"/>
        <w:jc w:val="both"/>
      </w:pPr>
      <w:r>
        <w:t>Administratorem Pani/Pana danych osobowych jest Łódzka Specjalna Strefa Ekonomiczna Spółka Akcyjna z</w:t>
      </w:r>
      <w:r>
        <w:rPr>
          <w:spacing w:val="-2"/>
        </w:rPr>
        <w:t xml:space="preserve"> </w:t>
      </w:r>
      <w:r>
        <w:t xml:space="preserve">siedzibą w Łodzi przy ulicy Ks. Biskupa Wincentego Tymienieckiego 22G, 90-349 Łódź, zarejestrowana w Sądzie Rejonowym dla Łodzi – Śródmieścia w Łodzi, XX Wydział Gospodarczy </w:t>
      </w:r>
      <w:r>
        <w:rPr>
          <w:spacing w:val="-2"/>
        </w:rPr>
        <w:t>Krajowego</w:t>
      </w:r>
      <w:r>
        <w:tab/>
      </w:r>
      <w:r>
        <w:rPr>
          <w:spacing w:val="-2"/>
        </w:rPr>
        <w:t>Rejestru</w:t>
      </w:r>
      <w:r>
        <w:tab/>
      </w:r>
      <w:r>
        <w:rPr>
          <w:spacing w:val="-2"/>
        </w:rPr>
        <w:t>Sądowego,</w:t>
      </w:r>
      <w:r>
        <w:tab/>
      </w:r>
      <w:r>
        <w:rPr>
          <w:spacing w:val="-4"/>
        </w:rPr>
        <w:t>pod</w:t>
      </w:r>
      <w:r>
        <w:tab/>
      </w:r>
      <w:r>
        <w:rPr>
          <w:spacing w:val="-2"/>
        </w:rPr>
        <w:t>numerem</w:t>
      </w:r>
      <w:r>
        <w:tab/>
      </w:r>
      <w:r>
        <w:rPr>
          <w:spacing w:val="-4"/>
        </w:rPr>
        <w:t>KRS</w:t>
      </w:r>
      <w:r>
        <w:rPr>
          <w:spacing w:val="-2"/>
        </w:rPr>
        <w:t>0000014128,</w:t>
      </w:r>
      <w:r w:rsidR="0012590C">
        <w:rPr>
          <w:spacing w:val="-2"/>
        </w:rPr>
        <w:br/>
      </w:r>
      <w:r>
        <w:t>NIP:</w:t>
      </w:r>
      <w:r>
        <w:rPr>
          <w:spacing w:val="6"/>
        </w:rPr>
        <w:t xml:space="preserve"> </w:t>
      </w:r>
      <w:r>
        <w:t>7251486825,</w:t>
      </w:r>
      <w:r>
        <w:rPr>
          <w:spacing w:val="6"/>
        </w:rPr>
        <w:t xml:space="preserve"> </w:t>
      </w:r>
      <w:r>
        <w:t>REGON:</w:t>
      </w:r>
      <w:r>
        <w:rPr>
          <w:spacing w:val="6"/>
        </w:rPr>
        <w:t xml:space="preserve"> </w:t>
      </w:r>
      <w:r>
        <w:t>471537330,</w:t>
      </w:r>
      <w:r>
        <w:rPr>
          <w:spacing w:val="8"/>
        </w:rPr>
        <w:t xml:space="preserve"> </w:t>
      </w:r>
      <w:r>
        <w:t>kapitał</w:t>
      </w:r>
      <w:r>
        <w:rPr>
          <w:spacing w:val="6"/>
        </w:rPr>
        <w:t xml:space="preserve"> </w:t>
      </w:r>
      <w:r>
        <w:t>zakładowy</w:t>
      </w:r>
      <w:r>
        <w:rPr>
          <w:spacing w:val="5"/>
        </w:rPr>
        <w:t xml:space="preserve"> </w:t>
      </w:r>
      <w:r>
        <w:t>24</w:t>
      </w:r>
      <w:r>
        <w:rPr>
          <w:spacing w:val="8"/>
        </w:rPr>
        <w:t xml:space="preserve"> </w:t>
      </w:r>
      <w:r>
        <w:t>927</w:t>
      </w:r>
      <w:r>
        <w:rPr>
          <w:spacing w:val="4"/>
        </w:rPr>
        <w:t xml:space="preserve"> </w:t>
      </w:r>
      <w:r>
        <w:t>000,00</w:t>
      </w:r>
      <w:r>
        <w:rPr>
          <w:spacing w:val="5"/>
        </w:rPr>
        <w:t xml:space="preserve"> </w:t>
      </w:r>
      <w:r>
        <w:t>zł,</w:t>
      </w:r>
      <w:r>
        <w:rPr>
          <w:spacing w:val="5"/>
        </w:rPr>
        <w:t xml:space="preserve"> </w:t>
      </w:r>
      <w:r>
        <w:t>telefon:</w:t>
      </w:r>
      <w:r>
        <w:rPr>
          <w:spacing w:val="8"/>
        </w:rPr>
        <w:t xml:space="preserve"> </w:t>
      </w:r>
      <w:r>
        <w:t>(+48)</w:t>
      </w:r>
      <w:r>
        <w:rPr>
          <w:spacing w:val="6"/>
        </w:rPr>
        <w:t xml:space="preserve"> </w:t>
      </w:r>
      <w:r>
        <w:t>42</w:t>
      </w:r>
      <w:r>
        <w:rPr>
          <w:spacing w:val="6"/>
        </w:rPr>
        <w:t xml:space="preserve"> </w:t>
      </w:r>
      <w:r>
        <w:t>676</w:t>
      </w:r>
      <w:r>
        <w:rPr>
          <w:spacing w:val="8"/>
        </w:rPr>
        <w:t xml:space="preserve"> </w:t>
      </w:r>
      <w:r>
        <w:rPr>
          <w:spacing w:val="-5"/>
        </w:rPr>
        <w:t>27</w:t>
      </w:r>
    </w:p>
    <w:p w14:paraId="39DD9E0A" w14:textId="77777777" w:rsidR="00B10651" w:rsidRDefault="00975818">
      <w:pPr>
        <w:pStyle w:val="Tekstpodstawowy"/>
        <w:ind w:left="1134"/>
      </w:pPr>
      <w:r>
        <w:rPr>
          <w:spacing w:val="-5"/>
        </w:rPr>
        <w:t>53.</w:t>
      </w:r>
    </w:p>
    <w:p w14:paraId="39DD9E0B" w14:textId="77777777" w:rsidR="00B10651" w:rsidRDefault="00975818">
      <w:pPr>
        <w:pStyle w:val="Nagwek1"/>
        <w:numPr>
          <w:ilvl w:val="0"/>
          <w:numId w:val="1"/>
        </w:numPr>
        <w:tabs>
          <w:tab w:val="left" w:pos="1133"/>
        </w:tabs>
        <w:spacing w:before="2"/>
        <w:ind w:left="1133" w:hanging="282"/>
      </w:pPr>
      <w:r>
        <w:t>Inspektor</w:t>
      </w:r>
      <w:r>
        <w:rPr>
          <w:spacing w:val="-4"/>
        </w:rPr>
        <w:t xml:space="preserve"> </w:t>
      </w:r>
      <w:r>
        <w:t>Ochrony</w:t>
      </w:r>
      <w:r>
        <w:rPr>
          <w:spacing w:val="-1"/>
        </w:rPr>
        <w:t xml:space="preserve"> </w:t>
      </w:r>
      <w:r>
        <w:rPr>
          <w:spacing w:val="-2"/>
        </w:rPr>
        <w:t>Danych</w:t>
      </w:r>
    </w:p>
    <w:p w14:paraId="39DD9E0C" w14:textId="77777777" w:rsidR="00B10651" w:rsidRDefault="00975818">
      <w:pPr>
        <w:pStyle w:val="Tekstpodstawowy"/>
        <w:spacing w:before="60"/>
        <w:ind w:left="1134" w:right="844"/>
      </w:pPr>
      <w:r>
        <w:t>Administrator powołał Inspektora Ochrony Danych – Panią Agnieszkę Andrzejewską, z którą można</w:t>
      </w:r>
      <w:r>
        <w:rPr>
          <w:spacing w:val="40"/>
        </w:rPr>
        <w:t xml:space="preserve"> </w:t>
      </w:r>
      <w:r>
        <w:t xml:space="preserve">skontaktować się pisząc na adres: </w:t>
      </w:r>
      <w:hyperlink r:id="rId5">
        <w:r>
          <w:rPr>
            <w:color w:val="5E5E5E"/>
            <w:u w:val="single" w:color="5E5E5E"/>
          </w:rPr>
          <w:t>iod@sse.lodz.pl</w:t>
        </w:r>
      </w:hyperlink>
    </w:p>
    <w:p w14:paraId="39DD9E0D" w14:textId="77777777" w:rsidR="00B10651" w:rsidRDefault="00975818">
      <w:pPr>
        <w:pStyle w:val="Nagwek1"/>
        <w:numPr>
          <w:ilvl w:val="0"/>
          <w:numId w:val="1"/>
        </w:numPr>
        <w:tabs>
          <w:tab w:val="left" w:pos="1133"/>
        </w:tabs>
        <w:spacing w:before="59"/>
        <w:ind w:left="1133" w:hanging="282"/>
      </w:pPr>
      <w:r>
        <w:t>Cel</w:t>
      </w:r>
      <w:r>
        <w:rPr>
          <w:spacing w:val="-3"/>
        </w:rPr>
        <w:t xml:space="preserve"> </w:t>
      </w:r>
      <w:r>
        <w:t>przetwarzania</w:t>
      </w:r>
      <w:r>
        <w:rPr>
          <w:spacing w:val="-2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podstawy</w:t>
      </w:r>
      <w:r>
        <w:rPr>
          <w:spacing w:val="-2"/>
        </w:rPr>
        <w:t xml:space="preserve"> prawne</w:t>
      </w:r>
    </w:p>
    <w:p w14:paraId="39DD9E0E" w14:textId="1089B11D" w:rsidR="00B10651" w:rsidRDefault="00975818">
      <w:pPr>
        <w:pStyle w:val="Tekstpodstawowy"/>
        <w:spacing w:before="59"/>
        <w:ind w:left="1134" w:right="985"/>
        <w:jc w:val="both"/>
      </w:pPr>
      <w:r>
        <w:t>Pani/Pana</w:t>
      </w:r>
      <w:r>
        <w:rPr>
          <w:spacing w:val="-4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t>osobowe</w:t>
      </w:r>
      <w:r>
        <w:rPr>
          <w:spacing w:val="-5"/>
        </w:rPr>
        <w:t xml:space="preserve"> </w:t>
      </w:r>
      <w:r>
        <w:t>przetwarzane</w:t>
      </w:r>
      <w:r>
        <w:rPr>
          <w:spacing w:val="-4"/>
        </w:rPr>
        <w:t xml:space="preserve"> </w:t>
      </w:r>
      <w:r>
        <w:t>będą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podstawie</w:t>
      </w:r>
      <w:r>
        <w:rPr>
          <w:spacing w:val="-8"/>
        </w:rPr>
        <w:t xml:space="preserve"> </w:t>
      </w:r>
      <w:r>
        <w:t>wyrażonej</w:t>
      </w:r>
      <w:r>
        <w:rPr>
          <w:spacing w:val="-5"/>
        </w:rPr>
        <w:t xml:space="preserve"> </w:t>
      </w:r>
      <w:r>
        <w:t>zgody</w:t>
      </w:r>
      <w:r>
        <w:rPr>
          <w:spacing w:val="-4"/>
        </w:rPr>
        <w:t xml:space="preserve"> </w:t>
      </w:r>
      <w:r>
        <w:t>(art.</w:t>
      </w:r>
      <w:r>
        <w:rPr>
          <w:spacing w:val="-6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ust.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lit.</w:t>
      </w:r>
      <w:r>
        <w:rPr>
          <w:spacing w:val="-4"/>
        </w:rPr>
        <w:t xml:space="preserve"> </w:t>
      </w:r>
      <w:r>
        <w:t>a)</w:t>
      </w:r>
      <w:r>
        <w:rPr>
          <w:spacing w:val="-4"/>
        </w:rPr>
        <w:t xml:space="preserve"> </w:t>
      </w:r>
      <w:r>
        <w:t xml:space="preserve">RODO) w celu przeprowadzenia postępowania konkurencyjnego nr </w:t>
      </w:r>
      <w:r w:rsidR="00E367D7" w:rsidRPr="00571809">
        <w:rPr>
          <w:spacing w:val="-2"/>
        </w:rPr>
        <w:t>DI.071.87.2025.AK</w:t>
      </w:r>
      <w:r>
        <w:rPr>
          <w:spacing w:val="40"/>
        </w:rPr>
        <w:t xml:space="preserve"> </w:t>
      </w:r>
      <w:r>
        <w:t xml:space="preserve">na wyłonienie Wykonawcy na przygotowanie oprawy wydarzenia pn. </w:t>
      </w:r>
      <w:r w:rsidR="00E11E12">
        <w:t>IV Ret</w:t>
      </w:r>
      <w:r w:rsidR="0054068B">
        <w:t>hink Digital Fest</w:t>
      </w:r>
      <w:r>
        <w:t xml:space="preserve">, który odbędzie się </w:t>
      </w:r>
      <w:r w:rsidR="00983A3A">
        <w:br/>
      </w:r>
      <w:r>
        <w:t>w dniach 2</w:t>
      </w:r>
      <w:r w:rsidR="00074CE8">
        <w:t>3</w:t>
      </w:r>
      <w:r>
        <w:t>-2</w:t>
      </w:r>
      <w:r w:rsidR="00074CE8">
        <w:t>4</w:t>
      </w:r>
      <w:r>
        <w:t xml:space="preserve"> </w:t>
      </w:r>
      <w:r w:rsidR="00074CE8">
        <w:t>października</w:t>
      </w:r>
      <w:r>
        <w:t xml:space="preserve"> 2025 r. w Łodzi w siedzibie Łódzkiej Specjalnej Strefy Ekonomicznej S.A. przy ul. Ks. Biskupa</w:t>
      </w:r>
      <w:r>
        <w:rPr>
          <w:spacing w:val="-13"/>
        </w:rPr>
        <w:t xml:space="preserve"> </w:t>
      </w:r>
      <w:r>
        <w:t>W.</w:t>
      </w:r>
      <w:r>
        <w:rPr>
          <w:spacing w:val="-13"/>
        </w:rPr>
        <w:t xml:space="preserve"> </w:t>
      </w:r>
      <w:r>
        <w:t>Tymienieckiego</w:t>
      </w:r>
      <w:r>
        <w:rPr>
          <w:spacing w:val="-12"/>
        </w:rPr>
        <w:t xml:space="preserve"> </w:t>
      </w:r>
      <w:r>
        <w:t>22G,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tym</w:t>
      </w:r>
      <w:r>
        <w:rPr>
          <w:spacing w:val="-13"/>
        </w:rPr>
        <w:t xml:space="preserve"> </w:t>
      </w:r>
      <w:r>
        <w:t>nagłośnienia,</w:t>
      </w:r>
      <w:r>
        <w:rPr>
          <w:spacing w:val="-12"/>
        </w:rPr>
        <w:t xml:space="preserve"> </w:t>
      </w:r>
      <w:r>
        <w:t>oświetlenia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obsługi</w:t>
      </w:r>
      <w:r>
        <w:rPr>
          <w:spacing w:val="-13"/>
        </w:rPr>
        <w:t xml:space="preserve"> </w:t>
      </w:r>
      <w:r>
        <w:t>technicznej</w:t>
      </w:r>
      <w:r>
        <w:rPr>
          <w:spacing w:val="27"/>
        </w:rPr>
        <w:t xml:space="preserve"> </w:t>
      </w:r>
      <w:r>
        <w:t>tego</w:t>
      </w:r>
      <w:r>
        <w:rPr>
          <w:spacing w:val="-13"/>
        </w:rPr>
        <w:t xml:space="preserve"> </w:t>
      </w:r>
      <w:r>
        <w:t>Wydarzenia oraz aranżacji przestrzeni eventowej..</w:t>
      </w:r>
    </w:p>
    <w:p w14:paraId="39DD9E0F" w14:textId="77777777" w:rsidR="00B10651" w:rsidRDefault="00975818">
      <w:pPr>
        <w:pStyle w:val="Tekstpodstawowy"/>
        <w:spacing w:before="60"/>
        <w:ind w:left="1134"/>
        <w:jc w:val="both"/>
      </w:pPr>
      <w:r>
        <w:t>Podstawą</w:t>
      </w:r>
      <w:r>
        <w:rPr>
          <w:spacing w:val="-3"/>
        </w:rPr>
        <w:t xml:space="preserve"> </w:t>
      </w:r>
      <w:r>
        <w:t>prawną</w:t>
      </w:r>
      <w:r>
        <w:rPr>
          <w:spacing w:val="-5"/>
        </w:rPr>
        <w:t xml:space="preserve"> </w:t>
      </w:r>
      <w:r>
        <w:t>przetwarzania</w:t>
      </w:r>
      <w:r>
        <w:rPr>
          <w:spacing w:val="-4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będzie</w:t>
      </w:r>
      <w:r>
        <w:rPr>
          <w:spacing w:val="-4"/>
        </w:rPr>
        <w:t xml:space="preserve"> </w:t>
      </w:r>
      <w:r>
        <w:rPr>
          <w:spacing w:val="-2"/>
        </w:rPr>
        <w:t>również:</w:t>
      </w:r>
    </w:p>
    <w:p w14:paraId="39DD9E10" w14:textId="093E1AA6" w:rsidR="00B10651" w:rsidRDefault="00975818">
      <w:pPr>
        <w:pStyle w:val="Akapitzlist"/>
        <w:numPr>
          <w:ilvl w:val="1"/>
          <w:numId w:val="1"/>
        </w:numPr>
        <w:tabs>
          <w:tab w:val="left" w:pos="1415"/>
          <w:tab w:val="left" w:pos="1417"/>
        </w:tabs>
        <w:spacing w:before="62"/>
        <w:ind w:left="1417" w:right="990"/>
      </w:pPr>
      <w:r>
        <w:t>art.</w:t>
      </w:r>
      <w:r>
        <w:rPr>
          <w:spacing w:val="-6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ust.</w:t>
      </w:r>
      <w:r>
        <w:rPr>
          <w:spacing w:val="-6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lit.</w:t>
      </w:r>
      <w:r>
        <w:rPr>
          <w:spacing w:val="-6"/>
        </w:rPr>
        <w:t xml:space="preserve"> </w:t>
      </w:r>
      <w:r>
        <w:t>b)</w:t>
      </w:r>
      <w:r>
        <w:rPr>
          <w:spacing w:val="-6"/>
        </w:rPr>
        <w:t xml:space="preserve"> </w:t>
      </w:r>
      <w:r>
        <w:t>RODO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podjęcie</w:t>
      </w:r>
      <w:r>
        <w:rPr>
          <w:spacing w:val="-6"/>
        </w:rPr>
        <w:t xml:space="preserve"> </w:t>
      </w:r>
      <w:r>
        <w:t>działań</w:t>
      </w:r>
      <w:r>
        <w:rPr>
          <w:spacing w:val="-6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żądanie</w:t>
      </w:r>
      <w:r>
        <w:rPr>
          <w:spacing w:val="-6"/>
        </w:rPr>
        <w:t xml:space="preserve"> </w:t>
      </w:r>
      <w:r>
        <w:t>osoby,</w:t>
      </w:r>
      <w:r>
        <w:rPr>
          <w:spacing w:val="-8"/>
        </w:rPr>
        <w:t xml:space="preserve"> </w:t>
      </w:r>
      <w:r>
        <w:t>której</w:t>
      </w:r>
      <w:r>
        <w:rPr>
          <w:spacing w:val="-8"/>
        </w:rPr>
        <w:t xml:space="preserve"> </w:t>
      </w:r>
      <w:r>
        <w:t>dane</w:t>
      </w:r>
      <w:r>
        <w:rPr>
          <w:spacing w:val="-6"/>
        </w:rPr>
        <w:t xml:space="preserve"> </w:t>
      </w:r>
      <w:r>
        <w:t>dotyczą,</w:t>
      </w:r>
      <w:r>
        <w:rPr>
          <w:spacing w:val="-6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ramach</w:t>
      </w:r>
      <w:r>
        <w:rPr>
          <w:spacing w:val="-8"/>
        </w:rPr>
        <w:t xml:space="preserve"> </w:t>
      </w:r>
      <w:r>
        <w:t xml:space="preserve">działań związanych z </w:t>
      </w:r>
      <w:r w:rsidR="004F312E">
        <w:t>Z</w:t>
      </w:r>
      <w:r>
        <w:t>apytaniem ofertowym,</w:t>
      </w:r>
    </w:p>
    <w:p w14:paraId="39DD9E11" w14:textId="77777777" w:rsidR="00B10651" w:rsidRDefault="00975818">
      <w:pPr>
        <w:pStyle w:val="Akapitzlist"/>
        <w:numPr>
          <w:ilvl w:val="1"/>
          <w:numId w:val="1"/>
        </w:numPr>
        <w:tabs>
          <w:tab w:val="left" w:pos="1415"/>
          <w:tab w:val="left" w:pos="1417"/>
        </w:tabs>
        <w:ind w:left="1417" w:right="989"/>
      </w:pPr>
      <w:r>
        <w:t>art.</w:t>
      </w:r>
      <w:r>
        <w:rPr>
          <w:spacing w:val="22"/>
        </w:rPr>
        <w:t xml:space="preserve"> </w:t>
      </w:r>
      <w:r>
        <w:t>6</w:t>
      </w:r>
      <w:r>
        <w:rPr>
          <w:spacing w:val="21"/>
        </w:rPr>
        <w:t xml:space="preserve"> </w:t>
      </w:r>
      <w:r>
        <w:t>ust.</w:t>
      </w:r>
      <w:r>
        <w:rPr>
          <w:spacing w:val="22"/>
        </w:rPr>
        <w:t xml:space="preserve"> </w:t>
      </w:r>
      <w:r>
        <w:t>1 lit.</w:t>
      </w:r>
      <w:r>
        <w:rPr>
          <w:spacing w:val="20"/>
        </w:rPr>
        <w:t xml:space="preserve"> </w:t>
      </w:r>
      <w:r>
        <w:t>c)</w:t>
      </w:r>
      <w:r>
        <w:rPr>
          <w:spacing w:val="22"/>
        </w:rPr>
        <w:t xml:space="preserve"> </w:t>
      </w:r>
      <w:r>
        <w:t>RODO -</w:t>
      </w:r>
      <w:r>
        <w:rPr>
          <w:spacing w:val="22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t>wypełnienia</w:t>
      </w:r>
      <w:r>
        <w:rPr>
          <w:spacing w:val="21"/>
        </w:rPr>
        <w:t xml:space="preserve"> </w:t>
      </w:r>
      <w:r>
        <w:t>obowiązku</w:t>
      </w:r>
      <w:r>
        <w:rPr>
          <w:spacing w:val="22"/>
        </w:rPr>
        <w:t xml:space="preserve"> </w:t>
      </w:r>
      <w:r>
        <w:t>prawnego,</w:t>
      </w:r>
      <w:r>
        <w:rPr>
          <w:spacing w:val="22"/>
        </w:rPr>
        <w:t xml:space="preserve"> </w:t>
      </w:r>
      <w:r>
        <w:t>który</w:t>
      </w:r>
      <w:r>
        <w:rPr>
          <w:spacing w:val="22"/>
        </w:rPr>
        <w:t xml:space="preserve"> </w:t>
      </w:r>
      <w:r>
        <w:t>ciąży</w:t>
      </w:r>
      <w:r>
        <w:rPr>
          <w:spacing w:val="22"/>
        </w:rPr>
        <w:t xml:space="preserve"> </w:t>
      </w:r>
      <w:r>
        <w:t>na</w:t>
      </w:r>
      <w:r>
        <w:rPr>
          <w:spacing w:val="21"/>
        </w:rPr>
        <w:t xml:space="preserve"> </w:t>
      </w:r>
      <w:r>
        <w:t>Administratorze, takiego jak np. obowiązek archiwizacyjny,</w:t>
      </w:r>
    </w:p>
    <w:p w14:paraId="39DD9E12" w14:textId="77777777" w:rsidR="00B10651" w:rsidRDefault="00975818">
      <w:pPr>
        <w:pStyle w:val="Akapitzlist"/>
        <w:numPr>
          <w:ilvl w:val="1"/>
          <w:numId w:val="1"/>
        </w:numPr>
        <w:tabs>
          <w:tab w:val="left" w:pos="1415"/>
          <w:tab w:val="left" w:pos="1417"/>
        </w:tabs>
        <w:ind w:left="1417" w:right="992"/>
      </w:pPr>
      <w:r>
        <w:t>art.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lit.</w:t>
      </w:r>
      <w:r>
        <w:rPr>
          <w:spacing w:val="-1"/>
        </w:rPr>
        <w:t xml:space="preserve"> </w:t>
      </w:r>
      <w:r>
        <w:t>f)</w:t>
      </w:r>
      <w:r>
        <w:rPr>
          <w:spacing w:val="-2"/>
        </w:rPr>
        <w:t xml:space="preserve"> </w:t>
      </w:r>
      <w:r>
        <w:t>RODO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prawnie</w:t>
      </w:r>
      <w:r>
        <w:rPr>
          <w:spacing w:val="-3"/>
        </w:rPr>
        <w:t xml:space="preserve"> </w:t>
      </w:r>
      <w:r>
        <w:t>uzasadniony</w:t>
      </w:r>
      <w:r>
        <w:rPr>
          <w:spacing w:val="-1"/>
        </w:rPr>
        <w:t xml:space="preserve"> </w:t>
      </w:r>
      <w:r>
        <w:t>interes</w:t>
      </w:r>
      <w:r>
        <w:rPr>
          <w:spacing w:val="-1"/>
        </w:rPr>
        <w:t xml:space="preserve"> </w:t>
      </w:r>
      <w:r>
        <w:t>Administratora</w:t>
      </w:r>
      <w:r>
        <w:rPr>
          <w:spacing w:val="-1"/>
        </w:rPr>
        <w:t xml:space="preserve"> </w:t>
      </w:r>
      <w:r>
        <w:t>tj.</w:t>
      </w:r>
      <w:r>
        <w:rPr>
          <w:spacing w:val="-1"/>
        </w:rPr>
        <w:t xml:space="preserve"> </w:t>
      </w:r>
      <w:r>
        <w:t>ustalenie,</w:t>
      </w:r>
      <w:r>
        <w:rPr>
          <w:spacing w:val="-1"/>
        </w:rPr>
        <w:t xml:space="preserve"> </w:t>
      </w:r>
      <w:r>
        <w:t>dochodzenie</w:t>
      </w:r>
      <w:r>
        <w:rPr>
          <w:spacing w:val="-3"/>
        </w:rPr>
        <w:t xml:space="preserve"> </w:t>
      </w:r>
      <w:r>
        <w:t>lub obrona roszczeń, o ile takie się pojawią.</w:t>
      </w:r>
    </w:p>
    <w:p w14:paraId="39DD9E13" w14:textId="77777777" w:rsidR="00B10651" w:rsidRDefault="00975818">
      <w:pPr>
        <w:pStyle w:val="Nagwek1"/>
        <w:numPr>
          <w:ilvl w:val="0"/>
          <w:numId w:val="1"/>
        </w:numPr>
        <w:tabs>
          <w:tab w:val="left" w:pos="1133"/>
        </w:tabs>
        <w:spacing w:before="62"/>
        <w:ind w:left="1133" w:hanging="282"/>
      </w:pPr>
      <w:r>
        <w:t>Udostępnienie</w:t>
      </w:r>
      <w:r>
        <w:rPr>
          <w:spacing w:val="-4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rPr>
          <w:spacing w:val="-2"/>
        </w:rPr>
        <w:t>osobowych</w:t>
      </w:r>
    </w:p>
    <w:p w14:paraId="39DD9E14" w14:textId="77777777" w:rsidR="00B10651" w:rsidRDefault="00975818">
      <w:pPr>
        <w:pStyle w:val="Tekstpodstawowy"/>
        <w:spacing w:before="59" w:line="252" w:lineRule="exact"/>
        <w:ind w:left="1134"/>
        <w:jc w:val="both"/>
      </w:pPr>
      <w:r>
        <w:t>Pani/Pana</w:t>
      </w:r>
      <w:r>
        <w:rPr>
          <w:spacing w:val="-4"/>
        </w:rPr>
        <w:t xml:space="preserve"> </w:t>
      </w:r>
      <w:r>
        <w:t>dane</w:t>
      </w:r>
      <w:r>
        <w:rPr>
          <w:spacing w:val="-3"/>
        </w:rPr>
        <w:t xml:space="preserve"> </w:t>
      </w:r>
      <w:r>
        <w:t>mogą</w:t>
      </w:r>
      <w:r>
        <w:rPr>
          <w:spacing w:val="-3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udostępniane</w:t>
      </w:r>
      <w:r>
        <w:rPr>
          <w:spacing w:val="-3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rPr>
          <w:spacing w:val="-2"/>
        </w:rPr>
        <w:t>Administratora:</w:t>
      </w:r>
    </w:p>
    <w:p w14:paraId="39DD9E15" w14:textId="77777777" w:rsidR="00B10651" w:rsidRDefault="00975818">
      <w:pPr>
        <w:pStyle w:val="Akapitzlist"/>
        <w:numPr>
          <w:ilvl w:val="1"/>
          <w:numId w:val="1"/>
        </w:numPr>
        <w:tabs>
          <w:tab w:val="left" w:pos="1415"/>
          <w:tab w:val="left" w:pos="1417"/>
        </w:tabs>
        <w:spacing w:before="0"/>
        <w:ind w:left="1417" w:right="990"/>
        <w:jc w:val="both"/>
      </w:pPr>
      <w:r>
        <w:t>podmiotom i organom, którym Administrator jest zobowiązany lub upoważniony udostępnić dane osobowe na podstawie powszechnie obowiązujących przepisów prawa,</w:t>
      </w:r>
    </w:p>
    <w:p w14:paraId="39DD9E16" w14:textId="77777777" w:rsidR="00B10651" w:rsidRDefault="00975818">
      <w:pPr>
        <w:pStyle w:val="Akapitzlist"/>
        <w:numPr>
          <w:ilvl w:val="1"/>
          <w:numId w:val="1"/>
        </w:numPr>
        <w:tabs>
          <w:tab w:val="left" w:pos="1415"/>
          <w:tab w:val="left" w:pos="1417"/>
        </w:tabs>
        <w:ind w:left="1417" w:right="988"/>
        <w:jc w:val="both"/>
      </w:pPr>
      <w:r>
        <w:t>podmiotom z którymi Administrator współpracuje przy świadczeniu usług np. podmiotom dostarczającym</w:t>
      </w:r>
      <w:r>
        <w:rPr>
          <w:spacing w:val="-7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wspierającym</w:t>
      </w:r>
      <w:r>
        <w:rPr>
          <w:spacing w:val="-5"/>
        </w:rPr>
        <w:t xml:space="preserve"> </w:t>
      </w:r>
      <w:r>
        <w:t>systemy</w:t>
      </w:r>
      <w:r>
        <w:rPr>
          <w:spacing w:val="-5"/>
        </w:rPr>
        <w:t xml:space="preserve"> </w:t>
      </w:r>
      <w:r>
        <w:t>informatyczne</w:t>
      </w:r>
      <w:r>
        <w:rPr>
          <w:spacing w:val="-5"/>
        </w:rPr>
        <w:t xml:space="preserve"> </w:t>
      </w:r>
      <w:r>
        <w:t>Administratora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mocy</w:t>
      </w:r>
      <w:r>
        <w:rPr>
          <w:spacing w:val="-5"/>
        </w:rPr>
        <w:t xml:space="preserve"> </w:t>
      </w:r>
      <w:r>
        <w:t>stosownych</w:t>
      </w:r>
      <w:r>
        <w:rPr>
          <w:spacing w:val="-5"/>
        </w:rPr>
        <w:t xml:space="preserve"> </w:t>
      </w:r>
      <w:r>
        <w:t>umów powierzenia przetwarzania danych osobowych oraz przy zapewnieniu stosowania przez ww. podmioty adekwatnych środków technicznych i organizacyjnych zapewniających ochronę danych.</w:t>
      </w:r>
    </w:p>
    <w:p w14:paraId="39DD9E17" w14:textId="77777777" w:rsidR="00B10651" w:rsidRDefault="00B10651">
      <w:pPr>
        <w:pStyle w:val="Tekstpodstawowy"/>
        <w:rPr>
          <w:sz w:val="20"/>
        </w:rPr>
      </w:pPr>
    </w:p>
    <w:p w14:paraId="39DD9E18" w14:textId="77777777" w:rsidR="00B10651" w:rsidRDefault="00B10651">
      <w:pPr>
        <w:pStyle w:val="Tekstpodstawowy"/>
        <w:rPr>
          <w:sz w:val="20"/>
        </w:rPr>
      </w:pPr>
    </w:p>
    <w:p w14:paraId="39DD9E19" w14:textId="77777777" w:rsidR="00B10651" w:rsidRDefault="00B10651">
      <w:pPr>
        <w:pStyle w:val="Tekstpodstawowy"/>
        <w:rPr>
          <w:sz w:val="20"/>
        </w:rPr>
      </w:pPr>
    </w:p>
    <w:p w14:paraId="39DD9E1A" w14:textId="77777777" w:rsidR="00B10651" w:rsidRDefault="00B10651">
      <w:pPr>
        <w:pStyle w:val="Tekstpodstawowy"/>
        <w:spacing w:before="225"/>
        <w:rPr>
          <w:sz w:val="20"/>
        </w:rPr>
      </w:pPr>
    </w:p>
    <w:p w14:paraId="39DD9E1B" w14:textId="77777777" w:rsidR="00B10651" w:rsidRDefault="00B10651">
      <w:pPr>
        <w:pStyle w:val="Tekstpodstawowy"/>
        <w:rPr>
          <w:sz w:val="20"/>
        </w:rPr>
        <w:sectPr w:rsidR="00B10651">
          <w:type w:val="continuous"/>
          <w:pgSz w:w="11910" w:h="16840"/>
          <w:pgMar w:top="1920" w:right="708" w:bottom="280" w:left="850" w:header="708" w:footer="708" w:gutter="0"/>
          <w:cols w:space="708"/>
        </w:sectPr>
      </w:pPr>
    </w:p>
    <w:p w14:paraId="39DD9E1C" w14:textId="77777777" w:rsidR="00B10651" w:rsidRDefault="00975818">
      <w:pPr>
        <w:spacing w:before="94"/>
        <w:ind w:left="28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Łódzka</w:t>
      </w:r>
      <w:r>
        <w:rPr>
          <w:rFonts w:ascii="Arial" w:hAnsi="Arial"/>
          <w:b/>
          <w:spacing w:val="-7"/>
          <w:sz w:val="14"/>
        </w:rPr>
        <w:t xml:space="preserve"> </w:t>
      </w:r>
      <w:r>
        <w:rPr>
          <w:rFonts w:ascii="Arial" w:hAnsi="Arial"/>
          <w:b/>
          <w:sz w:val="14"/>
        </w:rPr>
        <w:t>Specjalna</w:t>
      </w:r>
      <w:r>
        <w:rPr>
          <w:rFonts w:ascii="Arial" w:hAnsi="Arial"/>
          <w:b/>
          <w:spacing w:val="-7"/>
          <w:sz w:val="14"/>
        </w:rPr>
        <w:t xml:space="preserve"> </w:t>
      </w:r>
      <w:r>
        <w:rPr>
          <w:rFonts w:ascii="Arial" w:hAnsi="Arial"/>
          <w:b/>
          <w:sz w:val="14"/>
        </w:rPr>
        <w:t>Strefa</w:t>
      </w:r>
      <w:r>
        <w:rPr>
          <w:rFonts w:ascii="Arial" w:hAnsi="Arial"/>
          <w:b/>
          <w:spacing w:val="-7"/>
          <w:sz w:val="14"/>
        </w:rPr>
        <w:t xml:space="preserve"> </w:t>
      </w:r>
      <w:r>
        <w:rPr>
          <w:rFonts w:ascii="Arial" w:hAnsi="Arial"/>
          <w:b/>
          <w:sz w:val="14"/>
        </w:rPr>
        <w:t>Ekonomiczna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S.A.</w:t>
      </w:r>
    </w:p>
    <w:p w14:paraId="39DD9E1D" w14:textId="77777777" w:rsidR="00B10651" w:rsidRDefault="00975818">
      <w:pPr>
        <w:ind w:left="28" w:right="410"/>
        <w:rPr>
          <w:rFonts w:ascii="Arial" w:hAnsi="Arial"/>
          <w:sz w:val="14"/>
        </w:rPr>
      </w:pPr>
      <w:r>
        <w:rPr>
          <w:rFonts w:ascii="Arial" w:hAnsi="Arial"/>
          <w:sz w:val="14"/>
        </w:rPr>
        <w:t>ul.</w:t>
      </w:r>
      <w:r>
        <w:rPr>
          <w:rFonts w:ascii="Arial" w:hAnsi="Arial"/>
          <w:spacing w:val="-9"/>
          <w:sz w:val="14"/>
        </w:rPr>
        <w:t xml:space="preserve"> </w:t>
      </w:r>
      <w:r>
        <w:rPr>
          <w:rFonts w:ascii="Arial" w:hAnsi="Arial"/>
          <w:sz w:val="14"/>
        </w:rPr>
        <w:t>Ks.</w:t>
      </w:r>
      <w:r>
        <w:rPr>
          <w:rFonts w:ascii="Arial" w:hAnsi="Arial"/>
          <w:spacing w:val="-9"/>
          <w:sz w:val="14"/>
        </w:rPr>
        <w:t xml:space="preserve"> </w:t>
      </w:r>
      <w:r>
        <w:rPr>
          <w:rFonts w:ascii="Arial" w:hAnsi="Arial"/>
          <w:sz w:val="14"/>
        </w:rPr>
        <w:t>Biskupa</w:t>
      </w:r>
      <w:r>
        <w:rPr>
          <w:rFonts w:ascii="Arial" w:hAnsi="Arial"/>
          <w:spacing w:val="-9"/>
          <w:sz w:val="14"/>
        </w:rPr>
        <w:t xml:space="preserve"> </w:t>
      </w:r>
      <w:r>
        <w:rPr>
          <w:rFonts w:ascii="Arial" w:hAnsi="Arial"/>
          <w:sz w:val="14"/>
        </w:rPr>
        <w:t>W.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Tymienieckiego</w:t>
      </w:r>
      <w:r>
        <w:rPr>
          <w:rFonts w:ascii="Arial" w:hAnsi="Arial"/>
          <w:spacing w:val="-9"/>
          <w:sz w:val="14"/>
        </w:rPr>
        <w:t xml:space="preserve"> </w:t>
      </w:r>
      <w:r>
        <w:rPr>
          <w:rFonts w:ascii="Arial" w:hAnsi="Arial"/>
          <w:sz w:val="14"/>
        </w:rPr>
        <w:t>22G</w:t>
      </w:r>
      <w:r>
        <w:rPr>
          <w:rFonts w:ascii="Arial" w:hAnsi="Arial"/>
          <w:spacing w:val="40"/>
          <w:sz w:val="14"/>
        </w:rPr>
        <w:t xml:space="preserve"> </w:t>
      </w:r>
      <w:r>
        <w:rPr>
          <w:rFonts w:ascii="Arial" w:hAnsi="Arial"/>
          <w:sz w:val="14"/>
        </w:rPr>
        <w:t>90-349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Łódź</w:t>
      </w:r>
    </w:p>
    <w:p w14:paraId="39DD9E1E" w14:textId="77777777" w:rsidR="00B10651" w:rsidRDefault="00975818">
      <w:pPr>
        <w:spacing w:before="94"/>
        <w:rPr>
          <w:rFonts w:ascii="Arial"/>
          <w:sz w:val="14"/>
        </w:rPr>
      </w:pPr>
      <w:r>
        <w:br w:type="column"/>
      </w:r>
    </w:p>
    <w:p w14:paraId="39DD9E1F" w14:textId="77777777" w:rsidR="00B10651" w:rsidRDefault="00975818">
      <w:pPr>
        <w:ind w:left="28"/>
        <w:rPr>
          <w:rFonts w:ascii="Arial"/>
          <w:sz w:val="14"/>
        </w:rPr>
      </w:pPr>
      <w:r>
        <w:rPr>
          <w:rFonts w:ascii="Arial"/>
          <w:sz w:val="14"/>
        </w:rPr>
        <w:t>+48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42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676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27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pacing w:val="-2"/>
          <w:sz w:val="14"/>
        </w:rPr>
        <w:t>53/54</w:t>
      </w:r>
    </w:p>
    <w:p w14:paraId="39DD9E20" w14:textId="77777777" w:rsidR="00B10651" w:rsidRDefault="00975818">
      <w:pPr>
        <w:ind w:left="28"/>
        <w:rPr>
          <w:rFonts w:ascii="Arial"/>
          <w:sz w:val="14"/>
        </w:rPr>
      </w:pPr>
      <w:hyperlink r:id="rId6">
        <w:r>
          <w:rPr>
            <w:rFonts w:ascii="Arial"/>
            <w:spacing w:val="-2"/>
            <w:sz w:val="14"/>
          </w:rPr>
          <w:t>info@sse.lodz.pl</w:t>
        </w:r>
      </w:hyperlink>
    </w:p>
    <w:p w14:paraId="39DD9E21" w14:textId="77777777" w:rsidR="00B10651" w:rsidRDefault="00B10651">
      <w:pPr>
        <w:rPr>
          <w:rFonts w:ascii="Arial"/>
          <w:sz w:val="14"/>
        </w:rPr>
        <w:sectPr w:rsidR="00B10651">
          <w:type w:val="continuous"/>
          <w:pgSz w:w="11910" w:h="16840"/>
          <w:pgMar w:top="1920" w:right="708" w:bottom="280" w:left="850" w:header="708" w:footer="708" w:gutter="0"/>
          <w:cols w:num="2" w:space="708" w:equalWidth="0">
            <w:col w:w="2890" w:space="427"/>
            <w:col w:w="7035"/>
          </w:cols>
        </w:sectPr>
      </w:pPr>
    </w:p>
    <w:p w14:paraId="39DD9E22" w14:textId="77777777" w:rsidR="00B10651" w:rsidRDefault="00975818">
      <w:pPr>
        <w:pStyle w:val="Tekstpodstawowy"/>
        <w:rPr>
          <w:rFonts w:ascii="Arial"/>
          <w:sz w:val="14"/>
        </w:rPr>
      </w:pPr>
      <w:r>
        <w:rPr>
          <w:rFonts w:ascii="Arial"/>
          <w:noProof/>
          <w:sz w:val="14"/>
        </w:rPr>
        <w:drawing>
          <wp:anchor distT="0" distB="0" distL="0" distR="0" simplePos="0" relativeHeight="487530496" behindDoc="1" locked="0" layoutInCell="1" allowOverlap="1" wp14:anchorId="39DD9E4D" wp14:editId="39DD9E4E">
            <wp:simplePos x="0" y="0"/>
            <wp:positionH relativeFrom="page">
              <wp:posOffset>0</wp:posOffset>
            </wp:positionH>
            <wp:positionV relativeFrom="page">
              <wp:posOffset>12191</wp:posOffset>
            </wp:positionV>
            <wp:extent cx="7554467" cy="1068019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4467" cy="10680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DD9E23" w14:textId="77777777" w:rsidR="00B10651" w:rsidRDefault="00B10651">
      <w:pPr>
        <w:pStyle w:val="Tekstpodstawowy"/>
        <w:spacing w:before="62"/>
        <w:rPr>
          <w:rFonts w:ascii="Arial"/>
          <w:sz w:val="14"/>
        </w:rPr>
      </w:pPr>
    </w:p>
    <w:p w14:paraId="39DD9E24" w14:textId="77777777" w:rsidR="00B10651" w:rsidRDefault="00975818">
      <w:pPr>
        <w:spacing w:line="285" w:lineRule="auto"/>
        <w:ind w:left="16"/>
        <w:rPr>
          <w:rFonts w:ascii="Arial" w:hAnsi="Arial"/>
          <w:sz w:val="14"/>
        </w:rPr>
      </w:pPr>
      <w:r>
        <w:rPr>
          <w:rFonts w:ascii="Arial" w:hAnsi="Arial"/>
          <w:sz w:val="14"/>
        </w:rPr>
        <w:t>Sąd</w:t>
      </w:r>
      <w:r>
        <w:rPr>
          <w:rFonts w:ascii="Arial" w:hAnsi="Arial"/>
          <w:spacing w:val="40"/>
          <w:sz w:val="14"/>
        </w:rPr>
        <w:t xml:space="preserve"> </w:t>
      </w:r>
      <w:r>
        <w:rPr>
          <w:rFonts w:ascii="Arial" w:hAnsi="Arial"/>
          <w:sz w:val="14"/>
        </w:rPr>
        <w:t>Rejonowy</w:t>
      </w:r>
      <w:r>
        <w:rPr>
          <w:rFonts w:ascii="Arial" w:hAnsi="Arial"/>
          <w:spacing w:val="40"/>
          <w:sz w:val="14"/>
        </w:rPr>
        <w:t xml:space="preserve"> </w:t>
      </w:r>
      <w:r>
        <w:rPr>
          <w:rFonts w:ascii="Arial" w:hAnsi="Arial"/>
          <w:sz w:val="14"/>
        </w:rPr>
        <w:t>dla</w:t>
      </w:r>
      <w:r>
        <w:rPr>
          <w:rFonts w:ascii="Arial" w:hAnsi="Arial"/>
          <w:spacing w:val="40"/>
          <w:sz w:val="14"/>
        </w:rPr>
        <w:t xml:space="preserve"> </w:t>
      </w:r>
      <w:r>
        <w:rPr>
          <w:rFonts w:ascii="Arial" w:hAnsi="Arial"/>
          <w:sz w:val="14"/>
        </w:rPr>
        <w:t>Łodzi-Śródmieścia,</w:t>
      </w:r>
      <w:r>
        <w:rPr>
          <w:rFonts w:ascii="Arial" w:hAnsi="Arial"/>
          <w:spacing w:val="38"/>
          <w:sz w:val="14"/>
        </w:rPr>
        <w:t xml:space="preserve"> </w:t>
      </w:r>
      <w:r>
        <w:rPr>
          <w:rFonts w:ascii="Arial" w:hAnsi="Arial"/>
          <w:sz w:val="14"/>
        </w:rPr>
        <w:t>XX</w:t>
      </w:r>
      <w:r>
        <w:rPr>
          <w:rFonts w:ascii="Arial" w:hAnsi="Arial"/>
          <w:spacing w:val="38"/>
          <w:sz w:val="14"/>
        </w:rPr>
        <w:t xml:space="preserve"> </w:t>
      </w:r>
      <w:r>
        <w:rPr>
          <w:rFonts w:ascii="Arial" w:hAnsi="Arial"/>
          <w:sz w:val="14"/>
        </w:rPr>
        <w:t>Wydział</w:t>
      </w:r>
      <w:r>
        <w:rPr>
          <w:rFonts w:ascii="Arial" w:hAnsi="Arial"/>
          <w:spacing w:val="39"/>
          <w:sz w:val="14"/>
        </w:rPr>
        <w:t xml:space="preserve"> </w:t>
      </w:r>
      <w:r>
        <w:rPr>
          <w:rFonts w:ascii="Arial" w:hAnsi="Arial"/>
          <w:sz w:val="14"/>
        </w:rPr>
        <w:t>Krajowego</w:t>
      </w:r>
      <w:r>
        <w:rPr>
          <w:rFonts w:ascii="Arial" w:hAnsi="Arial"/>
          <w:spacing w:val="40"/>
          <w:sz w:val="14"/>
        </w:rPr>
        <w:t xml:space="preserve"> </w:t>
      </w:r>
      <w:r>
        <w:rPr>
          <w:rFonts w:ascii="Arial" w:hAnsi="Arial"/>
          <w:sz w:val="14"/>
        </w:rPr>
        <w:t>Rejestru</w:t>
      </w:r>
      <w:r>
        <w:rPr>
          <w:rFonts w:ascii="Arial" w:hAnsi="Arial"/>
          <w:spacing w:val="40"/>
          <w:sz w:val="14"/>
        </w:rPr>
        <w:t xml:space="preserve"> </w:t>
      </w:r>
      <w:r>
        <w:rPr>
          <w:rFonts w:ascii="Arial" w:hAnsi="Arial"/>
          <w:sz w:val="14"/>
        </w:rPr>
        <w:t>Sądowego,</w:t>
      </w:r>
      <w:r>
        <w:rPr>
          <w:rFonts w:ascii="Arial" w:hAnsi="Arial"/>
          <w:spacing w:val="40"/>
          <w:sz w:val="14"/>
        </w:rPr>
        <w:t xml:space="preserve"> </w:t>
      </w:r>
      <w:r>
        <w:rPr>
          <w:rFonts w:ascii="Arial" w:hAnsi="Arial"/>
          <w:sz w:val="14"/>
        </w:rPr>
        <w:t>numer</w:t>
      </w:r>
      <w:r>
        <w:rPr>
          <w:rFonts w:ascii="Arial" w:hAnsi="Arial"/>
          <w:spacing w:val="39"/>
          <w:sz w:val="14"/>
        </w:rPr>
        <w:t xml:space="preserve"> </w:t>
      </w:r>
      <w:r>
        <w:rPr>
          <w:rFonts w:ascii="Arial" w:hAnsi="Arial"/>
          <w:sz w:val="14"/>
        </w:rPr>
        <w:t>KRS:</w:t>
      </w:r>
      <w:r>
        <w:rPr>
          <w:rFonts w:ascii="Arial" w:hAnsi="Arial"/>
          <w:spacing w:val="40"/>
          <w:sz w:val="14"/>
        </w:rPr>
        <w:t xml:space="preserve"> </w:t>
      </w:r>
      <w:r>
        <w:rPr>
          <w:rFonts w:ascii="Arial" w:hAnsi="Arial"/>
          <w:sz w:val="14"/>
        </w:rPr>
        <w:t>0000014128</w:t>
      </w:r>
      <w:r>
        <w:rPr>
          <w:rFonts w:ascii="Arial" w:hAnsi="Arial"/>
          <w:spacing w:val="40"/>
          <w:sz w:val="14"/>
        </w:rPr>
        <w:t xml:space="preserve"> </w:t>
      </w:r>
      <w:r>
        <w:rPr>
          <w:rFonts w:ascii="Arial" w:hAnsi="Arial"/>
          <w:sz w:val="14"/>
        </w:rPr>
        <w:t>|</w:t>
      </w:r>
      <w:r>
        <w:rPr>
          <w:rFonts w:ascii="Arial" w:hAnsi="Arial"/>
          <w:spacing w:val="38"/>
          <w:sz w:val="14"/>
        </w:rPr>
        <w:t xml:space="preserve"> </w:t>
      </w:r>
      <w:r>
        <w:rPr>
          <w:rFonts w:ascii="Arial" w:hAnsi="Arial"/>
          <w:sz w:val="14"/>
        </w:rPr>
        <w:t>NIP:</w:t>
      </w:r>
      <w:r>
        <w:rPr>
          <w:rFonts w:ascii="Arial" w:hAnsi="Arial"/>
          <w:spacing w:val="40"/>
          <w:sz w:val="14"/>
        </w:rPr>
        <w:t xml:space="preserve"> </w:t>
      </w:r>
      <w:r>
        <w:rPr>
          <w:rFonts w:ascii="Arial" w:hAnsi="Arial"/>
          <w:sz w:val="14"/>
        </w:rPr>
        <w:t>725-14-86-825</w:t>
      </w:r>
      <w:r>
        <w:rPr>
          <w:rFonts w:ascii="Arial" w:hAnsi="Arial"/>
          <w:spacing w:val="40"/>
          <w:sz w:val="14"/>
        </w:rPr>
        <w:t xml:space="preserve"> </w:t>
      </w:r>
      <w:r>
        <w:rPr>
          <w:rFonts w:ascii="Arial" w:hAnsi="Arial"/>
          <w:sz w:val="14"/>
        </w:rPr>
        <w:t>|</w:t>
      </w:r>
      <w:r>
        <w:rPr>
          <w:rFonts w:ascii="Arial" w:hAnsi="Arial"/>
          <w:spacing w:val="38"/>
          <w:sz w:val="14"/>
        </w:rPr>
        <w:t xml:space="preserve"> </w:t>
      </w:r>
      <w:r>
        <w:rPr>
          <w:rFonts w:ascii="Arial" w:hAnsi="Arial"/>
          <w:sz w:val="14"/>
        </w:rPr>
        <w:t>REGON:</w:t>
      </w:r>
      <w:r>
        <w:rPr>
          <w:rFonts w:ascii="Arial" w:hAnsi="Arial"/>
          <w:spacing w:val="40"/>
          <w:sz w:val="14"/>
        </w:rPr>
        <w:t xml:space="preserve"> </w:t>
      </w:r>
      <w:r>
        <w:rPr>
          <w:rFonts w:ascii="Arial" w:hAnsi="Arial"/>
          <w:sz w:val="14"/>
        </w:rPr>
        <w:t>471537330</w:t>
      </w:r>
      <w:r>
        <w:rPr>
          <w:rFonts w:ascii="Arial" w:hAnsi="Arial"/>
          <w:spacing w:val="40"/>
          <w:sz w:val="14"/>
        </w:rPr>
        <w:t xml:space="preserve"> </w:t>
      </w:r>
      <w:r>
        <w:rPr>
          <w:rFonts w:ascii="Arial" w:hAnsi="Arial"/>
          <w:sz w:val="14"/>
        </w:rPr>
        <w:t>Rachunek bankowy: PKO BP S.A. I o/Łódź 58 1020 3352 0000 1102 0011 0445 | Kapitał zakładowy 24.927.000 PLN | Kapitał wpłacony 24.927.000 PLN</w:t>
      </w:r>
    </w:p>
    <w:p w14:paraId="39DD9E25" w14:textId="77777777" w:rsidR="00B10651" w:rsidRDefault="00B10651">
      <w:pPr>
        <w:spacing w:line="285" w:lineRule="auto"/>
        <w:rPr>
          <w:rFonts w:ascii="Arial" w:hAnsi="Arial"/>
          <w:sz w:val="14"/>
        </w:rPr>
        <w:sectPr w:rsidR="00B10651">
          <w:type w:val="continuous"/>
          <w:pgSz w:w="11910" w:h="16840"/>
          <w:pgMar w:top="1920" w:right="708" w:bottom="280" w:left="850" w:header="708" w:footer="708" w:gutter="0"/>
          <w:cols w:space="708"/>
        </w:sectPr>
      </w:pPr>
    </w:p>
    <w:p w14:paraId="39DD9E26" w14:textId="77777777" w:rsidR="00B10651" w:rsidRDefault="00975818">
      <w:pPr>
        <w:pStyle w:val="Tekstpodstawowy"/>
        <w:rPr>
          <w:rFonts w:ascii="Arial"/>
        </w:rPr>
      </w:pPr>
      <w:r>
        <w:rPr>
          <w:rFonts w:ascii="Arial"/>
          <w:noProof/>
        </w:rPr>
        <w:lastRenderedPageBreak/>
        <w:drawing>
          <wp:anchor distT="0" distB="0" distL="0" distR="0" simplePos="0" relativeHeight="487531008" behindDoc="1" locked="0" layoutInCell="1" allowOverlap="1" wp14:anchorId="39DD9E4F" wp14:editId="39DD9E5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5992" cy="1068019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992" cy="10680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DD9E27" w14:textId="77777777" w:rsidR="00B10651" w:rsidRDefault="00B10651">
      <w:pPr>
        <w:pStyle w:val="Tekstpodstawowy"/>
        <w:spacing w:before="51"/>
        <w:rPr>
          <w:rFonts w:ascii="Arial"/>
        </w:rPr>
      </w:pPr>
    </w:p>
    <w:p w14:paraId="39DD9E28" w14:textId="77777777" w:rsidR="00B10651" w:rsidRDefault="00975818">
      <w:pPr>
        <w:pStyle w:val="Nagwek1"/>
        <w:numPr>
          <w:ilvl w:val="0"/>
          <w:numId w:val="1"/>
        </w:numPr>
        <w:tabs>
          <w:tab w:val="left" w:pos="1133"/>
        </w:tabs>
        <w:spacing w:before="1"/>
        <w:ind w:left="1133" w:hanging="282"/>
        <w:jc w:val="both"/>
      </w:pPr>
      <w:r>
        <w:t>Okres</w:t>
      </w:r>
      <w:r>
        <w:rPr>
          <w:spacing w:val="-4"/>
        </w:rPr>
        <w:t xml:space="preserve"> </w:t>
      </w:r>
      <w:r>
        <w:t>przechowywania</w:t>
      </w:r>
      <w:r>
        <w:rPr>
          <w:spacing w:val="-6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rPr>
          <w:spacing w:val="-2"/>
        </w:rPr>
        <w:t>osobowych</w:t>
      </w:r>
    </w:p>
    <w:p w14:paraId="39DD9E29" w14:textId="77777777" w:rsidR="00B10651" w:rsidRDefault="00975818">
      <w:pPr>
        <w:pStyle w:val="Tekstpodstawowy"/>
        <w:spacing w:before="59"/>
        <w:ind w:left="1134" w:right="988"/>
        <w:jc w:val="both"/>
      </w:pPr>
      <w:r>
        <w:t>Pani/Pana</w:t>
      </w:r>
      <w:r>
        <w:rPr>
          <w:spacing w:val="61"/>
        </w:rPr>
        <w:t xml:space="preserve"> </w:t>
      </w:r>
      <w:r>
        <w:t>dane</w:t>
      </w:r>
      <w:r>
        <w:rPr>
          <w:spacing w:val="60"/>
        </w:rPr>
        <w:t xml:space="preserve"> </w:t>
      </w:r>
      <w:r>
        <w:t>osobowe</w:t>
      </w:r>
      <w:r>
        <w:rPr>
          <w:spacing w:val="57"/>
        </w:rPr>
        <w:t xml:space="preserve"> </w:t>
      </w:r>
      <w:r>
        <w:t>będą</w:t>
      </w:r>
      <w:r>
        <w:rPr>
          <w:spacing w:val="59"/>
        </w:rPr>
        <w:t xml:space="preserve"> </w:t>
      </w:r>
      <w:r>
        <w:t>przechowywane</w:t>
      </w:r>
      <w:r>
        <w:rPr>
          <w:spacing w:val="59"/>
        </w:rPr>
        <w:t xml:space="preserve"> </w:t>
      </w:r>
      <w:r>
        <w:t>przez</w:t>
      </w:r>
      <w:r>
        <w:rPr>
          <w:spacing w:val="59"/>
        </w:rPr>
        <w:t xml:space="preserve"> </w:t>
      </w:r>
      <w:r>
        <w:t>okres</w:t>
      </w:r>
      <w:r>
        <w:rPr>
          <w:spacing w:val="61"/>
        </w:rPr>
        <w:t xml:space="preserve"> </w:t>
      </w:r>
      <w:r>
        <w:t>prowadzonych</w:t>
      </w:r>
      <w:r>
        <w:rPr>
          <w:spacing w:val="59"/>
        </w:rPr>
        <w:t xml:space="preserve"> </w:t>
      </w:r>
      <w:r>
        <w:t>działań</w:t>
      </w:r>
      <w:r>
        <w:rPr>
          <w:spacing w:val="57"/>
        </w:rPr>
        <w:t xml:space="preserve"> </w:t>
      </w:r>
      <w:r>
        <w:t>związanych z wyłonieniem Wykonawcy ww. zamówienia, a także później - w związku z realizacją 5 letniego obowiązku archiwizacyjnego.</w:t>
      </w:r>
    </w:p>
    <w:p w14:paraId="39DD9E2A" w14:textId="77777777" w:rsidR="00B10651" w:rsidRDefault="00975818">
      <w:pPr>
        <w:pStyle w:val="Nagwek1"/>
        <w:numPr>
          <w:ilvl w:val="0"/>
          <w:numId w:val="1"/>
        </w:numPr>
        <w:tabs>
          <w:tab w:val="left" w:pos="1133"/>
        </w:tabs>
        <w:spacing w:before="59"/>
        <w:ind w:left="1133" w:hanging="282"/>
        <w:jc w:val="both"/>
      </w:pPr>
      <w:r>
        <w:t>Dobrowolność</w:t>
      </w:r>
      <w:r>
        <w:rPr>
          <w:spacing w:val="-4"/>
        </w:rPr>
        <w:t xml:space="preserve"> </w:t>
      </w:r>
      <w:r>
        <w:t>podania</w:t>
      </w:r>
      <w:r>
        <w:rPr>
          <w:spacing w:val="-3"/>
        </w:rPr>
        <w:t xml:space="preserve"> </w:t>
      </w:r>
      <w:r>
        <w:rPr>
          <w:spacing w:val="-2"/>
        </w:rPr>
        <w:t>danych</w:t>
      </w:r>
    </w:p>
    <w:p w14:paraId="39DD9E2B" w14:textId="2FC383E9" w:rsidR="00B10651" w:rsidRDefault="00975818">
      <w:pPr>
        <w:pStyle w:val="Tekstpodstawowy"/>
        <w:spacing w:before="62"/>
        <w:ind w:left="1134" w:right="986"/>
        <w:jc w:val="both"/>
      </w:pPr>
      <w:r>
        <w:t xml:space="preserve">Podanie danych jest dobrowolne, ale niezbędne do wyłonienia Wykonawcy na przygotowanie oprawy wydarzenia pn. </w:t>
      </w:r>
      <w:r w:rsidR="00F3313A">
        <w:t>IV</w:t>
      </w:r>
      <w:r w:rsidR="00225FB5">
        <w:t xml:space="preserve"> Rethink Digital Fest</w:t>
      </w:r>
      <w:r>
        <w:t>, który odbędzie się w dniach 2</w:t>
      </w:r>
      <w:r w:rsidR="00225FB5">
        <w:t>3</w:t>
      </w:r>
      <w:r>
        <w:t>-24 października 2025 r. w Łodzi w siedzibie Łódzkiej Specjalnej Strefy Ekonomicznej S.A. przy ul. Ks. Biskupa W. Tymienieckiego 22G, w tym nagłośnienia, oświetlenia i obsługi technicznej</w:t>
      </w:r>
      <w:r>
        <w:rPr>
          <w:spacing w:val="40"/>
        </w:rPr>
        <w:t xml:space="preserve"> </w:t>
      </w:r>
      <w:r>
        <w:t>tego Wydarzenia oraz aranżacji przestrzeni eventowej.</w:t>
      </w:r>
    </w:p>
    <w:p w14:paraId="39DD9E2C" w14:textId="77777777" w:rsidR="00B10651" w:rsidRDefault="00975818">
      <w:pPr>
        <w:pStyle w:val="Nagwek1"/>
        <w:numPr>
          <w:ilvl w:val="0"/>
          <w:numId w:val="1"/>
        </w:numPr>
        <w:tabs>
          <w:tab w:val="left" w:pos="1133"/>
        </w:tabs>
        <w:ind w:left="1133" w:hanging="282"/>
        <w:jc w:val="both"/>
      </w:pPr>
      <w:r>
        <w:t>Przysługujące</w:t>
      </w:r>
      <w:r>
        <w:rPr>
          <w:spacing w:val="-4"/>
        </w:rPr>
        <w:t xml:space="preserve"> prawa</w:t>
      </w:r>
    </w:p>
    <w:p w14:paraId="39DD9E2D" w14:textId="77777777" w:rsidR="00B10651" w:rsidRDefault="00975818">
      <w:pPr>
        <w:pStyle w:val="Tekstpodstawowy"/>
        <w:spacing w:before="60"/>
        <w:ind w:left="1134" w:right="989"/>
        <w:jc w:val="both"/>
      </w:pPr>
      <w:r>
        <w:t>Posiada Pani/Pan prawo żądania dostępu do swoich danych osobowych, ich sprostowania, przeniesienia</w:t>
      </w:r>
      <w:r>
        <w:rPr>
          <w:spacing w:val="17"/>
        </w:rPr>
        <w:t xml:space="preserve"> </w:t>
      </w:r>
      <w:r>
        <w:t>do innego administratora,</w:t>
      </w:r>
      <w:r>
        <w:rPr>
          <w:spacing w:val="17"/>
        </w:rPr>
        <w:t xml:space="preserve"> </w:t>
      </w:r>
      <w:r>
        <w:t>prawo do żądania usunięcia lub</w:t>
      </w:r>
      <w:r>
        <w:rPr>
          <w:spacing w:val="17"/>
        </w:rPr>
        <w:t xml:space="preserve"> </w:t>
      </w:r>
      <w:r>
        <w:t>ograniczenia przetwarzania,</w:t>
      </w:r>
      <w:r>
        <w:rPr>
          <w:spacing w:val="80"/>
        </w:rPr>
        <w:t xml:space="preserve"> </w:t>
      </w:r>
      <w:r>
        <w:t>a 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 w14:paraId="39DD9E2E" w14:textId="77777777" w:rsidR="00B10651" w:rsidRDefault="00975818">
      <w:pPr>
        <w:pStyle w:val="Tekstpodstawowy"/>
        <w:spacing w:before="60"/>
        <w:ind w:left="1134" w:right="990"/>
        <w:jc w:val="both"/>
      </w:pPr>
      <w:r>
        <w:t>Przysługuje</w:t>
      </w:r>
      <w:r>
        <w:rPr>
          <w:spacing w:val="40"/>
        </w:rPr>
        <w:t xml:space="preserve"> </w:t>
      </w:r>
      <w:r>
        <w:t>Pani/Panu</w:t>
      </w:r>
      <w:r>
        <w:rPr>
          <w:spacing w:val="40"/>
        </w:rPr>
        <w:t xml:space="preserve"> </w:t>
      </w:r>
      <w:r>
        <w:t>prawo</w:t>
      </w:r>
      <w:r>
        <w:rPr>
          <w:spacing w:val="40"/>
        </w:rPr>
        <w:t xml:space="preserve"> </w:t>
      </w:r>
      <w:r>
        <w:t>cofnięcia</w:t>
      </w:r>
      <w:r>
        <w:rPr>
          <w:spacing w:val="40"/>
        </w:rPr>
        <w:t xml:space="preserve"> </w:t>
      </w:r>
      <w:r>
        <w:t>zgody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dowolnym</w:t>
      </w:r>
      <w:r>
        <w:rPr>
          <w:spacing w:val="40"/>
        </w:rPr>
        <w:t xml:space="preserve"> </w:t>
      </w:r>
      <w:r>
        <w:t>momencie</w:t>
      </w:r>
      <w:r>
        <w:rPr>
          <w:spacing w:val="40"/>
        </w:rPr>
        <w:t xml:space="preserve"> </w:t>
      </w:r>
      <w:r>
        <w:t>bez</w:t>
      </w:r>
      <w:r>
        <w:rPr>
          <w:spacing w:val="40"/>
        </w:rPr>
        <w:t xml:space="preserve"> </w:t>
      </w:r>
      <w:r>
        <w:t>wpływu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zgodność</w:t>
      </w:r>
      <w:r>
        <w:rPr>
          <w:spacing w:val="80"/>
        </w:rPr>
        <w:t xml:space="preserve"> </w:t>
      </w:r>
      <w:r>
        <w:t>z prawem przetwarzania, którego dokonano na podstawie zgody przed jej cofnięciem.</w:t>
      </w:r>
    </w:p>
    <w:p w14:paraId="39DD9E2F" w14:textId="77777777" w:rsidR="00B10651" w:rsidRDefault="00975818">
      <w:pPr>
        <w:pStyle w:val="Tekstpodstawowy"/>
        <w:spacing w:before="61"/>
        <w:ind w:left="1134"/>
        <w:jc w:val="both"/>
      </w:pPr>
      <w:r>
        <w:t>Przysługuje</w:t>
      </w:r>
      <w:r>
        <w:rPr>
          <w:spacing w:val="-7"/>
        </w:rPr>
        <w:t xml:space="preserve"> </w:t>
      </w:r>
      <w:r>
        <w:t>Pani/Panu</w:t>
      </w:r>
      <w:r>
        <w:rPr>
          <w:spacing w:val="-4"/>
        </w:rPr>
        <w:t xml:space="preserve"> </w:t>
      </w:r>
      <w:r>
        <w:t>prawo</w:t>
      </w:r>
      <w:r>
        <w:rPr>
          <w:spacing w:val="-5"/>
        </w:rPr>
        <w:t xml:space="preserve"> </w:t>
      </w:r>
      <w:r>
        <w:t>wniesienia</w:t>
      </w:r>
      <w:r>
        <w:rPr>
          <w:spacing w:val="-5"/>
        </w:rPr>
        <w:t xml:space="preserve"> </w:t>
      </w:r>
      <w:r>
        <w:t>skargi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Prezesa</w:t>
      </w:r>
      <w:r>
        <w:rPr>
          <w:spacing w:val="-4"/>
        </w:rPr>
        <w:t xml:space="preserve"> </w:t>
      </w:r>
      <w:r>
        <w:rPr>
          <w:spacing w:val="-2"/>
        </w:rPr>
        <w:t>UODO.</w:t>
      </w:r>
    </w:p>
    <w:p w14:paraId="39DD9E30" w14:textId="77777777" w:rsidR="00B10651" w:rsidRDefault="00975818">
      <w:pPr>
        <w:pStyle w:val="Nagwek1"/>
        <w:numPr>
          <w:ilvl w:val="0"/>
          <w:numId w:val="1"/>
        </w:numPr>
        <w:tabs>
          <w:tab w:val="left" w:pos="1133"/>
        </w:tabs>
        <w:spacing w:before="60"/>
        <w:ind w:left="1133" w:hanging="282"/>
        <w:jc w:val="both"/>
      </w:pPr>
      <w:r>
        <w:t>Przekazanie</w:t>
      </w:r>
      <w:r>
        <w:rPr>
          <w:spacing w:val="-3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państwa</w:t>
      </w:r>
      <w:r>
        <w:rPr>
          <w:spacing w:val="-2"/>
        </w:rPr>
        <w:t xml:space="preserve"> trzeciego</w:t>
      </w:r>
    </w:p>
    <w:p w14:paraId="39DD9E31" w14:textId="77777777" w:rsidR="00B10651" w:rsidRDefault="00975818">
      <w:pPr>
        <w:pStyle w:val="Tekstpodstawowy"/>
        <w:spacing w:before="59"/>
        <w:ind w:left="1134" w:right="988"/>
        <w:jc w:val="both"/>
      </w:pPr>
      <w:r>
        <w:t xml:space="preserve">Administrator nie zamierza przekazywać Pana/Pani danych do państwa trzeciego ani do organizacji </w:t>
      </w:r>
      <w:r>
        <w:rPr>
          <w:spacing w:val="-2"/>
        </w:rPr>
        <w:t>międzynarodowych.</w:t>
      </w:r>
    </w:p>
    <w:p w14:paraId="39DD9E32" w14:textId="77777777" w:rsidR="00B10651" w:rsidRDefault="00975818">
      <w:pPr>
        <w:pStyle w:val="Nagwek1"/>
        <w:numPr>
          <w:ilvl w:val="0"/>
          <w:numId w:val="1"/>
        </w:numPr>
        <w:tabs>
          <w:tab w:val="left" w:pos="1133"/>
        </w:tabs>
        <w:spacing w:before="60"/>
        <w:ind w:left="1133" w:hanging="282"/>
        <w:jc w:val="both"/>
      </w:pPr>
      <w:r>
        <w:t>Zautomatyzowane</w:t>
      </w:r>
      <w:r>
        <w:rPr>
          <w:spacing w:val="-6"/>
        </w:rPr>
        <w:t xml:space="preserve"> </w:t>
      </w:r>
      <w:r>
        <w:t>podejmowanie</w:t>
      </w:r>
      <w:r>
        <w:rPr>
          <w:spacing w:val="-3"/>
        </w:rPr>
        <w:t xml:space="preserve"> </w:t>
      </w:r>
      <w:r>
        <w:t>decyzji,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tym</w:t>
      </w:r>
      <w:r>
        <w:rPr>
          <w:spacing w:val="-2"/>
        </w:rPr>
        <w:t xml:space="preserve"> profilowanie</w:t>
      </w:r>
    </w:p>
    <w:p w14:paraId="39DD9E33" w14:textId="77777777" w:rsidR="00B10651" w:rsidRDefault="00975818">
      <w:pPr>
        <w:pStyle w:val="Tekstpodstawowy"/>
        <w:spacing w:before="61"/>
        <w:ind w:left="1134"/>
        <w:jc w:val="both"/>
      </w:pPr>
      <w:r>
        <w:t>Pani/Pana</w:t>
      </w:r>
      <w:r>
        <w:rPr>
          <w:spacing w:val="-3"/>
        </w:rPr>
        <w:t xml:space="preserve"> </w:t>
      </w:r>
      <w:r>
        <w:t>dane</w:t>
      </w:r>
      <w:r>
        <w:rPr>
          <w:spacing w:val="-2"/>
        </w:rPr>
        <w:t xml:space="preserve"> </w:t>
      </w:r>
      <w:r>
        <w:t>osobowe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będą</w:t>
      </w:r>
      <w:r>
        <w:rPr>
          <w:spacing w:val="-2"/>
        </w:rPr>
        <w:t xml:space="preserve"> </w:t>
      </w:r>
      <w:r>
        <w:t>przetwarzane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sposób</w:t>
      </w:r>
      <w:r>
        <w:rPr>
          <w:spacing w:val="-4"/>
        </w:rPr>
        <w:t xml:space="preserve"> </w:t>
      </w:r>
      <w:r>
        <w:t>zautomatyzowany,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tym</w:t>
      </w:r>
      <w:r>
        <w:rPr>
          <w:spacing w:val="-2"/>
        </w:rPr>
        <w:t xml:space="preserve"> profilowane.</w:t>
      </w:r>
    </w:p>
    <w:p w14:paraId="39DD9E34" w14:textId="77777777" w:rsidR="00B10651" w:rsidRDefault="00B10651">
      <w:pPr>
        <w:pStyle w:val="Tekstpodstawowy"/>
        <w:rPr>
          <w:sz w:val="24"/>
        </w:rPr>
      </w:pPr>
    </w:p>
    <w:p w14:paraId="39DD9E35" w14:textId="77777777" w:rsidR="00B10651" w:rsidRDefault="00B10651">
      <w:pPr>
        <w:pStyle w:val="Tekstpodstawowy"/>
        <w:rPr>
          <w:sz w:val="24"/>
        </w:rPr>
      </w:pPr>
    </w:p>
    <w:p w14:paraId="39DD9E36" w14:textId="77777777" w:rsidR="00B10651" w:rsidRDefault="00B10651">
      <w:pPr>
        <w:pStyle w:val="Tekstpodstawowy"/>
        <w:rPr>
          <w:sz w:val="24"/>
        </w:rPr>
      </w:pPr>
    </w:p>
    <w:p w14:paraId="39DD9E37" w14:textId="77777777" w:rsidR="00B10651" w:rsidRDefault="00B10651">
      <w:pPr>
        <w:pStyle w:val="Tekstpodstawowy"/>
        <w:rPr>
          <w:sz w:val="24"/>
        </w:rPr>
      </w:pPr>
    </w:p>
    <w:p w14:paraId="39DD9E38" w14:textId="77777777" w:rsidR="00B10651" w:rsidRDefault="00B10651">
      <w:pPr>
        <w:pStyle w:val="Tekstpodstawowy"/>
        <w:rPr>
          <w:sz w:val="24"/>
        </w:rPr>
      </w:pPr>
    </w:p>
    <w:p w14:paraId="39DD9E39" w14:textId="77777777" w:rsidR="00B10651" w:rsidRDefault="00B10651">
      <w:pPr>
        <w:pStyle w:val="Tekstpodstawowy"/>
        <w:rPr>
          <w:sz w:val="24"/>
        </w:rPr>
      </w:pPr>
    </w:p>
    <w:p w14:paraId="39DD9E3A" w14:textId="77777777" w:rsidR="00B10651" w:rsidRDefault="00B10651">
      <w:pPr>
        <w:pStyle w:val="Tekstpodstawowy"/>
        <w:rPr>
          <w:sz w:val="24"/>
        </w:rPr>
      </w:pPr>
    </w:p>
    <w:p w14:paraId="39DD9E3B" w14:textId="77777777" w:rsidR="00B10651" w:rsidRDefault="00B10651">
      <w:pPr>
        <w:pStyle w:val="Tekstpodstawowy"/>
        <w:rPr>
          <w:sz w:val="24"/>
        </w:rPr>
      </w:pPr>
    </w:p>
    <w:p w14:paraId="39DD9E3C" w14:textId="77777777" w:rsidR="00B10651" w:rsidRDefault="00B10651">
      <w:pPr>
        <w:pStyle w:val="Tekstpodstawowy"/>
        <w:rPr>
          <w:sz w:val="24"/>
        </w:rPr>
      </w:pPr>
    </w:p>
    <w:p w14:paraId="39DD9E3D" w14:textId="77777777" w:rsidR="00B10651" w:rsidRDefault="00B10651">
      <w:pPr>
        <w:pStyle w:val="Tekstpodstawowy"/>
        <w:rPr>
          <w:sz w:val="24"/>
        </w:rPr>
      </w:pPr>
    </w:p>
    <w:p w14:paraId="39DD9E3E" w14:textId="77777777" w:rsidR="00B10651" w:rsidRDefault="00B10651">
      <w:pPr>
        <w:pStyle w:val="Tekstpodstawowy"/>
        <w:rPr>
          <w:sz w:val="24"/>
        </w:rPr>
      </w:pPr>
    </w:p>
    <w:p w14:paraId="39DD9E3F" w14:textId="77777777" w:rsidR="00B10651" w:rsidRDefault="00B10651">
      <w:pPr>
        <w:pStyle w:val="Tekstpodstawowy"/>
        <w:rPr>
          <w:sz w:val="24"/>
        </w:rPr>
      </w:pPr>
    </w:p>
    <w:p w14:paraId="39DD9E40" w14:textId="77777777" w:rsidR="00B10651" w:rsidRDefault="00B10651">
      <w:pPr>
        <w:pStyle w:val="Tekstpodstawowy"/>
        <w:rPr>
          <w:sz w:val="24"/>
        </w:rPr>
      </w:pPr>
    </w:p>
    <w:p w14:paraId="39DD9E41" w14:textId="77777777" w:rsidR="00B10651" w:rsidRDefault="00B10651">
      <w:pPr>
        <w:pStyle w:val="Tekstpodstawowy"/>
        <w:rPr>
          <w:sz w:val="24"/>
        </w:rPr>
      </w:pPr>
    </w:p>
    <w:p w14:paraId="39DD9E42" w14:textId="77777777" w:rsidR="00B10651" w:rsidRDefault="00B10651">
      <w:pPr>
        <w:pStyle w:val="Tekstpodstawowy"/>
        <w:rPr>
          <w:sz w:val="24"/>
        </w:rPr>
      </w:pPr>
    </w:p>
    <w:p w14:paraId="39DD9E43" w14:textId="77777777" w:rsidR="00B10651" w:rsidRDefault="00B10651">
      <w:pPr>
        <w:pStyle w:val="Tekstpodstawowy"/>
        <w:rPr>
          <w:sz w:val="24"/>
        </w:rPr>
      </w:pPr>
    </w:p>
    <w:p w14:paraId="39DD9E44" w14:textId="77777777" w:rsidR="00B10651" w:rsidRDefault="00B10651">
      <w:pPr>
        <w:pStyle w:val="Tekstpodstawowy"/>
        <w:rPr>
          <w:sz w:val="24"/>
        </w:rPr>
      </w:pPr>
    </w:p>
    <w:p w14:paraId="39DD9E45" w14:textId="77777777" w:rsidR="00B10651" w:rsidRDefault="00B10651">
      <w:pPr>
        <w:pStyle w:val="Tekstpodstawowy"/>
        <w:rPr>
          <w:sz w:val="24"/>
        </w:rPr>
      </w:pPr>
    </w:p>
    <w:p w14:paraId="39DD9E46" w14:textId="77777777" w:rsidR="00B10651" w:rsidRDefault="00B10651">
      <w:pPr>
        <w:pStyle w:val="Tekstpodstawowy"/>
        <w:rPr>
          <w:sz w:val="24"/>
        </w:rPr>
      </w:pPr>
    </w:p>
    <w:p w14:paraId="39DD9E47" w14:textId="77777777" w:rsidR="00B10651" w:rsidRDefault="00B10651">
      <w:pPr>
        <w:pStyle w:val="Tekstpodstawowy"/>
        <w:rPr>
          <w:sz w:val="24"/>
        </w:rPr>
      </w:pPr>
    </w:p>
    <w:p w14:paraId="39DD9E48" w14:textId="77777777" w:rsidR="00B10651" w:rsidRDefault="00B10651">
      <w:pPr>
        <w:pStyle w:val="Tekstpodstawowy"/>
        <w:rPr>
          <w:sz w:val="24"/>
        </w:rPr>
      </w:pPr>
    </w:p>
    <w:p w14:paraId="39DD9E49" w14:textId="77777777" w:rsidR="00B10651" w:rsidRDefault="00B10651">
      <w:pPr>
        <w:pStyle w:val="Tekstpodstawowy"/>
        <w:rPr>
          <w:sz w:val="24"/>
        </w:rPr>
      </w:pPr>
    </w:p>
    <w:p w14:paraId="39DD9E4A" w14:textId="77777777" w:rsidR="00B10651" w:rsidRDefault="00B10651">
      <w:pPr>
        <w:pStyle w:val="Tekstpodstawowy"/>
        <w:rPr>
          <w:sz w:val="24"/>
        </w:rPr>
      </w:pPr>
    </w:p>
    <w:p w14:paraId="39DD9E4B" w14:textId="77777777" w:rsidR="00B10651" w:rsidRDefault="00B10651">
      <w:pPr>
        <w:pStyle w:val="Tekstpodstawowy"/>
        <w:spacing w:before="5"/>
        <w:rPr>
          <w:sz w:val="24"/>
        </w:rPr>
      </w:pPr>
    </w:p>
    <w:p w14:paraId="39DD9E4C" w14:textId="77777777" w:rsidR="00B10651" w:rsidRPr="00571809" w:rsidRDefault="00975818">
      <w:pPr>
        <w:ind w:right="143"/>
        <w:jc w:val="center"/>
        <w:rPr>
          <w:sz w:val="18"/>
          <w:szCs w:val="18"/>
        </w:rPr>
      </w:pPr>
      <w:r w:rsidRPr="00571809">
        <w:rPr>
          <w:spacing w:val="-10"/>
          <w:sz w:val="18"/>
          <w:szCs w:val="18"/>
        </w:rPr>
        <w:t>2</w:t>
      </w:r>
    </w:p>
    <w:sectPr w:rsidR="00B10651" w:rsidRPr="00571809">
      <w:pgSz w:w="11910" w:h="16840"/>
      <w:pgMar w:top="1920" w:right="708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4E5C"/>
    <w:multiLevelType w:val="hybridMultilevel"/>
    <w:tmpl w:val="CDF83E4E"/>
    <w:lvl w:ilvl="0" w:tplc="B8E4B0B8">
      <w:start w:val="1"/>
      <w:numFmt w:val="decimal"/>
      <w:lvlText w:val="%1."/>
      <w:lvlJc w:val="left"/>
      <w:pPr>
        <w:ind w:left="1134" w:hanging="284"/>
        <w:jc w:val="left"/>
      </w:pPr>
      <w:rPr>
        <w:rFonts w:ascii="Arial Narrow" w:eastAsia="Arial Narrow" w:hAnsi="Arial Narrow" w:cs="Arial Narrow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868873A">
      <w:start w:val="1"/>
      <w:numFmt w:val="lowerLetter"/>
      <w:lvlText w:val="%2)"/>
      <w:lvlJc w:val="left"/>
      <w:pPr>
        <w:ind w:left="1418" w:hanging="284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CF41222">
      <w:numFmt w:val="bullet"/>
      <w:lvlText w:val="•"/>
      <w:lvlJc w:val="left"/>
      <w:pPr>
        <w:ind w:left="2412" w:hanging="284"/>
      </w:pPr>
      <w:rPr>
        <w:rFonts w:hint="default"/>
        <w:lang w:val="pl-PL" w:eastAsia="en-US" w:bidi="ar-SA"/>
      </w:rPr>
    </w:lvl>
    <w:lvl w:ilvl="3" w:tplc="23BC48F8">
      <w:numFmt w:val="bullet"/>
      <w:lvlText w:val="•"/>
      <w:lvlJc w:val="left"/>
      <w:pPr>
        <w:ind w:left="3404" w:hanging="284"/>
      </w:pPr>
      <w:rPr>
        <w:rFonts w:hint="default"/>
        <w:lang w:val="pl-PL" w:eastAsia="en-US" w:bidi="ar-SA"/>
      </w:rPr>
    </w:lvl>
    <w:lvl w:ilvl="4" w:tplc="E64EE0A0">
      <w:numFmt w:val="bullet"/>
      <w:lvlText w:val="•"/>
      <w:lvlJc w:val="left"/>
      <w:pPr>
        <w:ind w:left="4396" w:hanging="284"/>
      </w:pPr>
      <w:rPr>
        <w:rFonts w:hint="default"/>
        <w:lang w:val="pl-PL" w:eastAsia="en-US" w:bidi="ar-SA"/>
      </w:rPr>
    </w:lvl>
    <w:lvl w:ilvl="5" w:tplc="DA36FBA8">
      <w:numFmt w:val="bullet"/>
      <w:lvlText w:val="•"/>
      <w:lvlJc w:val="left"/>
      <w:pPr>
        <w:ind w:left="5388" w:hanging="284"/>
      </w:pPr>
      <w:rPr>
        <w:rFonts w:hint="default"/>
        <w:lang w:val="pl-PL" w:eastAsia="en-US" w:bidi="ar-SA"/>
      </w:rPr>
    </w:lvl>
    <w:lvl w:ilvl="6" w:tplc="FD7C14B2">
      <w:numFmt w:val="bullet"/>
      <w:lvlText w:val="•"/>
      <w:lvlJc w:val="left"/>
      <w:pPr>
        <w:ind w:left="6380" w:hanging="284"/>
      </w:pPr>
      <w:rPr>
        <w:rFonts w:hint="default"/>
        <w:lang w:val="pl-PL" w:eastAsia="en-US" w:bidi="ar-SA"/>
      </w:rPr>
    </w:lvl>
    <w:lvl w:ilvl="7" w:tplc="3CFCED02">
      <w:numFmt w:val="bullet"/>
      <w:lvlText w:val="•"/>
      <w:lvlJc w:val="left"/>
      <w:pPr>
        <w:ind w:left="7372" w:hanging="284"/>
      </w:pPr>
      <w:rPr>
        <w:rFonts w:hint="default"/>
        <w:lang w:val="pl-PL" w:eastAsia="en-US" w:bidi="ar-SA"/>
      </w:rPr>
    </w:lvl>
    <w:lvl w:ilvl="8" w:tplc="21D41780">
      <w:numFmt w:val="bullet"/>
      <w:lvlText w:val="•"/>
      <w:lvlJc w:val="left"/>
      <w:pPr>
        <w:ind w:left="8364" w:hanging="284"/>
      </w:pPr>
      <w:rPr>
        <w:rFonts w:hint="default"/>
        <w:lang w:val="pl-PL" w:eastAsia="en-US" w:bidi="ar-SA"/>
      </w:rPr>
    </w:lvl>
  </w:abstractNum>
  <w:num w:numId="1" w16cid:durableId="1120414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651"/>
    <w:rsid w:val="00074CE8"/>
    <w:rsid w:val="000966AB"/>
    <w:rsid w:val="0012590C"/>
    <w:rsid w:val="00225FB5"/>
    <w:rsid w:val="00233020"/>
    <w:rsid w:val="00416960"/>
    <w:rsid w:val="004F312E"/>
    <w:rsid w:val="0054068B"/>
    <w:rsid w:val="00571809"/>
    <w:rsid w:val="00975818"/>
    <w:rsid w:val="00983A3A"/>
    <w:rsid w:val="00AE6665"/>
    <w:rsid w:val="00B10651"/>
    <w:rsid w:val="00B6544D"/>
    <w:rsid w:val="00E11E12"/>
    <w:rsid w:val="00E14550"/>
    <w:rsid w:val="00E367D7"/>
    <w:rsid w:val="00F3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D9E02"/>
  <w15:docId w15:val="{00881D12-53F2-4DAA-8B4E-D7DF6E0DD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Narrow" w:eastAsia="Arial Narrow" w:hAnsi="Arial Narrow" w:cs="Arial Narrow"/>
      <w:lang w:val="pl-PL"/>
    </w:rPr>
  </w:style>
  <w:style w:type="paragraph" w:styleId="Nagwek1">
    <w:name w:val="heading 1"/>
    <w:basedOn w:val="Normalny"/>
    <w:uiPriority w:val="9"/>
    <w:qFormat/>
    <w:pPr>
      <w:spacing w:before="58"/>
      <w:ind w:left="1133" w:hanging="282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59"/>
      <w:ind w:left="1133" w:hanging="282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Poprawka">
    <w:name w:val="Revision"/>
    <w:hidden/>
    <w:uiPriority w:val="99"/>
    <w:semiHidden/>
    <w:rsid w:val="00983A3A"/>
    <w:pPr>
      <w:widowControl/>
      <w:autoSpaceDE/>
      <w:autoSpaceDN/>
    </w:pPr>
    <w:rPr>
      <w:rFonts w:ascii="Arial Narrow" w:eastAsia="Arial Narrow" w:hAnsi="Arial Narrow" w:cs="Arial Narrow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se.lodz.pl" TargetMode="External"/><Relationship Id="rId5" Type="http://schemas.openxmlformats.org/officeDocument/2006/relationships/hyperlink" Target="mailto:iod@sse.lodz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698</Words>
  <Characters>4191</Characters>
  <Application>Microsoft Office Word</Application>
  <DocSecurity>0</DocSecurity>
  <Lines>34</Lines>
  <Paragraphs>9</Paragraphs>
  <ScaleCrop>false</ScaleCrop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ZaBcznik nr 4 - Klazula informacyjna</dc:title>
  <dc:creator>Anna Kądzielewska</dc:creator>
  <cp:lastModifiedBy>Anna Kądzielewska</cp:lastModifiedBy>
  <cp:revision>3</cp:revision>
  <dcterms:created xsi:type="dcterms:W3CDTF">2025-10-01T09:07:00Z</dcterms:created>
  <dcterms:modified xsi:type="dcterms:W3CDTF">2025-10-01T09:07:00Z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2025-09-28T00:00:00Z</vt:filetime>
  </property>
  <property fmtid="{D5CDD505-2E9C-101B-9397-08002B2CF9AE}" pid="4" name="Producer">
    <vt:lpwstr>Microsoft: Print To PDF</vt:lpwstr>
  </property>
</Properties>
</file>