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D59C" w14:textId="577B02C7" w:rsidR="0070300E" w:rsidRDefault="0070300E" w:rsidP="0070300E">
      <w:pPr>
        <w:jc w:val="center"/>
        <w:rPr>
          <w:rFonts w:ascii="Arial" w:hAnsi="Arial" w:cs="Arial"/>
          <w:b/>
          <w:bCs/>
          <w:sz w:val="18"/>
          <w:szCs w:val="18"/>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0E9B36AC" w14:textId="6CA5B91B" w:rsidR="005563B1" w:rsidRDefault="0070300E" w:rsidP="0070300E">
      <w:pPr>
        <w:pStyle w:val="Bezodstpw"/>
        <w:spacing w:line="276" w:lineRule="auto"/>
        <w:jc w:val="both"/>
        <w:rPr>
          <w:rFonts w:ascii="Arial Narrow" w:hAnsi="Arial Narrow"/>
          <w:b/>
        </w:rPr>
      </w:pPr>
      <w:r>
        <w:rPr>
          <w:rFonts w:ascii="Arial Narrow" w:hAnsi="Arial Narrow"/>
          <w:b/>
        </w:rPr>
        <w:tab/>
      </w:r>
    </w:p>
    <w:p w14:paraId="6BA36C83" w14:textId="77777777" w:rsidR="0047055F" w:rsidRDefault="0047055F" w:rsidP="002B78A1">
      <w:pPr>
        <w:pStyle w:val="Bezodstpw"/>
        <w:spacing w:line="276" w:lineRule="auto"/>
        <w:jc w:val="center"/>
        <w:rPr>
          <w:rFonts w:ascii="Arial Narrow" w:hAnsi="Arial Narrow"/>
          <w:b/>
        </w:rPr>
      </w:pPr>
    </w:p>
    <w:p w14:paraId="7786DDDD" w14:textId="7D69FB21" w:rsidR="0060487F" w:rsidRDefault="00D11746" w:rsidP="002B78A1">
      <w:pPr>
        <w:pStyle w:val="Bezodstpw"/>
        <w:spacing w:line="276" w:lineRule="auto"/>
        <w:jc w:val="center"/>
        <w:rPr>
          <w:rFonts w:ascii="Arial Narrow" w:hAnsi="Arial Narrow"/>
        </w:rPr>
      </w:pPr>
      <w:r w:rsidRPr="7D800424">
        <w:rPr>
          <w:rFonts w:ascii="Arial Narrow" w:hAnsi="Arial Narrow"/>
          <w:b/>
          <w:bCs/>
        </w:rPr>
        <w:t>Zapytanie ofertowe</w:t>
      </w:r>
      <w:r w:rsidR="0060487F" w:rsidRPr="7D800424">
        <w:rPr>
          <w:rFonts w:ascii="Arial Narrow" w:hAnsi="Arial Narrow"/>
          <w:b/>
          <w:bCs/>
        </w:rPr>
        <w:t xml:space="preserve"> nr</w:t>
      </w:r>
      <w:r w:rsidR="0060487F" w:rsidRPr="7D800424">
        <w:rPr>
          <w:rFonts w:ascii="Arial Narrow" w:hAnsi="Arial Narrow"/>
        </w:rPr>
        <w:t xml:space="preserve"> </w:t>
      </w:r>
      <w:r w:rsidR="00F47C53" w:rsidRPr="00F47C53">
        <w:rPr>
          <w:rFonts w:ascii="Arial Narrow" w:hAnsi="Arial Narrow"/>
          <w:b/>
          <w:bCs/>
        </w:rPr>
        <w:t>DIGM.450.2.202</w:t>
      </w:r>
      <w:r w:rsidR="00F83741">
        <w:rPr>
          <w:rFonts w:ascii="Arial Narrow" w:hAnsi="Arial Narrow"/>
          <w:b/>
          <w:bCs/>
        </w:rPr>
        <w:t>6</w:t>
      </w:r>
      <w:r w:rsidR="00F47C53" w:rsidRPr="00F47C53">
        <w:rPr>
          <w:rFonts w:ascii="Arial Narrow" w:hAnsi="Arial Narrow"/>
          <w:b/>
          <w:bCs/>
        </w:rPr>
        <w:t>.</w:t>
      </w:r>
      <w:r w:rsidR="00F83741">
        <w:rPr>
          <w:rFonts w:ascii="Arial Narrow" w:hAnsi="Arial Narrow"/>
          <w:b/>
          <w:bCs/>
        </w:rPr>
        <w:t>JS</w:t>
      </w:r>
    </w:p>
    <w:p w14:paraId="0BFA664B" w14:textId="29D7E266" w:rsidR="00F74ED0" w:rsidRPr="002754C1" w:rsidRDefault="0060487F" w:rsidP="002B78A1">
      <w:pPr>
        <w:pStyle w:val="Bezodstpw"/>
        <w:spacing w:line="276" w:lineRule="auto"/>
        <w:jc w:val="center"/>
        <w:rPr>
          <w:rFonts w:ascii="Arial Narrow" w:hAnsi="Arial Narrow"/>
          <w:b/>
          <w:bCs/>
        </w:rPr>
      </w:pPr>
      <w:r w:rsidRPr="006B7CA0">
        <w:rPr>
          <w:rFonts w:ascii="Arial Narrow" w:hAnsi="Arial Narrow"/>
          <w:b/>
          <w:bCs/>
        </w:rPr>
        <w:t xml:space="preserve">na </w:t>
      </w:r>
      <w:r w:rsidR="00F47C53">
        <w:rPr>
          <w:rFonts w:ascii="Arial Narrow" w:hAnsi="Arial Narrow"/>
          <w:b/>
          <w:bCs/>
        </w:rPr>
        <w:t xml:space="preserve">wyłonienie Wykonawcy </w:t>
      </w:r>
      <w:r w:rsidR="00983CD2">
        <w:rPr>
          <w:rFonts w:ascii="Arial Narrow" w:hAnsi="Arial Narrow"/>
          <w:b/>
          <w:bCs/>
        </w:rPr>
        <w:t>na</w:t>
      </w:r>
      <w:r w:rsidR="00F47C53">
        <w:rPr>
          <w:rFonts w:ascii="Arial Narrow" w:hAnsi="Arial Narrow"/>
          <w:b/>
          <w:bCs/>
        </w:rPr>
        <w:t xml:space="preserve"> </w:t>
      </w:r>
      <w:r w:rsidR="007E1BD4" w:rsidRPr="006B7CA0">
        <w:rPr>
          <w:rFonts w:ascii="Arial Narrow" w:hAnsi="Arial Narrow"/>
          <w:b/>
          <w:bCs/>
        </w:rPr>
        <w:t>przebudow</w:t>
      </w:r>
      <w:r w:rsidR="00C62189" w:rsidRPr="006B7CA0">
        <w:rPr>
          <w:rFonts w:ascii="Arial Narrow" w:hAnsi="Arial Narrow"/>
          <w:b/>
          <w:bCs/>
        </w:rPr>
        <w:t>ę</w:t>
      </w:r>
      <w:r w:rsidR="007E1BD4" w:rsidRPr="006B7CA0">
        <w:rPr>
          <w:rFonts w:ascii="Arial Narrow" w:hAnsi="Arial Narrow"/>
          <w:b/>
          <w:bCs/>
        </w:rPr>
        <w:t>/adaptacj</w:t>
      </w:r>
      <w:r w:rsidR="00C62189" w:rsidRPr="006B7CA0">
        <w:rPr>
          <w:rFonts w:ascii="Arial Narrow" w:hAnsi="Arial Narrow"/>
          <w:b/>
          <w:bCs/>
        </w:rPr>
        <w:t>ę</w:t>
      </w:r>
      <w:r w:rsidR="007E1BD4" w:rsidRPr="006B7CA0">
        <w:rPr>
          <w:rFonts w:ascii="Arial Narrow" w:hAnsi="Arial Narrow"/>
          <w:b/>
          <w:bCs/>
        </w:rPr>
        <w:t xml:space="preserve"> istniejących pomieszczeń serwerowni</w:t>
      </w:r>
      <w:r w:rsidR="00A82455">
        <w:rPr>
          <w:rFonts w:ascii="Arial Narrow" w:hAnsi="Arial Narrow"/>
          <w:b/>
          <w:bCs/>
        </w:rPr>
        <w:t xml:space="preserve"> oraz archiwum</w:t>
      </w:r>
      <w:r w:rsidR="007E1BD4" w:rsidRPr="006B7CA0">
        <w:rPr>
          <w:rFonts w:ascii="Arial Narrow" w:hAnsi="Arial Narrow"/>
          <w:b/>
          <w:bCs/>
        </w:rPr>
        <w:t xml:space="preserve"> ŁSSE S.A. na potrzeby nowej serwerowni w formule </w:t>
      </w:r>
      <w:r w:rsidR="00D66279">
        <w:rPr>
          <w:rFonts w:ascii="Arial Narrow" w:hAnsi="Arial Narrow"/>
          <w:b/>
          <w:bCs/>
        </w:rPr>
        <w:t>„</w:t>
      </w:r>
      <w:r w:rsidR="007E1BD4" w:rsidRPr="006B7CA0">
        <w:rPr>
          <w:rFonts w:ascii="Arial Narrow" w:hAnsi="Arial Narrow"/>
          <w:b/>
          <w:bCs/>
        </w:rPr>
        <w:t>zaprojektuj i wybuduj</w:t>
      </w:r>
      <w:r w:rsidR="00D66279">
        <w:rPr>
          <w:rFonts w:ascii="Arial Narrow" w:hAnsi="Arial Narrow"/>
          <w:b/>
          <w:bCs/>
        </w:rPr>
        <w:t>”</w:t>
      </w:r>
    </w:p>
    <w:p w14:paraId="2032FA3A" w14:textId="77777777" w:rsidR="00D11746" w:rsidRPr="00125D6F" w:rsidRDefault="00D11746" w:rsidP="002B78A1">
      <w:pPr>
        <w:pStyle w:val="Bezodstpw"/>
        <w:spacing w:line="276" w:lineRule="auto"/>
        <w:jc w:val="both"/>
        <w:rPr>
          <w:rFonts w:ascii="Arial Narrow" w:hAnsi="Arial Narrow"/>
        </w:rPr>
      </w:pPr>
    </w:p>
    <w:p w14:paraId="5EB658A3" w14:textId="77777777" w:rsidR="00F739BE" w:rsidRPr="00125D6F" w:rsidRDefault="00F739BE" w:rsidP="002B78A1">
      <w:pPr>
        <w:pStyle w:val="Bezodstpw"/>
        <w:spacing w:line="276" w:lineRule="auto"/>
        <w:jc w:val="both"/>
        <w:rPr>
          <w:rFonts w:ascii="Arial Narrow" w:hAnsi="Arial Narrow"/>
        </w:rPr>
      </w:pPr>
    </w:p>
    <w:p w14:paraId="14734FB1" w14:textId="77777777" w:rsidR="00F739BE" w:rsidRPr="00125D6F" w:rsidRDefault="003D2251" w:rsidP="002B78A1">
      <w:pPr>
        <w:pStyle w:val="Bezodstpw"/>
        <w:spacing w:line="276" w:lineRule="auto"/>
        <w:jc w:val="both"/>
        <w:rPr>
          <w:rFonts w:ascii="Arial Narrow" w:hAnsi="Arial Narrow"/>
          <w:b/>
        </w:rPr>
      </w:pPr>
      <w:r w:rsidRPr="00125D6F">
        <w:rPr>
          <w:rFonts w:ascii="Arial Narrow" w:hAnsi="Arial Narrow"/>
          <w:b/>
        </w:rPr>
        <w:t>Zamawiający</w:t>
      </w:r>
    </w:p>
    <w:p w14:paraId="26C4F10D" w14:textId="31F686A1" w:rsidR="00F739BE" w:rsidRPr="00125D6F" w:rsidRDefault="00F739BE" w:rsidP="002B78A1">
      <w:pPr>
        <w:pStyle w:val="trerozdziau"/>
        <w:ind w:left="0"/>
        <w:rPr>
          <w:sz w:val="22"/>
          <w:szCs w:val="22"/>
        </w:rPr>
      </w:pPr>
      <w:r w:rsidRPr="66CA561D">
        <w:rPr>
          <w:sz w:val="22"/>
          <w:szCs w:val="22"/>
        </w:rPr>
        <w:t>Łódzka Specjalna Strefa Ekonomiczna Spółka Akcyjna z siedzibą w Łodzi przy ul. Ks. Biskupa Wincentego Tymienieckiego 22G, k</w:t>
      </w:r>
      <w:r w:rsidR="0060487F" w:rsidRPr="66CA561D">
        <w:rPr>
          <w:sz w:val="22"/>
          <w:szCs w:val="22"/>
        </w:rPr>
        <w:t>od pocztowy 90-349, wpisana do rejestru p</w:t>
      </w:r>
      <w:r w:rsidRPr="66CA561D">
        <w:rPr>
          <w:sz w:val="22"/>
          <w:szCs w:val="22"/>
        </w:rPr>
        <w:t>rzedsiębiorców Krajowego Rejestr</w:t>
      </w:r>
      <w:r w:rsidR="005F77B3" w:rsidRPr="66CA561D">
        <w:rPr>
          <w:sz w:val="22"/>
          <w:szCs w:val="22"/>
        </w:rPr>
        <w:t>u</w:t>
      </w:r>
      <w:r w:rsidRPr="66CA561D">
        <w:rPr>
          <w:sz w:val="22"/>
          <w:szCs w:val="22"/>
        </w:rPr>
        <w:t xml:space="preserve"> Sądowego prowadzonego przez Sąd Rejonowy dla Łodzi-Śródmieścia w Łodzi XX</w:t>
      </w:r>
      <w:r w:rsidR="00B55461" w:rsidRPr="66CA561D">
        <w:rPr>
          <w:sz w:val="22"/>
          <w:szCs w:val="22"/>
        </w:rPr>
        <w:t>,</w:t>
      </w:r>
      <w:r w:rsidRPr="66CA561D">
        <w:rPr>
          <w:sz w:val="22"/>
          <w:szCs w:val="22"/>
        </w:rPr>
        <w:t xml:space="preserve"> Wydział </w:t>
      </w:r>
      <w:r w:rsidR="0060487F" w:rsidRPr="66CA561D">
        <w:rPr>
          <w:sz w:val="22"/>
          <w:szCs w:val="22"/>
        </w:rPr>
        <w:t xml:space="preserve">Gospodarczy </w:t>
      </w:r>
      <w:r w:rsidRPr="66CA561D">
        <w:rPr>
          <w:sz w:val="22"/>
          <w:szCs w:val="22"/>
        </w:rPr>
        <w:t xml:space="preserve">Krajowego Rejestru Sądowego pod numerem KRS: 00000014128, NIP: 725-148-68-25, </w:t>
      </w:r>
      <w:r w:rsidR="003D2251" w:rsidRPr="66CA561D">
        <w:rPr>
          <w:sz w:val="22"/>
          <w:szCs w:val="22"/>
        </w:rPr>
        <w:t xml:space="preserve">REGON </w:t>
      </w:r>
      <w:r w:rsidR="003D2251" w:rsidRPr="66CA561D">
        <w:rPr>
          <w:rFonts w:cs="Arial"/>
          <w:color w:val="auto"/>
          <w:sz w:val="22"/>
          <w:szCs w:val="22"/>
        </w:rPr>
        <w:t>471537330</w:t>
      </w:r>
      <w:r w:rsidR="003D2251" w:rsidRPr="66CA561D">
        <w:rPr>
          <w:sz w:val="22"/>
          <w:szCs w:val="22"/>
        </w:rPr>
        <w:t xml:space="preserve"> </w:t>
      </w:r>
      <w:r w:rsidRPr="66CA561D">
        <w:rPr>
          <w:sz w:val="22"/>
          <w:szCs w:val="22"/>
        </w:rPr>
        <w:t>kapitał zakładowy 24 927 000 zł, opłacony w całości</w:t>
      </w:r>
      <w:r w:rsidR="0060487F" w:rsidRPr="66CA561D">
        <w:rPr>
          <w:sz w:val="22"/>
          <w:szCs w:val="22"/>
        </w:rPr>
        <w:t>, posiadająca status dużego przedsiębiorstwa</w:t>
      </w:r>
      <w:r w:rsidR="00147241" w:rsidRPr="66CA561D">
        <w:rPr>
          <w:sz w:val="22"/>
          <w:szCs w:val="22"/>
        </w:rPr>
        <w:t xml:space="preserve"> (dalej ŁSSE</w:t>
      </w:r>
      <w:r w:rsidR="00CF365B" w:rsidRPr="66CA561D">
        <w:rPr>
          <w:sz w:val="22"/>
          <w:szCs w:val="22"/>
        </w:rPr>
        <w:t xml:space="preserve"> S.A.</w:t>
      </w:r>
      <w:r w:rsidR="00147241" w:rsidRPr="66CA561D">
        <w:rPr>
          <w:sz w:val="22"/>
          <w:szCs w:val="22"/>
        </w:rPr>
        <w:t>)</w:t>
      </w:r>
      <w:r w:rsidRPr="66CA561D">
        <w:rPr>
          <w:sz w:val="22"/>
          <w:szCs w:val="22"/>
        </w:rPr>
        <w:t>.</w:t>
      </w:r>
    </w:p>
    <w:p w14:paraId="6C603897" w14:textId="77777777" w:rsidR="003D2251" w:rsidRPr="00125D6F" w:rsidRDefault="003D2251" w:rsidP="002B78A1">
      <w:pPr>
        <w:pStyle w:val="trerozdziau"/>
        <w:ind w:left="0"/>
        <w:rPr>
          <w:sz w:val="22"/>
          <w:szCs w:val="22"/>
        </w:rPr>
      </w:pPr>
    </w:p>
    <w:p w14:paraId="4267F3E3" w14:textId="77777777" w:rsidR="003D2251" w:rsidRPr="00125D6F" w:rsidRDefault="003D2251" w:rsidP="002B78A1">
      <w:pPr>
        <w:pStyle w:val="trerozdziau"/>
        <w:ind w:left="0"/>
        <w:rPr>
          <w:sz w:val="22"/>
          <w:szCs w:val="22"/>
        </w:rPr>
      </w:pPr>
    </w:p>
    <w:p w14:paraId="29042F32" w14:textId="77777777" w:rsidR="003D2251" w:rsidRDefault="003D2251" w:rsidP="002B78A1">
      <w:pPr>
        <w:pStyle w:val="trerozdziau"/>
        <w:ind w:left="0"/>
        <w:rPr>
          <w:b/>
          <w:sz w:val="22"/>
          <w:szCs w:val="22"/>
        </w:rPr>
      </w:pPr>
      <w:r w:rsidRPr="00125D6F">
        <w:rPr>
          <w:b/>
          <w:sz w:val="22"/>
          <w:szCs w:val="22"/>
        </w:rPr>
        <w:t>Tryb udzielania zamówienia</w:t>
      </w:r>
    </w:p>
    <w:p w14:paraId="209361F0" w14:textId="77777777" w:rsidR="009244B7" w:rsidRPr="009244B7" w:rsidRDefault="009244B7" w:rsidP="00C37557">
      <w:pPr>
        <w:pStyle w:val="trerozdziau"/>
        <w:numPr>
          <w:ilvl w:val="0"/>
          <w:numId w:val="28"/>
        </w:numPr>
        <w:rPr>
          <w:sz w:val="22"/>
          <w:szCs w:val="22"/>
        </w:rPr>
      </w:pPr>
      <w:r>
        <w:rPr>
          <w:sz w:val="22"/>
          <w:szCs w:val="22"/>
        </w:rPr>
        <w:t>Zamawiający zwolniony jest przy niniejszym zamówieniu z obowiązku stosowania przepisów ustawy Prawo Zamówień Publicznych, n</w:t>
      </w:r>
      <w:r w:rsidRPr="009244B7">
        <w:rPr>
          <w:sz w:val="22"/>
          <w:szCs w:val="22"/>
        </w:rPr>
        <w:t>a podstawie art. 11 ust. 5 pkt 9 ustawy z dnia 11 września 2019 r. Prawo Zamówień Publicznych</w:t>
      </w:r>
      <w:r>
        <w:rPr>
          <w:sz w:val="22"/>
          <w:szCs w:val="22"/>
        </w:rPr>
        <w:t>.</w:t>
      </w:r>
    </w:p>
    <w:p w14:paraId="7B0A40E3" w14:textId="77777777" w:rsidR="00147241" w:rsidRDefault="00147241" w:rsidP="00C37557">
      <w:pPr>
        <w:pStyle w:val="trerozdziau"/>
        <w:numPr>
          <w:ilvl w:val="0"/>
          <w:numId w:val="28"/>
        </w:numPr>
        <w:rPr>
          <w:sz w:val="22"/>
          <w:szCs w:val="22"/>
        </w:rPr>
      </w:pPr>
      <w:r>
        <w:rPr>
          <w:sz w:val="22"/>
          <w:szCs w:val="22"/>
        </w:rPr>
        <w:t xml:space="preserve">Postępowanie </w:t>
      </w:r>
      <w:r w:rsidR="009244B7">
        <w:rPr>
          <w:sz w:val="22"/>
          <w:szCs w:val="22"/>
        </w:rPr>
        <w:t xml:space="preserve">jest prowadzone </w:t>
      </w:r>
      <w:r>
        <w:rPr>
          <w:sz w:val="22"/>
          <w:szCs w:val="22"/>
        </w:rPr>
        <w:t>według wewnętrzne</w:t>
      </w:r>
      <w:r w:rsidR="009244B7">
        <w:rPr>
          <w:sz w:val="22"/>
          <w:szCs w:val="22"/>
        </w:rPr>
        <w:t>j</w:t>
      </w:r>
      <w:r>
        <w:rPr>
          <w:sz w:val="22"/>
          <w:szCs w:val="22"/>
        </w:rPr>
        <w:t xml:space="preserve"> procedury Zamawiającego: </w:t>
      </w:r>
    </w:p>
    <w:p w14:paraId="53683216" w14:textId="77DBB576" w:rsidR="0087525C" w:rsidRPr="00D16287" w:rsidRDefault="002C4B0C" w:rsidP="002C4B0C">
      <w:pPr>
        <w:pStyle w:val="trerozdziau"/>
        <w:ind w:left="0"/>
        <w:jc w:val="center"/>
        <w:rPr>
          <w:b/>
          <w:bCs/>
          <w:sz w:val="22"/>
          <w:szCs w:val="22"/>
        </w:rPr>
      </w:pPr>
      <w:r w:rsidRPr="006B7CA0">
        <w:rPr>
          <w:b/>
          <w:bCs/>
          <w:sz w:val="22"/>
          <w:szCs w:val="22"/>
        </w:rPr>
        <w:t>Postępowanie konkurencyjne</w:t>
      </w:r>
    </w:p>
    <w:p w14:paraId="50A22A34" w14:textId="342CBAAC" w:rsidR="009B2B06" w:rsidRPr="00D16287" w:rsidRDefault="009B2B06" w:rsidP="009B2B06">
      <w:pPr>
        <w:pStyle w:val="Bezodstpw"/>
        <w:numPr>
          <w:ilvl w:val="0"/>
          <w:numId w:val="28"/>
        </w:numPr>
        <w:jc w:val="both"/>
        <w:rPr>
          <w:rFonts w:ascii="Arial Narrow" w:hAnsi="Arial Narrow"/>
          <w:iCs/>
        </w:rPr>
      </w:pPr>
      <w:r w:rsidRPr="00D16287">
        <w:rPr>
          <w:rFonts w:ascii="Arial Narrow" w:hAnsi="Arial Narrow"/>
          <w:iCs/>
        </w:rPr>
        <w:t>Zamawiający nie dopuszcza możliwości składania ofert wariantowych.</w:t>
      </w:r>
    </w:p>
    <w:p w14:paraId="3670D7FF" w14:textId="4D416C37" w:rsidR="00DF4F58" w:rsidRPr="00D16287" w:rsidRDefault="009B2B06" w:rsidP="00D16287">
      <w:pPr>
        <w:pStyle w:val="Bezodstpw"/>
        <w:numPr>
          <w:ilvl w:val="0"/>
          <w:numId w:val="28"/>
        </w:numPr>
        <w:jc w:val="both"/>
        <w:rPr>
          <w:rFonts w:ascii="Arial Narrow" w:hAnsi="Arial Narrow"/>
          <w:iCs/>
        </w:rPr>
      </w:pPr>
      <w:r w:rsidRPr="00D16287">
        <w:rPr>
          <w:rFonts w:ascii="Arial Narrow" w:hAnsi="Arial Narrow"/>
          <w:iCs/>
        </w:rPr>
        <w:t xml:space="preserve">Zamawiający </w:t>
      </w:r>
      <w:r w:rsidR="005C00C8">
        <w:rPr>
          <w:rFonts w:ascii="Arial Narrow" w:hAnsi="Arial Narrow"/>
          <w:iCs/>
        </w:rPr>
        <w:t xml:space="preserve">nie </w:t>
      </w:r>
      <w:r w:rsidRPr="00D16287">
        <w:rPr>
          <w:rFonts w:ascii="Arial Narrow" w:hAnsi="Arial Narrow"/>
          <w:iCs/>
        </w:rPr>
        <w:t>dopuszcza możliwości składania ofert częściowych</w:t>
      </w:r>
      <w:r w:rsidR="00F2738F">
        <w:rPr>
          <w:rFonts w:ascii="Arial Narrow" w:hAnsi="Arial Narrow"/>
          <w:iCs/>
        </w:rPr>
        <w:t>.</w:t>
      </w:r>
    </w:p>
    <w:p w14:paraId="221B21E3" w14:textId="77777777" w:rsidR="004A1DDA" w:rsidRDefault="004A1DDA" w:rsidP="002B78A1">
      <w:pPr>
        <w:pStyle w:val="Bezodstpw"/>
        <w:spacing w:line="276" w:lineRule="auto"/>
        <w:jc w:val="both"/>
        <w:rPr>
          <w:rFonts w:ascii="Arial Narrow" w:hAnsi="Arial Narrow"/>
          <w:b/>
        </w:rPr>
      </w:pPr>
    </w:p>
    <w:p w14:paraId="05EFC98D" w14:textId="77777777" w:rsidR="00126EE9" w:rsidRDefault="00126EE9" w:rsidP="002B78A1">
      <w:pPr>
        <w:pStyle w:val="Bezodstpw"/>
        <w:spacing w:line="276" w:lineRule="auto"/>
        <w:jc w:val="both"/>
        <w:rPr>
          <w:rFonts w:ascii="Arial Narrow" w:hAnsi="Arial Narrow"/>
          <w:b/>
        </w:rPr>
      </w:pPr>
      <w:r w:rsidRPr="00126EE9">
        <w:rPr>
          <w:rFonts w:ascii="Arial Narrow" w:hAnsi="Arial Narrow"/>
          <w:b/>
        </w:rPr>
        <w:t>Informacja o udostępnieniu Zapytania</w:t>
      </w:r>
    </w:p>
    <w:p w14:paraId="33EBF04E" w14:textId="701BF814" w:rsidR="004D0558" w:rsidRPr="008C7D15" w:rsidRDefault="00126EE9" w:rsidP="004D0558">
      <w:pPr>
        <w:pStyle w:val="Bezodstpw"/>
        <w:numPr>
          <w:ilvl w:val="0"/>
          <w:numId w:val="29"/>
        </w:numPr>
        <w:spacing w:line="276" w:lineRule="auto"/>
        <w:jc w:val="both"/>
        <w:rPr>
          <w:rFonts w:ascii="Arial Narrow" w:hAnsi="Arial Narrow"/>
        </w:rPr>
      </w:pPr>
      <w:r w:rsidRPr="00126EE9">
        <w:rPr>
          <w:rFonts w:ascii="Arial Narrow" w:hAnsi="Arial Narrow"/>
        </w:rPr>
        <w:t xml:space="preserve">Zamawiający </w:t>
      </w:r>
      <w:r w:rsidR="008B4BDE">
        <w:rPr>
          <w:rFonts w:ascii="Arial Narrow" w:hAnsi="Arial Narrow"/>
        </w:rPr>
        <w:t xml:space="preserve">opublikował </w:t>
      </w:r>
      <w:r w:rsidRPr="00126EE9">
        <w:rPr>
          <w:rFonts w:ascii="Arial Narrow" w:hAnsi="Arial Narrow"/>
        </w:rPr>
        <w:t xml:space="preserve">niniejsze Zapytanie </w:t>
      </w:r>
      <w:r>
        <w:rPr>
          <w:rFonts w:ascii="Arial Narrow" w:hAnsi="Arial Narrow"/>
        </w:rPr>
        <w:t xml:space="preserve">na stronie </w:t>
      </w:r>
      <w:r w:rsidR="006073CD">
        <w:rPr>
          <w:rFonts w:ascii="Arial Narrow" w:hAnsi="Arial Narrow"/>
        </w:rPr>
        <w:t>podmiotowej Bi</w:t>
      </w:r>
      <w:r w:rsidR="0091354B">
        <w:rPr>
          <w:rFonts w:ascii="Arial Narrow" w:hAnsi="Arial Narrow"/>
        </w:rPr>
        <w:t>uletynu Informacji Publicznej (dalej: BIP)</w:t>
      </w:r>
      <w:r>
        <w:rPr>
          <w:rFonts w:ascii="Arial Narrow" w:hAnsi="Arial Narrow"/>
        </w:rPr>
        <w:t xml:space="preserve">  </w:t>
      </w:r>
      <w:hyperlink r:id="rId11" w:history="1">
        <w:r w:rsidR="008C7D15" w:rsidRPr="008C7D15">
          <w:rPr>
            <w:rStyle w:val="Hipercze"/>
            <w:rFonts w:ascii="Arial Narrow" w:hAnsi="Arial Narrow" w:cs="Arial"/>
          </w:rPr>
          <w:t>https://sse.lodz.pl/</w:t>
        </w:r>
        <w:r w:rsidR="008C7D15" w:rsidRPr="004A7A06">
          <w:rPr>
            <w:rStyle w:val="Hipercze"/>
            <w:rFonts w:ascii="Arial Narrow" w:hAnsi="Arial Narrow" w:cs="Arial"/>
          </w:rPr>
          <w:t>bip/</w:t>
        </w:r>
      </w:hyperlink>
    </w:p>
    <w:p w14:paraId="383B58ED" w14:textId="2646F0BA" w:rsidR="0087525C" w:rsidRPr="004D0558" w:rsidRDefault="007C15DF" w:rsidP="004D0558">
      <w:pPr>
        <w:pStyle w:val="Bezodstpw"/>
        <w:numPr>
          <w:ilvl w:val="0"/>
          <w:numId w:val="29"/>
        </w:numPr>
        <w:spacing w:line="276" w:lineRule="auto"/>
        <w:jc w:val="both"/>
        <w:rPr>
          <w:rFonts w:ascii="Arial Narrow" w:hAnsi="Arial Narrow"/>
        </w:rPr>
      </w:pPr>
      <w:r w:rsidRPr="004D0558">
        <w:rPr>
          <w:rFonts w:ascii="Arial Narrow" w:hAnsi="Arial Narrow"/>
        </w:rPr>
        <w:t>Z</w:t>
      </w:r>
      <w:r w:rsidR="0087525C" w:rsidRPr="004D0558">
        <w:rPr>
          <w:rFonts w:ascii="Arial Narrow" w:hAnsi="Arial Narrow"/>
        </w:rPr>
        <w:t xml:space="preserve">godnie z art. 8a ust. 1 ustawy z dnia 20 października 1994 r. o specjalnych strefach ekonomicznych Zamawiający zamieścił ogłoszenie o udzielanym zamówieniu na swojej stronie podmiotowej </w:t>
      </w:r>
      <w:r w:rsidR="00635F25" w:rsidRPr="004D0558">
        <w:rPr>
          <w:rFonts w:ascii="Arial Narrow" w:hAnsi="Arial Narrow"/>
        </w:rPr>
        <w:t xml:space="preserve">BIP) </w:t>
      </w:r>
      <w:hyperlink r:id="rId12" w:history="1">
        <w:r w:rsidRPr="004D0558">
          <w:rPr>
            <w:rStyle w:val="Hipercze"/>
            <w:rFonts w:ascii="Arial Narrow" w:hAnsi="Arial Narrow"/>
          </w:rPr>
          <w:t>https://sse.lodz.pl/bip/</w:t>
        </w:r>
      </w:hyperlink>
      <w:r w:rsidRPr="004D0558">
        <w:rPr>
          <w:rFonts w:ascii="Arial Narrow" w:hAnsi="Arial Narrow"/>
        </w:rPr>
        <w:t xml:space="preserve"> </w:t>
      </w:r>
    </w:p>
    <w:p w14:paraId="10D06D18" w14:textId="77777777" w:rsidR="0087525C" w:rsidRDefault="0087525C" w:rsidP="00C37557">
      <w:pPr>
        <w:pStyle w:val="Bezodstpw"/>
        <w:numPr>
          <w:ilvl w:val="0"/>
          <w:numId w:val="29"/>
        </w:numPr>
        <w:spacing w:line="276" w:lineRule="auto"/>
        <w:jc w:val="both"/>
        <w:rPr>
          <w:rFonts w:ascii="Arial Narrow" w:hAnsi="Arial Narrow"/>
        </w:rPr>
      </w:pPr>
      <w:r>
        <w:rPr>
          <w:rFonts w:ascii="Arial Narrow" w:hAnsi="Arial Narrow"/>
        </w:rPr>
        <w:t>Zamówienie</w:t>
      </w:r>
      <w:r w:rsidRPr="002C4B0C">
        <w:rPr>
          <w:rFonts w:ascii="Arial Narrow" w:hAnsi="Arial Narrow"/>
        </w:rPr>
        <w:t xml:space="preserve"> jest udzielane w sposób zapewniający zachowanie przejrzystości i równego traktowania podmiotów zainteresowanych wykonaniem zamówienia oraz z uwzględnieniem okoliczności mogących mieć wpływ na jego udzielenie.</w:t>
      </w:r>
    </w:p>
    <w:p w14:paraId="245ABD30" w14:textId="15DF086A" w:rsidR="00D16287" w:rsidRPr="00AE6C9C" w:rsidRDefault="00F55129" w:rsidP="00AE6C9C">
      <w:pPr>
        <w:pStyle w:val="Akapitzlist"/>
        <w:numPr>
          <w:ilvl w:val="0"/>
          <w:numId w:val="29"/>
        </w:numPr>
        <w:spacing w:after="0" w:line="240" w:lineRule="auto"/>
        <w:ind w:left="714" w:hanging="357"/>
        <w:jc w:val="both"/>
        <w:rPr>
          <w:rFonts w:ascii="Arial Narrow" w:eastAsiaTheme="minorHAnsi" w:hAnsi="Arial Narrow" w:cstheme="minorBidi"/>
          <w:color w:val="auto"/>
          <w:bdr w:val="none" w:sz="0" w:space="0" w:color="auto"/>
          <w:lang w:eastAsia="en-US"/>
        </w:rPr>
      </w:pPr>
      <w:r w:rsidRPr="00F55129">
        <w:rPr>
          <w:rFonts w:ascii="Arial Narrow" w:eastAsiaTheme="minorHAnsi" w:hAnsi="Arial Narrow" w:cstheme="minorBidi"/>
          <w:color w:val="auto"/>
          <w:bdr w:val="none" w:sz="0" w:space="0" w:color="auto"/>
          <w:lang w:eastAsia="en-US"/>
        </w:rPr>
        <w:t>Za zapoznanie się z całością udostępnionych przez Z</w:t>
      </w:r>
      <w:r w:rsidR="00D804D6">
        <w:rPr>
          <w:rFonts w:ascii="Arial Narrow" w:eastAsiaTheme="minorHAnsi" w:hAnsi="Arial Narrow" w:cstheme="minorBidi"/>
          <w:color w:val="auto"/>
          <w:bdr w:val="none" w:sz="0" w:space="0" w:color="auto"/>
          <w:lang w:eastAsia="en-US"/>
        </w:rPr>
        <w:t>a</w:t>
      </w:r>
      <w:r w:rsidRPr="00F55129">
        <w:rPr>
          <w:rFonts w:ascii="Arial Narrow" w:eastAsiaTheme="minorHAnsi" w:hAnsi="Arial Narrow" w:cstheme="minorBidi"/>
          <w:color w:val="auto"/>
          <w:bdr w:val="none" w:sz="0" w:space="0" w:color="auto"/>
          <w:lang w:eastAsia="en-US"/>
        </w:rPr>
        <w:t>mawiającego dokumentów i informacji</w:t>
      </w:r>
      <w:r>
        <w:rPr>
          <w:rFonts w:ascii="Arial Narrow" w:eastAsiaTheme="minorHAnsi" w:hAnsi="Arial Narrow" w:cstheme="minorBidi"/>
          <w:color w:val="auto"/>
          <w:bdr w:val="none" w:sz="0" w:space="0" w:color="auto"/>
          <w:lang w:eastAsia="en-US"/>
        </w:rPr>
        <w:t xml:space="preserve"> </w:t>
      </w:r>
      <w:r w:rsidRPr="00F55129">
        <w:rPr>
          <w:rFonts w:ascii="Arial Narrow" w:eastAsiaTheme="minorHAnsi" w:hAnsi="Arial Narrow" w:cstheme="minorBidi"/>
          <w:color w:val="auto"/>
          <w:bdr w:val="none" w:sz="0" w:space="0" w:color="auto"/>
          <w:lang w:eastAsia="en-US"/>
        </w:rPr>
        <w:t>dotyczących przedmiotu zamówienia odpowiada Oferent</w:t>
      </w:r>
      <w:r w:rsidR="00D804D6">
        <w:rPr>
          <w:rFonts w:ascii="Arial Narrow" w:eastAsiaTheme="minorHAnsi" w:hAnsi="Arial Narrow" w:cstheme="minorBidi"/>
          <w:color w:val="auto"/>
          <w:bdr w:val="none" w:sz="0" w:space="0" w:color="auto"/>
          <w:lang w:eastAsia="en-US"/>
        </w:rPr>
        <w:t xml:space="preserve"> (zwany również </w:t>
      </w:r>
      <w:r w:rsidR="002901D7">
        <w:rPr>
          <w:rFonts w:ascii="Arial Narrow" w:eastAsiaTheme="minorHAnsi" w:hAnsi="Arial Narrow" w:cstheme="minorBidi"/>
          <w:color w:val="auto"/>
          <w:bdr w:val="none" w:sz="0" w:space="0" w:color="auto"/>
          <w:lang w:eastAsia="en-US"/>
        </w:rPr>
        <w:t>Wykonawcą)</w:t>
      </w:r>
      <w:r w:rsidRPr="00F55129">
        <w:rPr>
          <w:rFonts w:ascii="Arial Narrow" w:eastAsiaTheme="minorHAnsi" w:hAnsi="Arial Narrow" w:cstheme="minorBidi"/>
          <w:color w:val="auto"/>
          <w:bdr w:val="none" w:sz="0" w:space="0" w:color="auto"/>
          <w:lang w:eastAsia="en-US"/>
        </w:rPr>
        <w:t>.</w:t>
      </w:r>
    </w:p>
    <w:p w14:paraId="26F5F861" w14:textId="2E022A7F" w:rsidR="0087525C" w:rsidRDefault="0083526D" w:rsidP="00D16287">
      <w:pPr>
        <w:pStyle w:val="Bezodstpw"/>
        <w:numPr>
          <w:ilvl w:val="0"/>
          <w:numId w:val="29"/>
        </w:numPr>
        <w:ind w:left="714" w:hanging="357"/>
        <w:jc w:val="both"/>
        <w:rPr>
          <w:rFonts w:ascii="Arial Narrow" w:hAnsi="Arial Narrow"/>
        </w:rPr>
      </w:pPr>
      <w:r w:rsidRPr="0083526D">
        <w:rPr>
          <w:rFonts w:ascii="Arial Narrow" w:hAnsi="Arial Narrow"/>
        </w:rPr>
        <w:t xml:space="preserve">W celu zachowania zasady transparentności i jawności, Zamawiający informuje, że na uzasadniony wniosek może ujawnić przesłane przez Wykonawców oferty. Jednocześnie Zamawiający informuje, </w:t>
      </w:r>
      <w:r w:rsidR="008D1067">
        <w:rPr>
          <w:rFonts w:ascii="Arial Narrow" w:hAnsi="Arial Narrow"/>
        </w:rPr>
        <w:br/>
      </w:r>
      <w:r w:rsidRPr="0083526D">
        <w:rPr>
          <w:rFonts w:ascii="Arial Narrow" w:hAnsi="Arial Narrow"/>
        </w:rPr>
        <w:t>że nie ma obowiązku ujawniania Oferentom ofert przedłożonych przez innych Oferentów.</w:t>
      </w:r>
    </w:p>
    <w:p w14:paraId="45465FBA" w14:textId="0AD22A9B" w:rsidR="0087525C" w:rsidRDefault="0087525C" w:rsidP="607F7ACF">
      <w:pPr>
        <w:pStyle w:val="Bezodstpw"/>
        <w:spacing w:line="276" w:lineRule="auto"/>
        <w:ind w:left="714"/>
        <w:jc w:val="both"/>
        <w:rPr>
          <w:rFonts w:ascii="Arial Narrow" w:hAnsi="Arial Narrow"/>
        </w:rPr>
      </w:pPr>
    </w:p>
    <w:p w14:paraId="37D34F24" w14:textId="77777777" w:rsidR="0087525C" w:rsidRPr="00125D6F" w:rsidRDefault="0087525C" w:rsidP="002B78A1">
      <w:pPr>
        <w:pStyle w:val="Bezodstpw"/>
        <w:spacing w:line="276" w:lineRule="auto"/>
        <w:jc w:val="both"/>
        <w:rPr>
          <w:rFonts w:ascii="Arial Narrow" w:hAnsi="Arial Narrow"/>
          <w:b/>
        </w:rPr>
      </w:pPr>
      <w:r>
        <w:rPr>
          <w:rFonts w:ascii="Arial Narrow" w:hAnsi="Arial Narrow"/>
          <w:b/>
        </w:rPr>
        <w:t>Opis p</w:t>
      </w:r>
      <w:r w:rsidRPr="00125D6F">
        <w:rPr>
          <w:rFonts w:ascii="Arial Narrow" w:hAnsi="Arial Narrow"/>
          <w:b/>
        </w:rPr>
        <w:t>rzedmiot</w:t>
      </w:r>
      <w:r>
        <w:rPr>
          <w:rFonts w:ascii="Arial Narrow" w:hAnsi="Arial Narrow"/>
          <w:b/>
        </w:rPr>
        <w:t>u</w:t>
      </w:r>
      <w:r w:rsidRPr="00125D6F">
        <w:rPr>
          <w:rFonts w:ascii="Arial Narrow" w:hAnsi="Arial Narrow"/>
          <w:b/>
        </w:rPr>
        <w:t xml:space="preserve"> zamówienia</w:t>
      </w:r>
    </w:p>
    <w:p w14:paraId="69F80522" w14:textId="77777777" w:rsidR="004D4B5E" w:rsidRDefault="0087525C" w:rsidP="00C37557">
      <w:pPr>
        <w:pStyle w:val="Bezodstpw"/>
        <w:numPr>
          <w:ilvl w:val="0"/>
          <w:numId w:val="30"/>
        </w:numPr>
        <w:spacing w:line="276" w:lineRule="auto"/>
        <w:jc w:val="both"/>
        <w:rPr>
          <w:rFonts w:ascii="Arial Narrow" w:hAnsi="Arial Narrow"/>
        </w:rPr>
      </w:pPr>
      <w:r w:rsidRPr="00125D6F">
        <w:rPr>
          <w:rFonts w:ascii="Arial Narrow" w:hAnsi="Arial Narrow"/>
        </w:rPr>
        <w:t xml:space="preserve">Przedmiotem zamówienia jest </w:t>
      </w:r>
      <w:r w:rsidR="006554EA">
        <w:rPr>
          <w:rFonts w:ascii="Arial Narrow" w:hAnsi="Arial Narrow"/>
        </w:rPr>
        <w:t xml:space="preserve">przebudowa/adaptacja istniejących pomieszczeń serwerowni oraz archiwum Łódzkiej Specjalnej Strefy Ekonomiczniej S.A na potrzeby </w:t>
      </w:r>
      <w:r w:rsidR="006554EA" w:rsidRPr="006B7CA0">
        <w:rPr>
          <w:rFonts w:ascii="Arial Narrow" w:hAnsi="Arial Narrow"/>
          <w:b/>
          <w:bCs/>
        </w:rPr>
        <w:t>nowej serwerowni</w:t>
      </w:r>
      <w:r w:rsidR="006554EA">
        <w:rPr>
          <w:rFonts w:ascii="Arial Narrow" w:hAnsi="Arial Narrow"/>
        </w:rPr>
        <w:t xml:space="preserve"> w formule </w:t>
      </w:r>
      <w:r w:rsidR="00F97AD3">
        <w:rPr>
          <w:rFonts w:ascii="Arial Narrow" w:hAnsi="Arial Narrow"/>
        </w:rPr>
        <w:t>„</w:t>
      </w:r>
      <w:r w:rsidR="006554EA">
        <w:rPr>
          <w:rFonts w:ascii="Arial Narrow" w:hAnsi="Arial Narrow"/>
        </w:rPr>
        <w:t>zaprojektuj i wybuduj</w:t>
      </w:r>
      <w:r w:rsidR="00F97AD3">
        <w:rPr>
          <w:rFonts w:ascii="Arial Narrow" w:hAnsi="Arial Narrow"/>
        </w:rPr>
        <w:t>”</w:t>
      </w:r>
      <w:r w:rsidR="006554EA">
        <w:rPr>
          <w:rFonts w:ascii="Arial Narrow" w:hAnsi="Arial Narrow"/>
        </w:rPr>
        <w:t xml:space="preserve">. </w:t>
      </w:r>
      <w:r w:rsidR="004D4B5E">
        <w:rPr>
          <w:rFonts w:ascii="Arial Narrow" w:hAnsi="Arial Narrow"/>
        </w:rPr>
        <w:t>Przedmiot zamówienia obejmuje:</w:t>
      </w:r>
    </w:p>
    <w:p w14:paraId="06896F5D" w14:textId="65C908E8" w:rsidR="00C878B6" w:rsidRDefault="00C878B6" w:rsidP="00C878B6">
      <w:pPr>
        <w:pStyle w:val="Bezodstpw"/>
        <w:numPr>
          <w:ilvl w:val="0"/>
          <w:numId w:val="46"/>
        </w:numPr>
        <w:spacing w:line="276" w:lineRule="auto"/>
        <w:jc w:val="both"/>
        <w:rPr>
          <w:rFonts w:ascii="Arial Narrow" w:hAnsi="Arial Narrow"/>
          <w:color w:val="000000" w:themeColor="text1"/>
        </w:rPr>
      </w:pPr>
      <w:r>
        <w:rPr>
          <w:rFonts w:ascii="Arial Narrow" w:hAnsi="Arial Narrow"/>
          <w:color w:val="000000" w:themeColor="text1"/>
        </w:rPr>
        <w:t xml:space="preserve">Etap </w:t>
      </w:r>
      <w:r w:rsidR="0005547E">
        <w:rPr>
          <w:rFonts w:ascii="Arial Narrow" w:hAnsi="Arial Narrow"/>
          <w:color w:val="000000" w:themeColor="text1"/>
        </w:rPr>
        <w:t>1</w:t>
      </w:r>
      <w:r>
        <w:rPr>
          <w:rFonts w:ascii="Arial Narrow" w:hAnsi="Arial Narrow"/>
          <w:color w:val="000000" w:themeColor="text1"/>
        </w:rPr>
        <w:t xml:space="preserve">: prace budowlano – </w:t>
      </w:r>
      <w:r w:rsidR="0005547E" w:rsidRPr="0005547E">
        <w:rPr>
          <w:rFonts w:ascii="Arial Narrow" w:hAnsi="Arial Narrow"/>
          <w:color w:val="000000" w:themeColor="text1"/>
        </w:rPr>
        <w:t>w zakresie przystosowania pomieszczenia nowego archiwum</w:t>
      </w:r>
      <w:r>
        <w:rPr>
          <w:rFonts w:ascii="Arial Narrow" w:hAnsi="Arial Narrow"/>
          <w:color w:val="000000" w:themeColor="text1"/>
        </w:rPr>
        <w:t xml:space="preserve"> zakładowego </w:t>
      </w:r>
      <w:r w:rsidR="004665BB">
        <w:rPr>
          <w:rFonts w:ascii="Arial Narrow" w:hAnsi="Arial Narrow"/>
          <w:color w:val="000000" w:themeColor="text1"/>
        </w:rPr>
        <w:t>ŁSSE</w:t>
      </w:r>
      <w:r w:rsidR="000417E3">
        <w:rPr>
          <w:rFonts w:ascii="Arial Narrow" w:hAnsi="Arial Narrow"/>
          <w:color w:val="000000" w:themeColor="text1"/>
        </w:rPr>
        <w:t xml:space="preserve"> S.A.</w:t>
      </w:r>
      <w:r w:rsidR="00957C14">
        <w:rPr>
          <w:rFonts w:ascii="Arial Narrow" w:hAnsi="Arial Narrow"/>
          <w:color w:val="000000" w:themeColor="text1"/>
        </w:rPr>
        <w:t xml:space="preserve"> (Załącznik nr 2) </w:t>
      </w:r>
    </w:p>
    <w:p w14:paraId="6181E8D9" w14:textId="4F872903" w:rsidR="00C878B6" w:rsidRPr="00AE6C9C" w:rsidRDefault="00C878B6" w:rsidP="00C878B6">
      <w:pPr>
        <w:pStyle w:val="Bezodstpw"/>
        <w:numPr>
          <w:ilvl w:val="0"/>
          <w:numId w:val="46"/>
        </w:numPr>
        <w:spacing w:line="276" w:lineRule="auto"/>
        <w:jc w:val="both"/>
        <w:rPr>
          <w:rFonts w:ascii="Arial Narrow" w:hAnsi="Arial Narrow"/>
          <w:color w:val="000000" w:themeColor="text1"/>
        </w:rPr>
      </w:pPr>
      <w:r>
        <w:rPr>
          <w:rFonts w:ascii="Arial Narrow" w:hAnsi="Arial Narrow"/>
          <w:color w:val="000000" w:themeColor="text1"/>
        </w:rPr>
        <w:t xml:space="preserve">Etap </w:t>
      </w:r>
      <w:r w:rsidR="0005547E">
        <w:rPr>
          <w:rFonts w:ascii="Arial Narrow" w:hAnsi="Arial Narrow"/>
          <w:color w:val="000000" w:themeColor="text1"/>
        </w:rPr>
        <w:t>2</w:t>
      </w:r>
      <w:r>
        <w:rPr>
          <w:rFonts w:ascii="Arial Narrow" w:hAnsi="Arial Narrow"/>
          <w:color w:val="000000" w:themeColor="text1"/>
        </w:rPr>
        <w:t>: prace projektowe nowej serwerowni w oparciu o załączony do Zapytania Ofertowego PFU (Załącznik nr 1)</w:t>
      </w:r>
    </w:p>
    <w:p w14:paraId="4FCEB129" w14:textId="24CF6713" w:rsidR="00C878B6" w:rsidRDefault="00C878B6" w:rsidP="00C878B6">
      <w:pPr>
        <w:pStyle w:val="Bezodstpw"/>
        <w:numPr>
          <w:ilvl w:val="0"/>
          <w:numId w:val="46"/>
        </w:numPr>
        <w:spacing w:line="276" w:lineRule="auto"/>
        <w:jc w:val="both"/>
        <w:rPr>
          <w:rFonts w:ascii="Arial Narrow" w:hAnsi="Arial Narrow"/>
        </w:rPr>
      </w:pPr>
      <w:r>
        <w:rPr>
          <w:rFonts w:ascii="Arial Narrow" w:hAnsi="Arial Narrow"/>
        </w:rPr>
        <w:lastRenderedPageBreak/>
        <w:t xml:space="preserve">Etap </w:t>
      </w:r>
      <w:r w:rsidR="0005547E">
        <w:rPr>
          <w:rFonts w:ascii="Arial Narrow" w:hAnsi="Arial Narrow"/>
        </w:rPr>
        <w:t>3</w:t>
      </w:r>
      <w:r>
        <w:rPr>
          <w:rFonts w:ascii="Arial Narrow" w:hAnsi="Arial Narrow"/>
        </w:rPr>
        <w:t xml:space="preserve">: </w:t>
      </w:r>
      <w:r w:rsidR="0005547E" w:rsidRPr="0005547E">
        <w:rPr>
          <w:rFonts w:ascii="Arial Narrow" w:hAnsi="Arial Narrow"/>
        </w:rPr>
        <w:t xml:space="preserve">roboty budowlane i instalacyjne w zakresie przystosowania pomieszczeń serwerowni </w:t>
      </w:r>
      <w:r w:rsidR="005B5F4B">
        <w:rPr>
          <w:rFonts w:ascii="Arial Narrow" w:hAnsi="Arial Narrow"/>
        </w:rPr>
        <w:br/>
      </w:r>
      <w:r w:rsidR="0005547E" w:rsidRPr="0005547E">
        <w:rPr>
          <w:rFonts w:ascii="Arial Narrow" w:hAnsi="Arial Narrow"/>
        </w:rPr>
        <w:t>i archiwum ŁSSE S.A. na potrzeby nowej serwerowni</w:t>
      </w:r>
      <w:r w:rsidR="00163E17">
        <w:rPr>
          <w:rFonts w:ascii="Arial Narrow" w:hAnsi="Arial Narrow"/>
        </w:rPr>
        <w:t xml:space="preserve"> (Załącznik nr 1)</w:t>
      </w:r>
      <w:r>
        <w:rPr>
          <w:rFonts w:ascii="Arial Narrow" w:hAnsi="Arial Narrow"/>
        </w:rPr>
        <w:t xml:space="preserve">, </w:t>
      </w:r>
    </w:p>
    <w:p w14:paraId="2173E30D" w14:textId="30832A27" w:rsidR="00071832" w:rsidRDefault="00E460D3" w:rsidP="004D4B5E">
      <w:pPr>
        <w:pStyle w:val="Bezodstpw"/>
        <w:numPr>
          <w:ilvl w:val="0"/>
          <w:numId w:val="46"/>
        </w:numPr>
        <w:spacing w:line="276" w:lineRule="auto"/>
        <w:jc w:val="both"/>
        <w:rPr>
          <w:rFonts w:ascii="Arial Narrow" w:hAnsi="Arial Narrow"/>
        </w:rPr>
      </w:pPr>
      <w:r>
        <w:rPr>
          <w:rFonts w:ascii="Arial Narrow" w:hAnsi="Arial Narrow"/>
        </w:rPr>
        <w:t>Etap 4</w:t>
      </w:r>
      <w:r w:rsidR="005B5F4B">
        <w:rPr>
          <w:rFonts w:ascii="Arial Narrow" w:hAnsi="Arial Narrow"/>
        </w:rPr>
        <w:t>:</w:t>
      </w:r>
      <w:r>
        <w:rPr>
          <w:rFonts w:ascii="Arial Narrow" w:hAnsi="Arial Narrow"/>
        </w:rPr>
        <w:t xml:space="preserve"> </w:t>
      </w:r>
      <w:r>
        <w:rPr>
          <w:rFonts w:ascii="Arial Narrow" w:hAnsi="Arial Narrow" w:cs="TimesNewRoman"/>
        </w:rPr>
        <w:t>dostawę, instalację i integrację sprzętu IT wraz z oprogramowaniem</w:t>
      </w:r>
      <w:r w:rsidR="00772456">
        <w:rPr>
          <w:rFonts w:ascii="Arial Narrow" w:hAnsi="Arial Narrow"/>
        </w:rPr>
        <w:t xml:space="preserve"> (Załącznik nr 1)</w:t>
      </w:r>
    </w:p>
    <w:p w14:paraId="18891491" w14:textId="0438C229" w:rsidR="0087525C" w:rsidRDefault="0087525C" w:rsidP="00C37557">
      <w:pPr>
        <w:pStyle w:val="Bezodstpw"/>
        <w:numPr>
          <w:ilvl w:val="0"/>
          <w:numId w:val="30"/>
        </w:numPr>
        <w:spacing w:line="276" w:lineRule="auto"/>
        <w:jc w:val="both"/>
        <w:rPr>
          <w:rFonts w:ascii="Arial Narrow" w:hAnsi="Arial Narrow"/>
        </w:rPr>
      </w:pPr>
      <w:r w:rsidRPr="00125D6F">
        <w:rPr>
          <w:rFonts w:ascii="Arial Narrow" w:hAnsi="Arial Narrow"/>
        </w:rPr>
        <w:t xml:space="preserve">Szczegółowy opis przedmiotu zamówienia znajduje się w </w:t>
      </w:r>
      <w:r w:rsidR="00303A6A">
        <w:rPr>
          <w:rFonts w:ascii="Arial Narrow" w:hAnsi="Arial Narrow"/>
        </w:rPr>
        <w:t>Programie Funkcjonalno-Użytkowym</w:t>
      </w:r>
      <w:r w:rsidR="006B64EE">
        <w:rPr>
          <w:rFonts w:ascii="Arial Narrow" w:hAnsi="Arial Narrow"/>
        </w:rPr>
        <w:t xml:space="preserve"> (zwanym dalej również PFU)</w:t>
      </w:r>
      <w:r w:rsidR="00DE0269">
        <w:rPr>
          <w:rFonts w:ascii="Arial Narrow" w:hAnsi="Arial Narrow"/>
        </w:rPr>
        <w:t xml:space="preserve"> </w:t>
      </w:r>
      <w:r w:rsidRPr="00125D6F">
        <w:rPr>
          <w:rFonts w:ascii="Arial Narrow" w:hAnsi="Arial Narrow"/>
        </w:rPr>
        <w:t>stanowiąc</w:t>
      </w:r>
      <w:r w:rsidR="00DE0269">
        <w:rPr>
          <w:rFonts w:ascii="Arial Narrow" w:hAnsi="Arial Narrow"/>
        </w:rPr>
        <w:t>ym</w:t>
      </w:r>
      <w:r w:rsidR="00BD7301">
        <w:rPr>
          <w:rFonts w:ascii="Arial Narrow" w:hAnsi="Arial Narrow"/>
        </w:rPr>
        <w:t xml:space="preserve"> </w:t>
      </w:r>
      <w:r w:rsidRPr="00147241">
        <w:rPr>
          <w:rFonts w:ascii="Arial Narrow" w:hAnsi="Arial Narrow"/>
          <w:b/>
        </w:rPr>
        <w:t>Załącznik nr 1</w:t>
      </w:r>
      <w:r w:rsidRPr="00125D6F">
        <w:rPr>
          <w:rFonts w:ascii="Arial Narrow" w:hAnsi="Arial Narrow"/>
        </w:rPr>
        <w:t xml:space="preserve"> do niniejszego Zapytania ofertowego</w:t>
      </w:r>
      <w:r w:rsidR="00C878B6">
        <w:rPr>
          <w:rFonts w:ascii="Arial Narrow" w:hAnsi="Arial Narrow"/>
        </w:rPr>
        <w:t xml:space="preserve"> oraz w </w:t>
      </w:r>
      <w:r w:rsidR="00D21B3E">
        <w:rPr>
          <w:rFonts w:ascii="Arial Narrow" w:hAnsi="Arial Narrow"/>
        </w:rPr>
        <w:t>z</w:t>
      </w:r>
      <w:r w:rsidR="0005547E">
        <w:rPr>
          <w:rFonts w:ascii="Arial Narrow" w:hAnsi="Arial Narrow"/>
        </w:rPr>
        <w:t xml:space="preserve">akresie prac </w:t>
      </w:r>
      <w:r w:rsidR="00C4108F">
        <w:rPr>
          <w:rFonts w:ascii="Arial Narrow" w:hAnsi="Arial Narrow"/>
        </w:rPr>
        <w:t>archiwum</w:t>
      </w:r>
      <w:r w:rsidR="00C878B6">
        <w:rPr>
          <w:rFonts w:ascii="Arial Narrow" w:hAnsi="Arial Narrow"/>
        </w:rPr>
        <w:t xml:space="preserve"> stanowiący</w:t>
      </w:r>
      <w:r w:rsidR="0005547E">
        <w:rPr>
          <w:rFonts w:ascii="Arial Narrow" w:hAnsi="Arial Narrow"/>
        </w:rPr>
        <w:t>m</w:t>
      </w:r>
      <w:r w:rsidR="00C878B6">
        <w:rPr>
          <w:rFonts w:ascii="Arial Narrow" w:hAnsi="Arial Narrow"/>
        </w:rPr>
        <w:t xml:space="preserve"> </w:t>
      </w:r>
      <w:r w:rsidR="00772456" w:rsidRPr="00783441">
        <w:rPr>
          <w:rFonts w:ascii="Arial Narrow" w:hAnsi="Arial Narrow"/>
          <w:b/>
          <w:bCs/>
        </w:rPr>
        <w:t>Z</w:t>
      </w:r>
      <w:r w:rsidR="00C878B6" w:rsidRPr="00783441">
        <w:rPr>
          <w:rFonts w:ascii="Arial Narrow" w:hAnsi="Arial Narrow"/>
          <w:b/>
          <w:bCs/>
        </w:rPr>
        <w:t>ałącznik nr</w:t>
      </w:r>
      <w:r w:rsidR="00C878B6">
        <w:rPr>
          <w:rFonts w:ascii="Arial Narrow" w:hAnsi="Arial Narrow"/>
        </w:rPr>
        <w:t xml:space="preserve"> 2 d</w:t>
      </w:r>
      <w:r w:rsidR="0005547E">
        <w:rPr>
          <w:rFonts w:ascii="Arial Narrow" w:hAnsi="Arial Narrow"/>
        </w:rPr>
        <w:t>o</w:t>
      </w:r>
      <w:r w:rsidR="00C878B6">
        <w:rPr>
          <w:rFonts w:ascii="Arial Narrow" w:hAnsi="Arial Narrow"/>
        </w:rPr>
        <w:t xml:space="preserve"> Zapytania Ofertowego</w:t>
      </w:r>
    </w:p>
    <w:p w14:paraId="5DE6B8E5" w14:textId="77777777" w:rsidR="0087525C" w:rsidRDefault="0087525C" w:rsidP="002B78A1">
      <w:pPr>
        <w:pStyle w:val="Bezodstpw"/>
        <w:spacing w:line="276" w:lineRule="auto"/>
        <w:jc w:val="both"/>
        <w:rPr>
          <w:rFonts w:ascii="Arial Narrow" w:hAnsi="Arial Narrow"/>
        </w:rPr>
      </w:pPr>
    </w:p>
    <w:p w14:paraId="4A53E14C" w14:textId="4B15996A" w:rsidR="00DE0269" w:rsidRDefault="0087525C" w:rsidP="006B7CA0">
      <w:pPr>
        <w:pStyle w:val="Bezodstpw"/>
        <w:numPr>
          <w:ilvl w:val="0"/>
          <w:numId w:val="30"/>
        </w:numPr>
        <w:jc w:val="both"/>
        <w:rPr>
          <w:rFonts w:ascii="Arial Narrow" w:hAnsi="Arial Narrow"/>
        </w:rPr>
      </w:pPr>
      <w:r w:rsidRPr="00BC2F25">
        <w:rPr>
          <w:rFonts w:ascii="Arial Narrow" w:hAnsi="Arial Narrow"/>
        </w:rPr>
        <w:t xml:space="preserve">Nazwa i kod określona we Wspólnym Słowniku Zamówień: </w:t>
      </w:r>
    </w:p>
    <w:p w14:paraId="081E3839" w14:textId="77777777" w:rsidR="002D7EAE" w:rsidRDefault="002D7EAE" w:rsidP="002D7EAE">
      <w:pPr>
        <w:pStyle w:val="Akapitzlist"/>
        <w:rPr>
          <w:rFonts w:ascii="Arial Narrow" w:hAnsi="Arial Narrow"/>
        </w:rPr>
      </w:pPr>
      <w:r>
        <w:rPr>
          <w:rFonts w:ascii="Arial Narrow" w:hAnsi="Arial Narrow"/>
        </w:rPr>
        <w:t>Kody główne:</w:t>
      </w:r>
    </w:p>
    <w:p w14:paraId="11A6D51C" w14:textId="77777777" w:rsidR="002D7EAE" w:rsidRDefault="0087525C" w:rsidP="002D7EAE">
      <w:pPr>
        <w:pStyle w:val="Akapitzlist"/>
        <w:rPr>
          <w:rFonts w:ascii="Arial Narrow" w:hAnsi="Arial Narrow"/>
        </w:rPr>
      </w:pPr>
      <w:r w:rsidRPr="00BC2F25">
        <w:rPr>
          <w:rFonts w:ascii="Arial Narrow" w:hAnsi="Arial Narrow"/>
        </w:rPr>
        <w:t xml:space="preserve">CPV: </w:t>
      </w:r>
      <w:r w:rsidR="00BC2F25" w:rsidRPr="00BC2F25">
        <w:rPr>
          <w:rFonts w:ascii="Arial Narrow" w:hAnsi="Arial Narrow"/>
        </w:rPr>
        <w:t xml:space="preserve">71220000-6 - Usługi projektowania architektonicznego, </w:t>
      </w:r>
    </w:p>
    <w:p w14:paraId="6C444344" w14:textId="68189206" w:rsidR="00BC2F25" w:rsidRDefault="00BC2F25" w:rsidP="002D7EAE">
      <w:pPr>
        <w:pStyle w:val="Akapitzlist"/>
        <w:rPr>
          <w:rFonts w:ascii="Arial Narrow" w:hAnsi="Arial Narrow"/>
        </w:rPr>
      </w:pPr>
      <w:r w:rsidRPr="00BC2F25">
        <w:rPr>
          <w:rFonts w:ascii="Arial Narrow" w:hAnsi="Arial Narrow"/>
        </w:rPr>
        <w:t>45000000-7 - Roboty budowlane</w:t>
      </w:r>
    </w:p>
    <w:p w14:paraId="39D660B0" w14:textId="51BBFEF1" w:rsidR="0087525C" w:rsidRDefault="002D7EAE" w:rsidP="607F7ACF">
      <w:pPr>
        <w:pStyle w:val="Akapitzlist"/>
        <w:rPr>
          <w:rFonts w:ascii="Arial Narrow" w:hAnsi="Arial Narrow"/>
        </w:rPr>
      </w:pPr>
      <w:r w:rsidRPr="607F7ACF">
        <w:rPr>
          <w:rFonts w:ascii="Arial Narrow" w:hAnsi="Arial Narrow"/>
        </w:rPr>
        <w:t xml:space="preserve">Pomocnicze kody </w:t>
      </w:r>
      <w:r w:rsidR="006B64EE" w:rsidRPr="607F7ACF">
        <w:rPr>
          <w:rFonts w:ascii="Arial Narrow" w:hAnsi="Arial Narrow"/>
        </w:rPr>
        <w:t>zawarto w PFU.</w:t>
      </w:r>
    </w:p>
    <w:p w14:paraId="2A11C324" w14:textId="77777777" w:rsidR="00C878B6" w:rsidRDefault="00C878B6" w:rsidP="607F7ACF">
      <w:pPr>
        <w:pStyle w:val="Akapitzlist"/>
        <w:rPr>
          <w:rFonts w:ascii="Arial Narrow" w:hAnsi="Arial Narrow"/>
        </w:rPr>
      </w:pPr>
    </w:p>
    <w:p w14:paraId="7048089E" w14:textId="77777777" w:rsidR="0087525C" w:rsidRDefault="0087525C" w:rsidP="002B78A1">
      <w:pPr>
        <w:pStyle w:val="Bezodstpw"/>
        <w:spacing w:line="276" w:lineRule="auto"/>
        <w:jc w:val="both"/>
        <w:rPr>
          <w:rFonts w:ascii="Arial Narrow" w:hAnsi="Arial Narrow"/>
          <w:b/>
        </w:rPr>
      </w:pPr>
      <w:r w:rsidRPr="00125D6F">
        <w:rPr>
          <w:rFonts w:ascii="Arial Narrow" w:hAnsi="Arial Narrow"/>
          <w:b/>
        </w:rPr>
        <w:t>Warunki udziału w postępowaniu</w:t>
      </w:r>
      <w:r>
        <w:rPr>
          <w:rFonts w:ascii="Arial Narrow" w:hAnsi="Arial Narrow"/>
          <w:b/>
        </w:rPr>
        <w:t xml:space="preserve"> i podstawy wykluczenia</w:t>
      </w:r>
    </w:p>
    <w:p w14:paraId="4BE3681C" w14:textId="67871DD8" w:rsidR="00D461DC" w:rsidRDefault="008B0130" w:rsidP="005A656F">
      <w:pPr>
        <w:pStyle w:val="Bezodstpw"/>
        <w:numPr>
          <w:ilvl w:val="0"/>
          <w:numId w:val="39"/>
        </w:numPr>
        <w:spacing w:line="276" w:lineRule="auto"/>
        <w:jc w:val="both"/>
        <w:rPr>
          <w:rFonts w:ascii="Arial Narrow" w:hAnsi="Arial Narrow"/>
          <w:bCs/>
        </w:rPr>
      </w:pPr>
      <w:r>
        <w:rPr>
          <w:rFonts w:ascii="Arial Narrow" w:hAnsi="Arial Narrow"/>
          <w:bCs/>
        </w:rPr>
        <w:t xml:space="preserve">O </w:t>
      </w:r>
      <w:r w:rsidR="00D461DC" w:rsidRPr="00D16287">
        <w:rPr>
          <w:rFonts w:ascii="Arial Narrow" w:hAnsi="Arial Narrow"/>
          <w:bCs/>
        </w:rPr>
        <w:t>udzielenie zamówienia mogą ubiegać się Wykonawcy, którzy nie podlegają wykluczeniu oraz spełniają warunki udziału w postępowaniu i wymagania określone w niniejsz</w:t>
      </w:r>
      <w:r w:rsidR="00D461DC">
        <w:rPr>
          <w:rFonts w:ascii="Arial Narrow" w:hAnsi="Arial Narrow"/>
          <w:bCs/>
        </w:rPr>
        <w:t>ym Zapytaniu</w:t>
      </w:r>
      <w:r w:rsidR="005A656F">
        <w:rPr>
          <w:rFonts w:ascii="Arial Narrow" w:hAnsi="Arial Narrow"/>
          <w:bCs/>
        </w:rPr>
        <w:t>.</w:t>
      </w:r>
    </w:p>
    <w:p w14:paraId="3553A2F0" w14:textId="77777777" w:rsidR="003D59F0" w:rsidRDefault="003D59F0" w:rsidP="003D59F0">
      <w:pPr>
        <w:pStyle w:val="Bezodstpw"/>
        <w:spacing w:line="276" w:lineRule="auto"/>
        <w:ind w:left="720"/>
        <w:jc w:val="both"/>
        <w:rPr>
          <w:rFonts w:ascii="Arial Narrow" w:hAnsi="Arial Narrow"/>
          <w:bCs/>
        </w:rPr>
      </w:pPr>
    </w:p>
    <w:p w14:paraId="5583BC7E" w14:textId="2184F94D" w:rsidR="0051769F" w:rsidRPr="00D16287" w:rsidRDefault="0051769F" w:rsidP="00D16287">
      <w:pPr>
        <w:pStyle w:val="Bezodstpw"/>
        <w:numPr>
          <w:ilvl w:val="0"/>
          <w:numId w:val="39"/>
        </w:numPr>
        <w:spacing w:line="276" w:lineRule="auto"/>
        <w:jc w:val="both"/>
        <w:rPr>
          <w:rFonts w:ascii="Arial Narrow" w:hAnsi="Arial Narrow"/>
          <w:bCs/>
        </w:rPr>
      </w:pPr>
      <w:r w:rsidRPr="00D16287">
        <w:rPr>
          <w:rFonts w:ascii="Arial Narrow" w:hAnsi="Arial Narrow"/>
          <w:bCs/>
          <w:iCs/>
        </w:rPr>
        <w:t>Zamawiający</w:t>
      </w:r>
      <w:r>
        <w:rPr>
          <w:rFonts w:ascii="Arial Narrow" w:hAnsi="Arial Narrow"/>
          <w:bCs/>
          <w:iCs/>
        </w:rPr>
        <w:t xml:space="preserve"> </w:t>
      </w:r>
      <w:r w:rsidRPr="00D16287">
        <w:rPr>
          <w:rFonts w:ascii="Arial Narrow" w:hAnsi="Arial Narrow"/>
          <w:bCs/>
          <w:iCs/>
        </w:rPr>
        <w:t>określa następujące warunki udziału w postępowaniu:</w:t>
      </w:r>
    </w:p>
    <w:tbl>
      <w:tblPr>
        <w:tblW w:w="8760" w:type="dxa"/>
        <w:tblInd w:w="562" w:type="dxa"/>
        <w:tblLayout w:type="fixed"/>
        <w:tblCellMar>
          <w:left w:w="10" w:type="dxa"/>
          <w:right w:w="10" w:type="dxa"/>
        </w:tblCellMar>
        <w:tblLook w:val="04A0" w:firstRow="1" w:lastRow="0" w:firstColumn="1" w:lastColumn="0" w:noHBand="0" w:noVBand="1"/>
      </w:tblPr>
      <w:tblGrid>
        <w:gridCol w:w="709"/>
        <w:gridCol w:w="8051"/>
      </w:tblGrid>
      <w:tr w:rsidR="0051769F" w:rsidRPr="00D96D49" w14:paraId="5DD1FA99" w14:textId="77777777" w:rsidTr="2E7C16E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E30CC9" w14:textId="77777777" w:rsidR="0051769F" w:rsidRPr="00D16287" w:rsidRDefault="0051769F">
            <w:pPr>
              <w:suppressAutoHyphens/>
              <w:autoSpaceDN w:val="0"/>
              <w:jc w:val="center"/>
              <w:rPr>
                <w:rFonts w:ascii="Arial Narrow" w:hAnsi="Arial Narrow"/>
                <w:b/>
              </w:rPr>
            </w:pPr>
            <w:r w:rsidRPr="00D16287">
              <w:rPr>
                <w:rFonts w:ascii="Arial Narrow" w:hAnsi="Arial Narrow"/>
                <w:b/>
              </w:rPr>
              <w:t>Lp.</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6E3AC8" w14:textId="77777777" w:rsidR="0051769F" w:rsidRPr="00D16287" w:rsidRDefault="0051769F">
            <w:pPr>
              <w:suppressAutoHyphens/>
              <w:autoSpaceDN w:val="0"/>
              <w:rPr>
                <w:rFonts w:ascii="Arial Narrow" w:hAnsi="Arial Narrow"/>
              </w:rPr>
            </w:pPr>
            <w:r w:rsidRPr="00D16287">
              <w:rPr>
                <w:rFonts w:ascii="Arial Narrow" w:hAnsi="Arial Narrow"/>
                <w:b/>
              </w:rPr>
              <w:t>Warunki udziału w postępowaniu</w:t>
            </w:r>
          </w:p>
        </w:tc>
      </w:tr>
      <w:tr w:rsidR="0051769F" w:rsidRPr="00D96D49" w14:paraId="06572150" w14:textId="77777777" w:rsidTr="2E7C16E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7A7A8" w14:textId="77777777" w:rsidR="0051769F" w:rsidRPr="00D16287" w:rsidRDefault="0051769F">
            <w:pPr>
              <w:suppressAutoHyphens/>
              <w:autoSpaceDN w:val="0"/>
              <w:jc w:val="center"/>
              <w:rPr>
                <w:rFonts w:ascii="Arial Narrow" w:hAnsi="Arial Narrow"/>
              </w:rPr>
            </w:pPr>
            <w:r w:rsidRPr="00D16287">
              <w:rPr>
                <w:rFonts w:ascii="Arial Narrow" w:hAnsi="Arial Narrow"/>
              </w:rPr>
              <w:t>1</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BD55" w14:textId="31001024" w:rsidR="0051769F" w:rsidRPr="00D16287" w:rsidRDefault="0051769F">
            <w:pPr>
              <w:suppressAutoHyphens/>
              <w:autoSpaceDN w:val="0"/>
              <w:jc w:val="both"/>
              <w:rPr>
                <w:rFonts w:ascii="Arial Narrow" w:hAnsi="Arial Narrow"/>
                <w:b/>
                <w:bCs/>
              </w:rPr>
            </w:pPr>
            <w:r w:rsidRPr="00D16287">
              <w:rPr>
                <w:rFonts w:ascii="Arial Narrow" w:hAnsi="Arial Narrow"/>
                <w:b/>
                <w:bCs/>
              </w:rPr>
              <w:t>Zdolność do występowania w obrocie gospodarczym</w:t>
            </w:r>
            <w:r w:rsidR="00DC3CDF">
              <w:rPr>
                <w:rFonts w:ascii="Arial Narrow" w:hAnsi="Arial Narrow"/>
                <w:b/>
                <w:bCs/>
              </w:rPr>
              <w:t xml:space="preserve"> </w:t>
            </w:r>
            <w:r w:rsidR="00785896">
              <w:rPr>
                <w:rFonts w:ascii="Arial Narrow" w:hAnsi="Arial Narrow"/>
                <w:b/>
                <w:bCs/>
              </w:rPr>
              <w:t>(</w:t>
            </w:r>
            <w:r w:rsidR="00DC3CDF" w:rsidRPr="00DC3CDF">
              <w:rPr>
                <w:rFonts w:ascii="Arial Narrow" w:hAnsi="Arial Narrow"/>
                <w:b/>
                <w:bCs/>
              </w:rPr>
              <w:t xml:space="preserve">Zamawiający w odniesieniu do tego warunku może wymagać, aby </w:t>
            </w:r>
            <w:r w:rsidR="00785896">
              <w:rPr>
                <w:rFonts w:ascii="Arial Narrow" w:hAnsi="Arial Narrow"/>
                <w:b/>
                <w:bCs/>
              </w:rPr>
              <w:t>W</w:t>
            </w:r>
            <w:r w:rsidR="00DC3CDF" w:rsidRPr="00DC3CDF">
              <w:rPr>
                <w:rFonts w:ascii="Arial Narrow" w:hAnsi="Arial Narrow"/>
                <w:b/>
                <w:bCs/>
              </w:rPr>
              <w:t>ykonawcy prowadzący działalność gospodarczą lub zawodową byli wpisani do jednego z rejestrów zawodowych lub handlowych prowadzonych w kraju, w którym mają siedzibę lub miejsce zamieszkania</w:t>
            </w:r>
            <w:r w:rsidR="00785896">
              <w:rPr>
                <w:rFonts w:ascii="Arial Narrow" w:hAnsi="Arial Narrow"/>
                <w:b/>
                <w:bCs/>
              </w:rPr>
              <w:t>)</w:t>
            </w:r>
          </w:p>
          <w:p w14:paraId="3B6755E6" w14:textId="235B0744" w:rsidR="0051769F" w:rsidRPr="00D16287" w:rsidRDefault="084302CF">
            <w:pPr>
              <w:suppressAutoHyphens/>
              <w:autoSpaceDN w:val="0"/>
              <w:jc w:val="both"/>
              <w:rPr>
                <w:rFonts w:ascii="Arial Narrow" w:hAnsi="Arial Narrow"/>
              </w:rPr>
            </w:pPr>
            <w:r w:rsidRPr="2E7C16E1">
              <w:rPr>
                <w:rFonts w:ascii="Arial Narrow" w:hAnsi="Arial Narrow"/>
              </w:rPr>
              <w:t>Zamawiający uzna, iż Wykonawca posiada</w:t>
            </w:r>
            <w:r w:rsidR="08355D75" w:rsidRPr="2E7C16E1">
              <w:rPr>
                <w:rFonts w:ascii="Arial Narrow" w:hAnsi="Arial Narrow"/>
              </w:rPr>
              <w:t xml:space="preserve"> </w:t>
            </w:r>
            <w:r w:rsidR="61F4BF1F" w:rsidRPr="2E7C16E1">
              <w:rPr>
                <w:rFonts w:ascii="Arial Narrow" w:hAnsi="Arial Narrow"/>
              </w:rPr>
              <w:t>zdolność do występowania w obrocie gospodarczym</w:t>
            </w:r>
            <w:r w:rsidR="65FF7FDD" w:rsidRPr="2E7C16E1">
              <w:rPr>
                <w:rFonts w:ascii="Arial Narrow" w:hAnsi="Arial Narrow"/>
              </w:rPr>
              <w:t xml:space="preserve">, jeżeli przedstawi </w:t>
            </w:r>
            <w:r w:rsidR="23C7A76F" w:rsidRPr="2E7C16E1">
              <w:rPr>
                <w:rFonts w:ascii="Arial Narrow" w:hAnsi="Arial Narrow"/>
              </w:rPr>
              <w:t xml:space="preserve">aktualny na dzień sporządzenia oferty </w:t>
            </w:r>
            <w:r w:rsidR="23C7A76F" w:rsidRPr="00AE6C9C">
              <w:rPr>
                <w:rFonts w:ascii="Arial Narrow" w:hAnsi="Arial Narrow"/>
                <w:b/>
                <w:bCs/>
              </w:rPr>
              <w:t>odpis z właściwego rejestru Krajowego Rejestru Sądowego</w:t>
            </w:r>
            <w:r w:rsidR="23C7A76F" w:rsidRPr="2E7C16E1">
              <w:rPr>
                <w:rFonts w:ascii="Arial Narrow" w:hAnsi="Arial Narrow"/>
              </w:rPr>
              <w:t xml:space="preserve"> (dalej: KRS) lub </w:t>
            </w:r>
            <w:r w:rsidR="23C7A76F" w:rsidRPr="00AE6C9C">
              <w:rPr>
                <w:rFonts w:ascii="Arial Narrow" w:hAnsi="Arial Narrow"/>
                <w:b/>
                <w:bCs/>
              </w:rPr>
              <w:t>Centralnej Ewidencji</w:t>
            </w:r>
            <w:r w:rsidR="793603A8" w:rsidRPr="00AE6C9C">
              <w:rPr>
                <w:rFonts w:ascii="Arial Narrow" w:hAnsi="Arial Narrow"/>
                <w:b/>
                <w:bCs/>
              </w:rPr>
              <w:t xml:space="preserve"> i</w:t>
            </w:r>
            <w:r w:rsidR="3B79510F" w:rsidRPr="00AE6C9C">
              <w:rPr>
                <w:rFonts w:ascii="Arial Narrow" w:hAnsi="Arial Narrow"/>
                <w:b/>
                <w:bCs/>
              </w:rPr>
              <w:t xml:space="preserve"> Informacji</w:t>
            </w:r>
            <w:r w:rsidR="793603A8" w:rsidRPr="00AE6C9C">
              <w:rPr>
                <w:rFonts w:ascii="Arial Narrow" w:hAnsi="Arial Narrow"/>
                <w:b/>
                <w:bCs/>
              </w:rPr>
              <w:t xml:space="preserve"> o Działalności Gospodarczej</w:t>
            </w:r>
            <w:r w:rsidR="793603A8" w:rsidRPr="2E7C16E1">
              <w:rPr>
                <w:rFonts w:ascii="Arial Narrow" w:hAnsi="Arial Narrow"/>
              </w:rPr>
              <w:t xml:space="preserve"> (dalej: </w:t>
            </w:r>
            <w:proofErr w:type="spellStart"/>
            <w:r w:rsidR="23C7A76F" w:rsidRPr="2E7C16E1">
              <w:rPr>
                <w:rFonts w:ascii="Arial Narrow" w:hAnsi="Arial Narrow"/>
              </w:rPr>
              <w:t>CEiDG</w:t>
            </w:r>
            <w:proofErr w:type="spellEnd"/>
            <w:r w:rsidR="5621DBE2" w:rsidRPr="2E7C16E1">
              <w:rPr>
                <w:rFonts w:ascii="Arial Narrow" w:hAnsi="Arial Narrow"/>
              </w:rPr>
              <w:t>)</w:t>
            </w:r>
            <w:r w:rsidR="23C7A76F" w:rsidRPr="2E7C16E1">
              <w:rPr>
                <w:rFonts w:ascii="Arial Narrow" w:hAnsi="Arial Narrow"/>
              </w:rPr>
              <w:t xml:space="preserve"> stwierdzający status prawny Wykonawcy, miejsce rejestracji i zakres prowadzonej działalności oraz </w:t>
            </w:r>
            <w:r w:rsidR="23C7A76F" w:rsidRPr="00AE6C9C">
              <w:rPr>
                <w:rFonts w:ascii="Arial Narrow" w:hAnsi="Arial Narrow"/>
                <w:b/>
                <w:bCs/>
              </w:rPr>
              <w:t>potwierdzenie o byciu czynnym podatnikiem VAT.</w:t>
            </w:r>
          </w:p>
        </w:tc>
      </w:tr>
      <w:tr w:rsidR="0051769F" w:rsidRPr="00D96D49" w14:paraId="72AB4605" w14:textId="77777777" w:rsidTr="2E7C16E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5BBD9" w14:textId="77777777" w:rsidR="0051769F" w:rsidRPr="00D16287" w:rsidRDefault="0051769F">
            <w:pPr>
              <w:suppressAutoHyphens/>
              <w:autoSpaceDN w:val="0"/>
              <w:jc w:val="center"/>
              <w:rPr>
                <w:rFonts w:ascii="Arial Narrow" w:hAnsi="Arial Narrow"/>
              </w:rPr>
            </w:pPr>
            <w:r w:rsidRPr="00D16287">
              <w:rPr>
                <w:rFonts w:ascii="Arial Narrow" w:hAnsi="Arial Narrow"/>
              </w:rPr>
              <w:t>2</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01B" w14:textId="428580B4" w:rsidR="0051769F" w:rsidRPr="00D16287" w:rsidRDefault="0051769F">
            <w:pPr>
              <w:suppressAutoHyphens/>
              <w:autoSpaceDN w:val="0"/>
              <w:jc w:val="both"/>
              <w:rPr>
                <w:rFonts w:ascii="Arial Narrow" w:hAnsi="Arial Narrow"/>
                <w:b/>
                <w:bCs/>
              </w:rPr>
            </w:pPr>
            <w:r w:rsidRPr="00D16287">
              <w:rPr>
                <w:rFonts w:ascii="Arial Narrow" w:hAnsi="Arial Narrow"/>
                <w:b/>
                <w:bCs/>
              </w:rPr>
              <w:t>Uprawnienia do prowadzenia określonej działalności gospodarczej lub zawodowej, o ile wynika to z odrębnych przepisów</w:t>
            </w:r>
            <w:r w:rsidR="00EC7A04">
              <w:rPr>
                <w:rFonts w:ascii="Arial Narrow" w:hAnsi="Arial Narrow"/>
                <w:b/>
                <w:bCs/>
              </w:rPr>
              <w:t xml:space="preserve"> (</w:t>
            </w:r>
            <w:r w:rsidR="0032131F">
              <w:rPr>
                <w:rFonts w:ascii="Arial Narrow" w:hAnsi="Arial Narrow"/>
                <w:b/>
                <w:bCs/>
              </w:rPr>
              <w:t>w</w:t>
            </w:r>
            <w:r w:rsidR="00EC7A04" w:rsidRPr="00EC7A04">
              <w:rPr>
                <w:rFonts w:ascii="Arial Narrow" w:hAnsi="Arial Narrow"/>
                <w:b/>
                <w:bCs/>
              </w:rPr>
              <w:t xml:space="preserve"> celu potwierdzenia spełniania przez </w:t>
            </w:r>
            <w:r w:rsidR="0032131F">
              <w:rPr>
                <w:rFonts w:ascii="Arial Narrow" w:hAnsi="Arial Narrow"/>
                <w:b/>
                <w:bCs/>
              </w:rPr>
              <w:t>W</w:t>
            </w:r>
            <w:r w:rsidR="00EC7A04" w:rsidRPr="00EC7A04">
              <w:rPr>
                <w:rFonts w:ascii="Arial Narrow" w:hAnsi="Arial Narrow"/>
                <w:b/>
                <w:bCs/>
              </w:rPr>
              <w:t xml:space="preserve">ykonawcę </w:t>
            </w:r>
            <w:r w:rsidR="0032131F">
              <w:rPr>
                <w:rFonts w:ascii="Arial Narrow" w:hAnsi="Arial Narrow"/>
                <w:b/>
                <w:bCs/>
              </w:rPr>
              <w:t xml:space="preserve">ww. </w:t>
            </w:r>
            <w:r w:rsidR="00EC7A04" w:rsidRPr="00EC7A04">
              <w:rPr>
                <w:rFonts w:ascii="Arial Narrow" w:hAnsi="Arial Narrow"/>
                <w:b/>
                <w:bCs/>
              </w:rPr>
              <w:t>warunk</w:t>
            </w:r>
            <w:r w:rsidR="0032131F">
              <w:rPr>
                <w:rFonts w:ascii="Arial Narrow" w:hAnsi="Arial Narrow"/>
                <w:b/>
                <w:bCs/>
              </w:rPr>
              <w:t>u</w:t>
            </w:r>
            <w:r w:rsidR="00EC7A04" w:rsidRPr="00EC7A04">
              <w:rPr>
                <w:rFonts w:ascii="Arial Narrow" w:hAnsi="Arial Narrow"/>
                <w:b/>
                <w:bCs/>
              </w:rPr>
              <w:t xml:space="preserve"> udziału w postępowaniu </w:t>
            </w:r>
            <w:r w:rsidR="0032131F">
              <w:rPr>
                <w:rFonts w:ascii="Arial Narrow" w:hAnsi="Arial Narrow"/>
                <w:b/>
                <w:bCs/>
              </w:rPr>
              <w:t>Z</w:t>
            </w:r>
            <w:r w:rsidR="00EC7A04" w:rsidRPr="00EC7A04">
              <w:rPr>
                <w:rFonts w:ascii="Arial Narrow" w:hAnsi="Arial Narrow"/>
                <w:b/>
                <w:bCs/>
              </w:rPr>
              <w:t>amawiający może żądać zezwolenia, licencji, koncesji lub wpisu do rejestru działalności regulowanej</w:t>
            </w:r>
            <w:r w:rsidR="0032131F">
              <w:rPr>
                <w:rFonts w:ascii="Arial Narrow" w:hAnsi="Arial Narrow"/>
                <w:b/>
                <w:bCs/>
              </w:rPr>
              <w:t>)</w:t>
            </w:r>
          </w:p>
          <w:p w14:paraId="6A87B157" w14:textId="43A91090" w:rsidR="0051769F" w:rsidRPr="00D16287" w:rsidRDefault="00795F8E">
            <w:pPr>
              <w:suppressAutoHyphens/>
              <w:autoSpaceDN w:val="0"/>
              <w:jc w:val="both"/>
              <w:rPr>
                <w:rFonts w:ascii="Arial Narrow" w:hAnsi="Arial Narrow"/>
              </w:rPr>
            </w:pPr>
            <w:r w:rsidRPr="00EC68FB">
              <w:rPr>
                <w:rFonts w:ascii="Arial Narrow" w:hAnsi="Arial Narrow"/>
              </w:rPr>
              <w:t>Zamawiający nie opisuje, nie wyznacza szczegółowego warunku w tym zakresie</w:t>
            </w:r>
            <w:r w:rsidR="00A0171B" w:rsidRPr="00EC68FB">
              <w:rPr>
                <w:rFonts w:ascii="Arial Narrow" w:hAnsi="Arial Narrow"/>
              </w:rPr>
              <w:t>.</w:t>
            </w:r>
          </w:p>
        </w:tc>
      </w:tr>
      <w:tr w:rsidR="0051769F" w:rsidRPr="00D96D49" w14:paraId="168B6C02" w14:textId="77777777" w:rsidTr="2E7C16E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A31D7" w14:textId="77777777" w:rsidR="0051769F" w:rsidRPr="00D16287" w:rsidRDefault="0051769F">
            <w:pPr>
              <w:suppressAutoHyphens/>
              <w:autoSpaceDN w:val="0"/>
              <w:jc w:val="center"/>
              <w:rPr>
                <w:rFonts w:ascii="Arial Narrow" w:hAnsi="Arial Narrow"/>
              </w:rPr>
            </w:pPr>
            <w:r w:rsidRPr="00783441">
              <w:rPr>
                <w:rFonts w:ascii="Arial Narrow" w:hAnsi="Arial Narrow"/>
              </w:rPr>
              <w:t>3</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6E10B" w14:textId="0A03D0D7" w:rsidR="0051769F" w:rsidRPr="00D16287" w:rsidRDefault="2EF73230">
            <w:pPr>
              <w:suppressAutoHyphens/>
              <w:autoSpaceDN w:val="0"/>
              <w:jc w:val="both"/>
              <w:rPr>
                <w:rFonts w:ascii="Arial Narrow" w:hAnsi="Arial Narrow"/>
                <w:b/>
                <w:bCs/>
              </w:rPr>
            </w:pPr>
            <w:r w:rsidRPr="5062F935">
              <w:rPr>
                <w:rFonts w:ascii="Arial Narrow" w:hAnsi="Arial Narrow"/>
                <w:b/>
                <w:bCs/>
              </w:rPr>
              <w:t>Zdolność techniczna lub zawodowa</w:t>
            </w:r>
            <w:r w:rsidR="10008F09" w:rsidRPr="5062F935">
              <w:rPr>
                <w:rFonts w:ascii="Arial Narrow" w:hAnsi="Arial Narrow"/>
                <w:b/>
                <w:bCs/>
              </w:rPr>
              <w:t xml:space="preserve"> (Zamawiający może</w:t>
            </w:r>
            <w:r w:rsidR="19060FAF" w:rsidRPr="5062F935">
              <w:rPr>
                <w:rFonts w:ascii="Arial Narrow" w:hAnsi="Arial Narrow"/>
                <w:b/>
                <w:bCs/>
              </w:rPr>
              <w:t xml:space="preserve"> określić warunki dotyczące niezbędnego </w:t>
            </w:r>
            <w:r w:rsidR="27198BEC" w:rsidRPr="5062F935">
              <w:rPr>
                <w:rFonts w:ascii="Arial Narrow" w:hAnsi="Arial Narrow"/>
                <w:b/>
                <w:bCs/>
                <w:u w:val="single"/>
              </w:rPr>
              <w:t>wykształcenia, kwalifikacji zawodowych</w:t>
            </w:r>
            <w:r w:rsidR="27198BEC" w:rsidRPr="5062F935">
              <w:rPr>
                <w:rFonts w:ascii="Arial Narrow" w:hAnsi="Arial Narrow"/>
                <w:b/>
                <w:bCs/>
              </w:rPr>
              <w:t xml:space="preserve">, </w:t>
            </w:r>
            <w:r w:rsidR="50D9F9FA" w:rsidRPr="5062F935">
              <w:rPr>
                <w:rFonts w:ascii="Arial Narrow" w:hAnsi="Arial Narrow"/>
                <w:b/>
                <w:bCs/>
                <w:u w:val="single"/>
              </w:rPr>
              <w:t>doświadczenia</w:t>
            </w:r>
            <w:r w:rsidR="68C25CCE" w:rsidRPr="5062F935">
              <w:rPr>
                <w:rFonts w:ascii="Arial Narrow" w:hAnsi="Arial Narrow"/>
                <w:b/>
                <w:bCs/>
                <w:u w:val="single"/>
              </w:rPr>
              <w:t>,</w:t>
            </w:r>
            <w:r w:rsidR="68C25CCE" w:rsidRPr="5062F935">
              <w:rPr>
                <w:rFonts w:ascii="Arial Narrow" w:hAnsi="Arial Narrow"/>
                <w:b/>
                <w:bCs/>
              </w:rPr>
              <w:t xml:space="preserve"> potencjału technicznego wykonawcy lub </w:t>
            </w:r>
            <w:r w:rsidR="68C25CCE" w:rsidRPr="5062F935">
              <w:rPr>
                <w:rFonts w:ascii="Arial Narrow" w:hAnsi="Arial Narrow"/>
                <w:b/>
                <w:bCs/>
                <w:u w:val="single"/>
              </w:rPr>
              <w:t xml:space="preserve">osób </w:t>
            </w:r>
            <w:r w:rsidR="50D9F9FA" w:rsidRPr="5062F935">
              <w:rPr>
                <w:rFonts w:ascii="Arial Narrow" w:hAnsi="Arial Narrow"/>
                <w:b/>
                <w:bCs/>
                <w:u w:val="single"/>
              </w:rPr>
              <w:t>s</w:t>
            </w:r>
            <w:r w:rsidR="68C25CCE" w:rsidRPr="5062F935">
              <w:rPr>
                <w:rFonts w:ascii="Arial Narrow" w:hAnsi="Arial Narrow"/>
                <w:b/>
                <w:bCs/>
                <w:u w:val="single"/>
              </w:rPr>
              <w:t xml:space="preserve">kierowanych </w:t>
            </w:r>
            <w:r w:rsidR="50D9F9FA" w:rsidRPr="5062F935">
              <w:rPr>
                <w:rFonts w:ascii="Arial Narrow" w:hAnsi="Arial Narrow"/>
                <w:b/>
                <w:bCs/>
                <w:u w:val="single"/>
              </w:rPr>
              <w:t>przez Wykonawcę</w:t>
            </w:r>
            <w:r w:rsidR="1D716FFC" w:rsidRPr="5062F935">
              <w:rPr>
                <w:rFonts w:ascii="Arial Narrow" w:hAnsi="Arial Narrow"/>
                <w:b/>
                <w:bCs/>
              </w:rPr>
              <w:t xml:space="preserve"> do realizacji zamówienia</w:t>
            </w:r>
            <w:r w:rsidR="732A3864" w:rsidRPr="5062F935">
              <w:rPr>
                <w:rFonts w:ascii="Arial Narrow" w:hAnsi="Arial Narrow"/>
                <w:b/>
                <w:bCs/>
              </w:rPr>
              <w:t xml:space="preserve"> na odpowiednim poziomie)</w:t>
            </w:r>
          </w:p>
          <w:p w14:paraId="3A5D2A85" w14:textId="6608CBE2" w:rsidR="00DC210C" w:rsidRDefault="61E998CC">
            <w:pPr>
              <w:suppressAutoHyphens/>
              <w:autoSpaceDN w:val="0"/>
              <w:jc w:val="both"/>
              <w:rPr>
                <w:rFonts w:ascii="Arial Narrow" w:hAnsi="Arial Narrow"/>
                <w:b/>
                <w:bCs/>
                <w:u w:val="single"/>
              </w:rPr>
            </w:pPr>
            <w:r w:rsidRPr="5062F935">
              <w:rPr>
                <w:rFonts w:ascii="Arial Narrow" w:hAnsi="Arial Narrow"/>
                <w:u w:val="single"/>
              </w:rPr>
              <w:t xml:space="preserve">Zamawiający uzna, iż </w:t>
            </w:r>
            <w:r w:rsidRPr="5062F935">
              <w:rPr>
                <w:rFonts w:ascii="Arial Narrow" w:hAnsi="Arial Narrow"/>
                <w:b/>
                <w:bCs/>
                <w:u w:val="single"/>
              </w:rPr>
              <w:t>Wykonawca posiada zdolności techniczne i zawodowe</w:t>
            </w:r>
            <w:r w:rsidRPr="5062F935">
              <w:rPr>
                <w:rFonts w:ascii="Arial Narrow" w:hAnsi="Arial Narrow"/>
                <w:u w:val="single"/>
              </w:rPr>
              <w:t xml:space="preserve"> niezbędne do wykonania niniejszego zamówienia, jeżeli wykaże, że</w:t>
            </w:r>
            <w:r w:rsidR="00AF1723">
              <w:rPr>
                <w:rFonts w:ascii="Arial Narrow" w:hAnsi="Arial Narrow"/>
                <w:u w:val="single"/>
              </w:rPr>
              <w:t xml:space="preserve"> </w:t>
            </w:r>
            <w:r w:rsidRPr="00783441">
              <w:rPr>
                <w:rFonts w:ascii="Arial Narrow" w:hAnsi="Arial Narrow"/>
                <w:u w:val="single"/>
              </w:rPr>
              <w:t>w okresie ostatnich</w:t>
            </w:r>
            <w:r w:rsidR="0FD5AF07" w:rsidRPr="00783441">
              <w:rPr>
                <w:rFonts w:ascii="Arial Narrow" w:hAnsi="Arial Narrow"/>
                <w:u w:val="single"/>
              </w:rPr>
              <w:t xml:space="preserve"> </w:t>
            </w:r>
            <w:r w:rsidR="0C062E32" w:rsidRPr="00783441">
              <w:rPr>
                <w:rFonts w:ascii="Arial Narrow" w:hAnsi="Arial Narrow"/>
                <w:b/>
                <w:bCs/>
                <w:u w:val="single"/>
              </w:rPr>
              <w:t>5</w:t>
            </w:r>
            <w:r w:rsidR="0FD5AF07" w:rsidRPr="00783441">
              <w:rPr>
                <w:rFonts w:ascii="Arial Narrow" w:hAnsi="Arial Narrow"/>
                <w:b/>
                <w:bCs/>
                <w:u w:val="single"/>
              </w:rPr>
              <w:t xml:space="preserve"> </w:t>
            </w:r>
            <w:r w:rsidRPr="00783441">
              <w:rPr>
                <w:rFonts w:ascii="Arial Narrow" w:hAnsi="Arial Narrow"/>
                <w:b/>
                <w:bCs/>
                <w:u w:val="single"/>
              </w:rPr>
              <w:t>lat</w:t>
            </w:r>
            <w:r w:rsidRPr="00783441">
              <w:rPr>
                <w:rFonts w:ascii="Arial Narrow" w:hAnsi="Arial Narrow"/>
                <w:u w:val="single"/>
              </w:rPr>
              <w:t>, a jeżeli okres prowadzenia działalności jest krótszy – w tym okresie, wykonał co najmniej</w:t>
            </w:r>
            <w:r w:rsidR="0C062E32" w:rsidRPr="00783441">
              <w:rPr>
                <w:rFonts w:ascii="Arial Narrow" w:hAnsi="Arial Narrow"/>
                <w:u w:val="single"/>
              </w:rPr>
              <w:t xml:space="preserve"> </w:t>
            </w:r>
            <w:r w:rsidR="0FD5AF07" w:rsidRPr="00783441">
              <w:rPr>
                <w:rFonts w:ascii="Arial Narrow" w:hAnsi="Arial Narrow"/>
                <w:b/>
                <w:bCs/>
                <w:u w:val="single"/>
              </w:rPr>
              <w:t>3</w:t>
            </w:r>
            <w:r w:rsidRPr="00783441">
              <w:rPr>
                <w:rFonts w:ascii="Arial Narrow" w:hAnsi="Arial Narrow"/>
                <w:b/>
                <w:bCs/>
                <w:u w:val="single"/>
              </w:rPr>
              <w:t xml:space="preserve"> robot</w:t>
            </w:r>
            <w:r w:rsidR="5C1819FC" w:rsidRPr="00783441">
              <w:rPr>
                <w:rFonts w:ascii="Arial Narrow" w:hAnsi="Arial Narrow"/>
                <w:b/>
                <w:bCs/>
                <w:u w:val="single"/>
              </w:rPr>
              <w:t>y</w:t>
            </w:r>
            <w:r w:rsidRPr="00783441">
              <w:rPr>
                <w:rFonts w:ascii="Arial Narrow" w:hAnsi="Arial Narrow"/>
                <w:b/>
                <w:bCs/>
                <w:u w:val="single"/>
              </w:rPr>
              <w:t xml:space="preserve"> budowlan</w:t>
            </w:r>
            <w:r w:rsidR="5C1819FC" w:rsidRPr="00783441">
              <w:rPr>
                <w:rFonts w:ascii="Arial Narrow" w:hAnsi="Arial Narrow"/>
                <w:b/>
                <w:bCs/>
                <w:u w:val="single"/>
              </w:rPr>
              <w:t>e</w:t>
            </w:r>
            <w:r w:rsidR="6FA80213" w:rsidRPr="00783441">
              <w:rPr>
                <w:rFonts w:ascii="Arial Narrow" w:hAnsi="Arial Narrow"/>
                <w:b/>
                <w:bCs/>
                <w:u w:val="single"/>
              </w:rPr>
              <w:t xml:space="preserve"> </w:t>
            </w:r>
            <w:r w:rsidRPr="00783441">
              <w:rPr>
                <w:rFonts w:ascii="Arial Narrow" w:hAnsi="Arial Narrow"/>
                <w:u w:val="single"/>
              </w:rPr>
              <w:t>polegając</w:t>
            </w:r>
            <w:r w:rsidR="5C1819FC" w:rsidRPr="00783441">
              <w:rPr>
                <w:rFonts w:ascii="Arial Narrow" w:hAnsi="Arial Narrow"/>
                <w:u w:val="single"/>
              </w:rPr>
              <w:t>e</w:t>
            </w:r>
            <w:r w:rsidRPr="00783441">
              <w:rPr>
                <w:rFonts w:ascii="Arial Narrow" w:hAnsi="Arial Narrow"/>
                <w:u w:val="single"/>
              </w:rPr>
              <w:t xml:space="preserve"> na </w:t>
            </w:r>
            <w:r w:rsidR="02FC2CA7" w:rsidRPr="00783441">
              <w:rPr>
                <w:rFonts w:ascii="Arial Narrow" w:hAnsi="Arial Narrow"/>
                <w:b/>
                <w:bCs/>
                <w:u w:val="single"/>
              </w:rPr>
              <w:t>pracach budowlano-</w:t>
            </w:r>
            <w:r w:rsidR="241C8D1E" w:rsidRPr="00783441">
              <w:rPr>
                <w:rFonts w:ascii="Arial Narrow" w:hAnsi="Arial Narrow"/>
                <w:b/>
                <w:bCs/>
                <w:u w:val="single"/>
              </w:rPr>
              <w:t>instalacyjnych</w:t>
            </w:r>
            <w:r w:rsidR="241C8D1E" w:rsidRPr="00783441">
              <w:rPr>
                <w:rFonts w:ascii="Arial Narrow" w:hAnsi="Arial Narrow"/>
                <w:u w:val="single"/>
              </w:rPr>
              <w:t xml:space="preserve"> </w:t>
            </w:r>
            <w:r w:rsidR="7F515E1B" w:rsidRPr="00783441">
              <w:rPr>
                <w:rFonts w:ascii="Arial Narrow" w:hAnsi="Arial Narrow"/>
                <w:u w:val="single"/>
              </w:rPr>
              <w:t>obejmujących</w:t>
            </w:r>
            <w:r w:rsidR="3A59E080" w:rsidRPr="00783441">
              <w:rPr>
                <w:rFonts w:ascii="Arial Narrow" w:hAnsi="Arial Narrow"/>
                <w:u w:val="single"/>
              </w:rPr>
              <w:t xml:space="preserve"> </w:t>
            </w:r>
            <w:r w:rsidR="0CDFE716" w:rsidRPr="00783441">
              <w:rPr>
                <w:rFonts w:ascii="Arial Narrow" w:hAnsi="Arial Narrow"/>
                <w:b/>
                <w:bCs/>
                <w:u w:val="single"/>
              </w:rPr>
              <w:t xml:space="preserve">pomieszczenia techniczne </w:t>
            </w:r>
            <w:r w:rsidRPr="00783441">
              <w:rPr>
                <w:rFonts w:ascii="Arial Narrow" w:hAnsi="Arial Narrow"/>
                <w:u w:val="single"/>
              </w:rPr>
              <w:t xml:space="preserve">o wartości co najmniej </w:t>
            </w:r>
            <w:r w:rsidR="18A8C564" w:rsidRPr="00783441">
              <w:rPr>
                <w:rFonts w:ascii="Arial Narrow" w:hAnsi="Arial Narrow"/>
                <w:b/>
                <w:bCs/>
                <w:u w:val="single"/>
              </w:rPr>
              <w:t xml:space="preserve">1 </w:t>
            </w:r>
            <w:r w:rsidR="009F6EFC" w:rsidRPr="00783441">
              <w:rPr>
                <w:rFonts w:ascii="Arial Narrow" w:hAnsi="Arial Narrow"/>
                <w:b/>
                <w:bCs/>
                <w:u w:val="single"/>
              </w:rPr>
              <w:t>5</w:t>
            </w:r>
            <w:r w:rsidR="18A8C564" w:rsidRPr="00783441">
              <w:rPr>
                <w:rFonts w:ascii="Arial Narrow" w:hAnsi="Arial Narrow"/>
                <w:b/>
                <w:bCs/>
                <w:u w:val="single"/>
              </w:rPr>
              <w:t>00 000</w:t>
            </w:r>
            <w:r w:rsidR="5C1819FC" w:rsidRPr="00783441">
              <w:rPr>
                <w:rFonts w:ascii="Arial Narrow" w:hAnsi="Arial Narrow"/>
                <w:b/>
                <w:bCs/>
                <w:u w:val="single"/>
              </w:rPr>
              <w:t xml:space="preserve"> </w:t>
            </w:r>
            <w:r w:rsidRPr="00783441">
              <w:rPr>
                <w:rFonts w:ascii="Arial Narrow" w:hAnsi="Arial Narrow"/>
                <w:b/>
                <w:bCs/>
                <w:u w:val="single"/>
              </w:rPr>
              <w:t xml:space="preserve">PLN </w:t>
            </w:r>
            <w:r w:rsidR="009F6EFC" w:rsidRPr="00783441">
              <w:rPr>
                <w:rFonts w:ascii="Arial Narrow" w:hAnsi="Arial Narrow"/>
                <w:b/>
                <w:bCs/>
                <w:u w:val="single"/>
              </w:rPr>
              <w:t xml:space="preserve">netto </w:t>
            </w:r>
            <w:r w:rsidRPr="00783441">
              <w:rPr>
                <w:rFonts w:ascii="Arial Narrow" w:hAnsi="Arial Narrow"/>
                <w:u w:val="single"/>
              </w:rPr>
              <w:t>i udokumentuje, że</w:t>
            </w:r>
            <w:r w:rsidR="5DCBC469" w:rsidRPr="00783441">
              <w:rPr>
                <w:rFonts w:ascii="Arial Narrow" w:hAnsi="Arial Narrow"/>
                <w:u w:val="single"/>
              </w:rPr>
              <w:t xml:space="preserve"> </w:t>
            </w:r>
            <w:r w:rsidR="1CB6A8E8" w:rsidRPr="00783441">
              <w:rPr>
                <w:rFonts w:ascii="Arial Narrow" w:hAnsi="Arial Narrow"/>
                <w:u w:val="single"/>
              </w:rPr>
              <w:t>r</w:t>
            </w:r>
            <w:r w:rsidRPr="00783441">
              <w:rPr>
                <w:rFonts w:ascii="Arial Narrow" w:hAnsi="Arial Narrow"/>
                <w:u w:val="single"/>
              </w:rPr>
              <w:t xml:space="preserve">obota ta </w:t>
            </w:r>
            <w:r w:rsidRPr="00783441">
              <w:rPr>
                <w:rFonts w:ascii="Arial Narrow" w:hAnsi="Arial Narrow"/>
                <w:b/>
                <w:bCs/>
                <w:u w:val="single"/>
              </w:rPr>
              <w:t xml:space="preserve">została wykonana </w:t>
            </w:r>
            <w:r w:rsidRPr="00783441">
              <w:rPr>
                <w:rFonts w:ascii="Arial Narrow" w:hAnsi="Arial Narrow"/>
                <w:b/>
                <w:bCs/>
                <w:u w:val="single"/>
              </w:rPr>
              <w:lastRenderedPageBreak/>
              <w:t>należyci</w:t>
            </w:r>
            <w:r w:rsidR="42AB4CEE" w:rsidRPr="00783441">
              <w:rPr>
                <w:rFonts w:ascii="Arial Narrow" w:hAnsi="Arial Narrow"/>
                <w:b/>
                <w:bCs/>
                <w:u w:val="single"/>
              </w:rPr>
              <w:t>e.</w:t>
            </w:r>
          </w:p>
          <w:p w14:paraId="33FD8704" w14:textId="7FE22A9E" w:rsidR="005E7880" w:rsidRPr="00783441" w:rsidRDefault="008D6B86" w:rsidP="00783441">
            <w:pPr>
              <w:suppressAutoHyphens/>
              <w:autoSpaceDN w:val="0"/>
              <w:jc w:val="both"/>
              <w:rPr>
                <w:rFonts w:ascii="Arial Narrow" w:hAnsi="Arial Narrow"/>
                <w:color w:val="000000" w:themeColor="text1"/>
              </w:rPr>
            </w:pPr>
            <w:r>
              <w:rPr>
                <w:rFonts w:ascii="Arial Narrow" w:hAnsi="Arial Narrow"/>
                <w:b/>
                <w:bCs/>
                <w:u w:val="single"/>
              </w:rPr>
              <w:t>R</w:t>
            </w:r>
            <w:r w:rsidR="00623FCD">
              <w:rPr>
                <w:rFonts w:ascii="Arial Narrow" w:hAnsi="Arial Narrow"/>
                <w:b/>
                <w:bCs/>
                <w:u w:val="single"/>
              </w:rPr>
              <w:t xml:space="preserve">oboty wchodzące w skład Inwestycji będą prowadzone przez osoby z uprawnieniami </w:t>
            </w:r>
            <w:r w:rsidR="005E7880">
              <w:rPr>
                <w:rFonts w:ascii="Arial Narrow" w:hAnsi="Arial Narrow"/>
                <w:b/>
                <w:bCs/>
                <w:u w:val="single"/>
              </w:rPr>
              <w:t>budowlanymi w</w:t>
            </w:r>
            <w:r w:rsidR="003646AC">
              <w:rPr>
                <w:rFonts w:ascii="Arial Narrow" w:hAnsi="Arial Narrow"/>
                <w:b/>
                <w:bCs/>
                <w:u w:val="single"/>
              </w:rPr>
              <w:t xml:space="preserve"> odpowiednich specjalnościach</w:t>
            </w:r>
            <w:r w:rsidR="0062592C">
              <w:rPr>
                <w:rFonts w:ascii="Arial Narrow" w:hAnsi="Arial Narrow"/>
                <w:b/>
                <w:bCs/>
                <w:u w:val="single"/>
              </w:rPr>
              <w:t>.</w:t>
            </w:r>
          </w:p>
          <w:p w14:paraId="46ADC6F1" w14:textId="115180CB" w:rsidR="00DC210C" w:rsidRPr="00D16287" w:rsidRDefault="00DC210C" w:rsidP="00DC210C">
            <w:pPr>
              <w:pStyle w:val="Default"/>
              <w:jc w:val="both"/>
              <w:rPr>
                <w:rFonts w:ascii="Arial Narrow" w:hAnsi="Arial Narrow"/>
                <w:sz w:val="22"/>
                <w:szCs w:val="22"/>
              </w:rPr>
            </w:pPr>
            <w:r w:rsidRPr="00D16287">
              <w:rPr>
                <w:rFonts w:ascii="Arial Narrow" w:hAnsi="Arial Narrow"/>
                <w:b/>
                <w:bCs/>
                <w:sz w:val="22"/>
                <w:szCs w:val="22"/>
              </w:rPr>
              <w:t>W</w:t>
            </w:r>
            <w:r w:rsidR="00F9742C" w:rsidRPr="00D16287">
              <w:rPr>
                <w:rFonts w:ascii="Arial Narrow" w:hAnsi="Arial Narrow"/>
                <w:b/>
                <w:bCs/>
                <w:sz w:val="22"/>
                <w:szCs w:val="22"/>
              </w:rPr>
              <w:t>ykonawca w</w:t>
            </w:r>
            <w:r w:rsidRPr="00D16287">
              <w:rPr>
                <w:rFonts w:ascii="Arial Narrow" w:hAnsi="Arial Narrow"/>
                <w:b/>
                <w:bCs/>
                <w:sz w:val="22"/>
                <w:szCs w:val="22"/>
              </w:rPr>
              <w:t xml:space="preserve"> celu potwierdzenia spełniania </w:t>
            </w:r>
            <w:r w:rsidR="00D07B80" w:rsidRPr="00D16287">
              <w:rPr>
                <w:rFonts w:ascii="Arial Narrow" w:hAnsi="Arial Narrow"/>
                <w:b/>
                <w:bCs/>
                <w:sz w:val="22"/>
                <w:szCs w:val="22"/>
              </w:rPr>
              <w:t xml:space="preserve">ww. </w:t>
            </w:r>
            <w:r w:rsidRPr="00D16287">
              <w:rPr>
                <w:rFonts w:ascii="Arial Narrow" w:hAnsi="Arial Narrow"/>
                <w:b/>
                <w:bCs/>
                <w:sz w:val="22"/>
                <w:szCs w:val="22"/>
              </w:rPr>
              <w:t>warunk</w:t>
            </w:r>
            <w:r w:rsidR="00D07B80" w:rsidRPr="00D16287">
              <w:rPr>
                <w:rFonts w:ascii="Arial Narrow" w:hAnsi="Arial Narrow"/>
                <w:b/>
                <w:bCs/>
                <w:sz w:val="22"/>
                <w:szCs w:val="22"/>
              </w:rPr>
              <w:t>u</w:t>
            </w:r>
            <w:r w:rsidRPr="00D16287">
              <w:rPr>
                <w:rFonts w:ascii="Arial Narrow" w:hAnsi="Arial Narrow"/>
                <w:b/>
                <w:bCs/>
                <w:sz w:val="22"/>
                <w:szCs w:val="22"/>
              </w:rPr>
              <w:t xml:space="preserve"> udziału w postępowaniu</w:t>
            </w:r>
            <w:r w:rsidR="00F9742C" w:rsidRPr="00D16287">
              <w:rPr>
                <w:rFonts w:ascii="Arial Narrow" w:hAnsi="Arial Narrow"/>
                <w:b/>
                <w:bCs/>
                <w:sz w:val="22"/>
                <w:szCs w:val="22"/>
              </w:rPr>
              <w:t xml:space="preserve"> jest zobowiązany do złożenia wraz z ofertą</w:t>
            </w:r>
            <w:r w:rsidR="003A3AF6" w:rsidRPr="00D16287">
              <w:rPr>
                <w:rFonts w:ascii="Arial Narrow" w:hAnsi="Arial Narrow"/>
                <w:b/>
                <w:bCs/>
                <w:sz w:val="22"/>
                <w:szCs w:val="22"/>
              </w:rPr>
              <w:t>:</w:t>
            </w:r>
            <w:r w:rsidRPr="00D16287">
              <w:rPr>
                <w:rFonts w:ascii="Arial Narrow" w:hAnsi="Arial Narrow"/>
                <w:b/>
                <w:bCs/>
                <w:sz w:val="22"/>
                <w:szCs w:val="22"/>
              </w:rPr>
              <w:t xml:space="preserve"> </w:t>
            </w:r>
          </w:p>
          <w:p w14:paraId="50354347" w14:textId="1F152CE6" w:rsidR="0051769F" w:rsidRPr="00783441" w:rsidRDefault="0FD5AF07" w:rsidP="2E7C16E1">
            <w:pPr>
              <w:pStyle w:val="Akapitzlist"/>
              <w:numPr>
                <w:ilvl w:val="0"/>
                <w:numId w:val="3"/>
              </w:numPr>
              <w:suppressAutoHyphens/>
              <w:autoSpaceDN w:val="0"/>
              <w:jc w:val="both"/>
              <w:rPr>
                <w:rFonts w:ascii="Arial Narrow" w:eastAsia="Arial Narrow" w:hAnsi="Arial Narrow" w:cs="Arial Narrow"/>
                <w:color w:val="000000" w:themeColor="text1"/>
              </w:rPr>
            </w:pPr>
            <w:r w:rsidRPr="00AE6C9C">
              <w:rPr>
                <w:rFonts w:ascii="Arial Narrow" w:eastAsia="Arial Narrow" w:hAnsi="Arial Narrow" w:cs="Arial Narrow"/>
              </w:rPr>
              <w:t>Wykazu robót</w:t>
            </w:r>
            <w:r w:rsidR="68C18616" w:rsidRPr="00AE6C9C">
              <w:rPr>
                <w:rFonts w:ascii="Arial Narrow" w:eastAsia="Arial Narrow" w:hAnsi="Arial Narrow" w:cs="Arial Narrow"/>
              </w:rPr>
              <w:t xml:space="preserve"> budowlanych</w:t>
            </w:r>
            <w:r w:rsidRPr="00AE6C9C">
              <w:rPr>
                <w:rFonts w:ascii="Arial Narrow" w:eastAsia="Arial Narrow" w:hAnsi="Arial Narrow" w:cs="Arial Narrow"/>
              </w:rPr>
              <w:t xml:space="preserve"> </w:t>
            </w:r>
            <w:r w:rsidR="68C18616" w:rsidRPr="00AE6C9C">
              <w:rPr>
                <w:rFonts w:ascii="Arial Narrow" w:eastAsia="Arial Narrow" w:hAnsi="Arial Narrow" w:cs="Arial Narrow"/>
              </w:rPr>
              <w:t>wykonanych nie wcześniej niż w okresie ostatnic</w:t>
            </w:r>
            <w:r w:rsidRPr="00AE6C9C">
              <w:rPr>
                <w:rFonts w:ascii="Arial Narrow" w:eastAsia="Arial Narrow" w:hAnsi="Arial Narrow" w:cs="Arial Narrow"/>
              </w:rPr>
              <w:t xml:space="preserve">h </w:t>
            </w:r>
            <w:r w:rsidR="0C062E32" w:rsidRPr="00AE6C9C">
              <w:rPr>
                <w:rFonts w:ascii="Arial Narrow" w:eastAsia="Arial Narrow" w:hAnsi="Arial Narrow" w:cs="Arial Narrow"/>
                <w:b/>
                <w:bCs/>
              </w:rPr>
              <w:t>5</w:t>
            </w:r>
            <w:r w:rsidR="05CE0D1B" w:rsidRPr="00AE6C9C">
              <w:rPr>
                <w:rFonts w:ascii="Arial Narrow" w:eastAsia="Arial Narrow" w:hAnsi="Arial Narrow" w:cs="Arial Narrow"/>
                <w:b/>
                <w:bCs/>
              </w:rPr>
              <w:t xml:space="preserve"> lat</w:t>
            </w:r>
            <w:r w:rsidR="68C18616" w:rsidRPr="00AE6C9C">
              <w:rPr>
                <w:rFonts w:ascii="Arial Narrow" w:eastAsia="Arial Narrow" w:hAnsi="Arial Narrow" w:cs="Arial Narrow"/>
              </w:rPr>
              <w:t xml:space="preserve"> oraz załączeniem dowodów</w:t>
            </w:r>
            <w:r w:rsidR="2C24F5BD" w:rsidRPr="00AE6C9C">
              <w:rPr>
                <w:rFonts w:ascii="Arial Narrow" w:eastAsia="Arial Narrow" w:hAnsi="Arial Narrow" w:cs="Arial Narrow"/>
              </w:rPr>
              <w:t xml:space="preserve"> </w:t>
            </w:r>
            <w:r w:rsidR="68C18616" w:rsidRPr="00AE6C9C">
              <w:rPr>
                <w:rFonts w:ascii="Arial Narrow" w:eastAsia="Arial Narrow" w:hAnsi="Arial Narrow" w:cs="Arial Narrow"/>
              </w:rPr>
              <w:t>określających</w:t>
            </w:r>
            <w:r w:rsidR="347C25D5" w:rsidRPr="00AE6C9C">
              <w:rPr>
                <w:rFonts w:ascii="Arial Narrow" w:eastAsia="Arial Narrow" w:hAnsi="Arial Narrow" w:cs="Arial Narrow"/>
              </w:rPr>
              <w:t xml:space="preserve"> </w:t>
            </w:r>
            <w:r w:rsidR="68C18616" w:rsidRPr="00AE6C9C">
              <w:rPr>
                <w:rFonts w:ascii="Arial Narrow" w:eastAsia="Arial Narrow" w:hAnsi="Arial Narrow" w:cs="Arial Narrow"/>
              </w:rPr>
              <w:t>czy te</w:t>
            </w:r>
            <w:r w:rsidR="76134C91" w:rsidRPr="00AE6C9C">
              <w:rPr>
                <w:rFonts w:ascii="Arial Narrow" w:eastAsia="Arial Narrow" w:hAnsi="Arial Narrow" w:cs="Arial Narrow"/>
              </w:rPr>
              <w:t xml:space="preserve"> </w:t>
            </w:r>
            <w:r w:rsidR="68C18616" w:rsidRPr="00AE6C9C">
              <w:rPr>
                <w:rFonts w:ascii="Arial Narrow" w:eastAsia="Arial Narrow" w:hAnsi="Arial Narrow" w:cs="Arial Narrow"/>
              </w:rPr>
              <w:t>roboty budowlane</w:t>
            </w:r>
            <w:r w:rsidR="7F1B9D75" w:rsidRPr="00AE6C9C">
              <w:rPr>
                <w:rFonts w:ascii="Arial Narrow" w:eastAsia="Arial Narrow" w:hAnsi="Arial Narrow" w:cs="Arial Narrow"/>
              </w:rPr>
              <w:t xml:space="preserve"> </w:t>
            </w:r>
            <w:r w:rsidR="68C18616" w:rsidRPr="00AE6C9C">
              <w:rPr>
                <w:rFonts w:ascii="Arial Narrow" w:eastAsia="Arial Narrow" w:hAnsi="Arial Narrow" w:cs="Arial Narrow"/>
              </w:rPr>
              <w:t xml:space="preserve">zostały wykonane należycie, przy czym dowodami, o których mowa, są </w:t>
            </w:r>
            <w:r w:rsidR="68C18616" w:rsidRPr="00AE6C9C">
              <w:rPr>
                <w:rFonts w:ascii="Arial Narrow" w:eastAsia="Arial Narrow" w:hAnsi="Arial Narrow" w:cs="Arial Narrow"/>
                <w:b/>
                <w:bCs/>
              </w:rPr>
              <w:t>referencje bądź inne dokumenty sporządzone przez podmiot, na rzecz którego roboty budowlane</w:t>
            </w:r>
            <w:r w:rsidR="4551FE26" w:rsidRPr="00AE6C9C">
              <w:rPr>
                <w:rFonts w:ascii="Arial Narrow" w:eastAsia="Arial Narrow" w:hAnsi="Arial Narrow" w:cs="Arial Narrow"/>
                <w:b/>
                <w:bCs/>
                <w:i/>
                <w:iCs/>
              </w:rPr>
              <w:t xml:space="preserve"> </w:t>
            </w:r>
            <w:r w:rsidR="68C18616" w:rsidRPr="00AE6C9C">
              <w:rPr>
                <w:rFonts w:ascii="Arial Narrow" w:eastAsia="Arial Narrow" w:hAnsi="Arial Narrow" w:cs="Arial Narrow"/>
                <w:b/>
                <w:bCs/>
              </w:rPr>
              <w:t>zostały wykonane,</w:t>
            </w:r>
            <w:r w:rsidR="68C18616" w:rsidRPr="00AE6C9C">
              <w:rPr>
                <w:rFonts w:ascii="Arial Narrow" w:eastAsia="Arial Narrow" w:hAnsi="Arial Narrow" w:cs="Arial Narrow"/>
              </w:rPr>
              <w:t xml:space="preserve"> a jeżeli wykonawca z przyczyn niezależnych od niego nie jest w stanie uzyskać tych dokumentów – inne odpowiednie dokumenty</w:t>
            </w:r>
            <w:r w:rsidR="6C87C9CE" w:rsidRPr="00AE6C9C">
              <w:rPr>
                <w:rFonts w:ascii="Arial Narrow" w:eastAsia="Arial Narrow" w:hAnsi="Arial Narrow" w:cs="Arial Narrow"/>
              </w:rPr>
              <w:t xml:space="preserve"> (np.</w:t>
            </w:r>
            <w:r w:rsidR="66B333AC" w:rsidRPr="00AE6C9C">
              <w:rPr>
                <w:rFonts w:ascii="Arial Narrow" w:eastAsia="Arial Narrow" w:hAnsi="Arial Narrow" w:cs="Arial Narrow"/>
              </w:rPr>
              <w:t xml:space="preserve"> </w:t>
            </w:r>
            <w:r w:rsidR="739B0FE2" w:rsidRPr="00AE6C9C">
              <w:rPr>
                <w:rFonts w:ascii="Arial Narrow" w:eastAsia="Arial Narrow" w:hAnsi="Arial Narrow" w:cs="Arial Narrow"/>
              </w:rPr>
              <w:t>bezusterkowy protokół końcowy odbioru robót).</w:t>
            </w:r>
            <w:r w:rsidR="68C18616" w:rsidRPr="00AE6C9C">
              <w:rPr>
                <w:rFonts w:ascii="Arial Narrow" w:eastAsia="Arial Narrow" w:hAnsi="Arial Narrow" w:cs="Arial Narrow"/>
              </w:rPr>
              <w:t xml:space="preserve"> Wzór wykazu stanowi Załącznik nr</w:t>
            </w:r>
            <w:r w:rsidR="1507D263" w:rsidRPr="00AE6C9C">
              <w:rPr>
                <w:rFonts w:ascii="Arial Narrow" w:eastAsia="Arial Narrow" w:hAnsi="Arial Narrow" w:cs="Arial Narrow"/>
              </w:rPr>
              <w:t xml:space="preserve"> </w:t>
            </w:r>
            <w:r w:rsidR="00AC4AC5">
              <w:rPr>
                <w:rFonts w:ascii="Arial Narrow" w:eastAsia="Arial Narrow" w:hAnsi="Arial Narrow" w:cs="Arial Narrow"/>
              </w:rPr>
              <w:t>8</w:t>
            </w:r>
            <w:r w:rsidR="68C18616" w:rsidRPr="00AE6C9C">
              <w:rPr>
                <w:rFonts w:ascii="Arial Narrow" w:eastAsia="Arial Narrow" w:hAnsi="Arial Narrow" w:cs="Arial Narrow"/>
              </w:rPr>
              <w:t xml:space="preserve"> do </w:t>
            </w:r>
            <w:r w:rsidR="1507D263" w:rsidRPr="00AE6C9C">
              <w:rPr>
                <w:rFonts w:ascii="Arial Narrow" w:eastAsia="Arial Narrow" w:hAnsi="Arial Narrow" w:cs="Arial Narrow"/>
              </w:rPr>
              <w:t>Zapytania</w:t>
            </w:r>
            <w:r w:rsidR="7E7E05A9" w:rsidRPr="00AE6C9C">
              <w:rPr>
                <w:rFonts w:ascii="Arial Narrow" w:eastAsia="Arial Narrow" w:hAnsi="Arial Narrow" w:cs="Arial Narrow"/>
              </w:rPr>
              <w:t xml:space="preserve"> ofertowego</w:t>
            </w:r>
            <w:r w:rsidR="008D6B86">
              <w:rPr>
                <w:rFonts w:ascii="Arial Narrow" w:eastAsia="Arial Narrow" w:hAnsi="Arial Narrow" w:cs="Arial Narrow"/>
              </w:rPr>
              <w:t>,</w:t>
            </w:r>
          </w:p>
          <w:p w14:paraId="7AE23193" w14:textId="3D7C8769" w:rsidR="008D6B86" w:rsidRPr="00AE6C9C" w:rsidRDefault="008D6B86" w:rsidP="2E7C16E1">
            <w:pPr>
              <w:pStyle w:val="Akapitzlist"/>
              <w:numPr>
                <w:ilvl w:val="0"/>
                <w:numId w:val="3"/>
              </w:numPr>
              <w:suppressAutoHyphens/>
              <w:autoSpaceDN w:val="0"/>
              <w:jc w:val="both"/>
              <w:rPr>
                <w:rFonts w:ascii="Arial Narrow" w:eastAsia="Arial Narrow" w:hAnsi="Arial Narrow" w:cs="Arial Narrow"/>
                <w:color w:val="000000" w:themeColor="text1"/>
              </w:rPr>
            </w:pPr>
            <w:r>
              <w:rPr>
                <w:rFonts w:ascii="Arial Narrow" w:eastAsia="Arial Narrow" w:hAnsi="Arial Narrow" w:cs="Arial Narrow"/>
              </w:rPr>
              <w:t>Wykazu osób posiadających uprawnienia budowlane w odpowiednich specjalizacjach</w:t>
            </w:r>
            <w:r w:rsidR="003865A0">
              <w:rPr>
                <w:rFonts w:ascii="Arial Narrow" w:eastAsia="Arial Narrow" w:hAnsi="Arial Narrow" w:cs="Arial Narrow"/>
              </w:rPr>
              <w:t>. Wzór wykazu stanowi Załącznik nr 9 do Zapytania ofertowego.</w:t>
            </w:r>
          </w:p>
          <w:p w14:paraId="6753D7D1" w14:textId="6DFEF83E" w:rsidR="0051769F" w:rsidRPr="00AE6C9C" w:rsidRDefault="0051769F" w:rsidP="00783441">
            <w:pPr>
              <w:pStyle w:val="Akapitzlist"/>
              <w:suppressAutoHyphens/>
              <w:autoSpaceDN w:val="0"/>
              <w:jc w:val="both"/>
              <w:rPr>
                <w:rFonts w:ascii="Arial Narrow" w:eastAsia="Arial Narrow" w:hAnsi="Arial Narrow" w:cs="Arial Narrow"/>
              </w:rPr>
            </w:pPr>
          </w:p>
        </w:tc>
      </w:tr>
      <w:tr w:rsidR="0051769F" w:rsidRPr="00D96D49" w14:paraId="0A49CED9" w14:textId="77777777" w:rsidTr="2E7C16E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B3E99" w14:textId="77777777" w:rsidR="0051769F" w:rsidRPr="006D781E" w:rsidRDefault="0051769F">
            <w:pPr>
              <w:suppressAutoHyphens/>
              <w:autoSpaceDN w:val="0"/>
              <w:jc w:val="center"/>
              <w:rPr>
                <w:rFonts w:ascii="Arial Narrow" w:hAnsi="Arial Narrow"/>
              </w:rPr>
            </w:pPr>
            <w:r w:rsidRPr="006D781E">
              <w:rPr>
                <w:rFonts w:ascii="Arial Narrow" w:hAnsi="Arial Narrow"/>
              </w:rPr>
              <w:lastRenderedPageBreak/>
              <w:t>4</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D646D" w14:textId="309BEBEA" w:rsidR="0051769F" w:rsidRPr="006D781E" w:rsidRDefault="0051769F">
            <w:pPr>
              <w:suppressAutoHyphens/>
              <w:autoSpaceDN w:val="0"/>
              <w:jc w:val="both"/>
              <w:rPr>
                <w:rFonts w:ascii="Arial Narrow" w:hAnsi="Arial Narrow"/>
                <w:b/>
                <w:bCs/>
              </w:rPr>
            </w:pPr>
            <w:r w:rsidRPr="006D781E">
              <w:rPr>
                <w:rFonts w:ascii="Arial Narrow" w:hAnsi="Arial Narrow"/>
                <w:b/>
                <w:bCs/>
              </w:rPr>
              <w:t>Sytuacja ekonomiczna lub finansowa</w:t>
            </w:r>
            <w:r w:rsidR="003E6A47" w:rsidRPr="006D781E">
              <w:rPr>
                <w:rFonts w:ascii="Arial Narrow" w:hAnsi="Arial Narrow"/>
                <w:b/>
                <w:bCs/>
              </w:rPr>
              <w:t xml:space="preserve"> (</w:t>
            </w:r>
            <w:r w:rsidR="003F5ED0" w:rsidRPr="006D781E">
              <w:rPr>
                <w:rFonts w:ascii="Arial Narrow" w:hAnsi="Arial Narrow"/>
                <w:b/>
                <w:bCs/>
              </w:rPr>
              <w:t>c</w:t>
            </w:r>
            <w:r w:rsidR="003E6A47" w:rsidRPr="006D781E">
              <w:rPr>
                <w:rFonts w:ascii="Arial Narrow" w:hAnsi="Arial Narrow"/>
                <w:b/>
                <w:bCs/>
              </w:rPr>
              <w:t>elem stawiania warunku</w:t>
            </w:r>
            <w:r w:rsidR="003F5ED0" w:rsidRPr="006D781E">
              <w:rPr>
                <w:rFonts w:ascii="Arial Narrow" w:hAnsi="Arial Narrow"/>
                <w:b/>
                <w:bCs/>
              </w:rPr>
              <w:t xml:space="preserve"> </w:t>
            </w:r>
            <w:r w:rsidR="003E6A47" w:rsidRPr="006D781E">
              <w:rPr>
                <w:rFonts w:ascii="Arial Narrow" w:hAnsi="Arial Narrow"/>
                <w:b/>
                <w:bCs/>
              </w:rPr>
              <w:t xml:space="preserve">jest potwierdzenie zdolności </w:t>
            </w:r>
            <w:r w:rsidR="003F5ED0" w:rsidRPr="006D781E">
              <w:rPr>
                <w:rFonts w:ascii="Arial Narrow" w:hAnsi="Arial Narrow"/>
                <w:b/>
                <w:bCs/>
              </w:rPr>
              <w:t>W</w:t>
            </w:r>
            <w:r w:rsidR="003E6A47" w:rsidRPr="006D781E">
              <w:rPr>
                <w:rFonts w:ascii="Arial Narrow" w:hAnsi="Arial Narrow"/>
                <w:b/>
                <w:bCs/>
              </w:rPr>
              <w:t xml:space="preserve">ykonawcy do sfinansowania zamówienia do czasu uzyskania wynagrodzenia od </w:t>
            </w:r>
            <w:r w:rsidR="003F5ED0" w:rsidRPr="006D781E">
              <w:rPr>
                <w:rFonts w:ascii="Arial Narrow" w:hAnsi="Arial Narrow"/>
                <w:b/>
                <w:bCs/>
              </w:rPr>
              <w:t>Z</w:t>
            </w:r>
            <w:r w:rsidR="003E6A47" w:rsidRPr="006D781E">
              <w:rPr>
                <w:rFonts w:ascii="Arial Narrow" w:hAnsi="Arial Narrow"/>
                <w:b/>
                <w:bCs/>
              </w:rPr>
              <w:t>amawiającego.</w:t>
            </w:r>
          </w:p>
          <w:p w14:paraId="447BB9CC" w14:textId="5328A802" w:rsidR="0051769F" w:rsidRPr="006D781E" w:rsidRDefault="36469C1A" w:rsidP="5062F935">
            <w:pPr>
              <w:suppressAutoHyphens/>
              <w:autoSpaceDN w:val="0"/>
              <w:jc w:val="both"/>
              <w:rPr>
                <w:rFonts w:ascii="Arial Narrow" w:hAnsi="Arial Narrow"/>
              </w:rPr>
            </w:pPr>
            <w:r w:rsidRPr="006D781E">
              <w:rPr>
                <w:rFonts w:ascii="Arial Narrow" w:hAnsi="Arial Narrow"/>
              </w:rPr>
              <w:t>Zamawiający uzna</w:t>
            </w:r>
            <w:r w:rsidR="4C49803C" w:rsidRPr="006D781E">
              <w:rPr>
                <w:rFonts w:ascii="Arial Narrow" w:hAnsi="Arial Narrow"/>
              </w:rPr>
              <w:t xml:space="preserve">, iż Wykonawca </w:t>
            </w:r>
            <w:r w:rsidR="27C1E36D" w:rsidRPr="006D781E">
              <w:rPr>
                <w:rFonts w:ascii="Arial Narrow" w:hAnsi="Arial Narrow"/>
              </w:rPr>
              <w:t xml:space="preserve">spełnia </w:t>
            </w:r>
            <w:r w:rsidR="2B47055B" w:rsidRPr="006D781E">
              <w:rPr>
                <w:rFonts w:ascii="Arial Narrow" w:hAnsi="Arial Narrow"/>
              </w:rPr>
              <w:t xml:space="preserve">ww. warunek, jeżeli </w:t>
            </w:r>
            <w:r w:rsidR="1AFA5761" w:rsidRPr="006D781E">
              <w:rPr>
                <w:rFonts w:ascii="Arial Narrow" w:hAnsi="Arial Narrow"/>
              </w:rPr>
              <w:t>posiada ubezpieczeni</w:t>
            </w:r>
            <w:r w:rsidR="55C1F29D" w:rsidRPr="006D781E">
              <w:rPr>
                <w:rFonts w:ascii="Arial Narrow" w:hAnsi="Arial Narrow"/>
              </w:rPr>
              <w:t xml:space="preserve">e </w:t>
            </w:r>
            <w:r w:rsidR="1AFA5761" w:rsidRPr="006D781E">
              <w:rPr>
                <w:rFonts w:ascii="Arial Narrow" w:hAnsi="Arial Narrow"/>
              </w:rPr>
              <w:t xml:space="preserve">odpowiedzialności </w:t>
            </w:r>
            <w:r w:rsidR="5F64374F" w:rsidRPr="006D781E">
              <w:rPr>
                <w:rFonts w:ascii="Arial Narrow" w:hAnsi="Arial Narrow"/>
              </w:rPr>
              <w:t>cywilnej</w:t>
            </w:r>
            <w:r w:rsidR="4D0223AC" w:rsidRPr="006D781E">
              <w:rPr>
                <w:rFonts w:ascii="Arial Narrow" w:hAnsi="Arial Narrow"/>
              </w:rPr>
              <w:t xml:space="preserve"> </w:t>
            </w:r>
            <w:r w:rsidR="4D0223AC" w:rsidRPr="00AE6C9C">
              <w:rPr>
                <w:rFonts w:ascii="Arial Narrow" w:eastAsia="Arial Narrow" w:hAnsi="Arial Narrow" w:cs="Arial Narrow"/>
                <w:color w:val="000000" w:themeColor="text1"/>
              </w:rPr>
              <w:t>w zakresie prowadzonej działalności związanej z przedmiotem zamówienia na minimalną sumę gwarancyjną</w:t>
            </w:r>
            <w:r w:rsidR="238B5904" w:rsidRPr="006D781E">
              <w:rPr>
                <w:rFonts w:ascii="Arial Narrow" w:hAnsi="Arial Narrow"/>
              </w:rPr>
              <w:t xml:space="preserve"> </w:t>
            </w:r>
            <w:r w:rsidR="1CB6A8E8" w:rsidRPr="006D781E">
              <w:rPr>
                <w:rFonts w:ascii="Arial Narrow" w:hAnsi="Arial Narrow"/>
              </w:rPr>
              <w:t>1 000 000</w:t>
            </w:r>
            <w:r w:rsidR="5C1819FC" w:rsidRPr="006D781E">
              <w:rPr>
                <w:rFonts w:ascii="Arial Narrow" w:hAnsi="Arial Narrow"/>
              </w:rPr>
              <w:t xml:space="preserve"> </w:t>
            </w:r>
            <w:r w:rsidR="238B5904" w:rsidRPr="006D781E">
              <w:rPr>
                <w:rFonts w:ascii="Arial Narrow" w:hAnsi="Arial Narrow"/>
              </w:rPr>
              <w:t>PLN</w:t>
            </w:r>
            <w:r w:rsidR="45EEC2FB" w:rsidRPr="006D781E">
              <w:rPr>
                <w:rFonts w:ascii="Arial Narrow" w:hAnsi="Arial Narrow"/>
              </w:rPr>
              <w:t>.</w:t>
            </w:r>
          </w:p>
          <w:p w14:paraId="00E2725B" w14:textId="69865C0E" w:rsidR="0051769F" w:rsidRPr="00783441" w:rsidRDefault="1C214356" w:rsidP="00783441">
            <w:pPr>
              <w:suppressAutoHyphens/>
              <w:autoSpaceDN w:val="0"/>
              <w:spacing w:after="0"/>
              <w:jc w:val="both"/>
              <w:rPr>
                <w:rFonts w:ascii="Arial Narrow" w:eastAsia="Arial Narrow" w:hAnsi="Arial Narrow" w:cs="Arial Narrow"/>
                <w:color w:val="000000" w:themeColor="text1"/>
                <w:highlight w:val="cyan"/>
              </w:rPr>
            </w:pPr>
            <w:r w:rsidRPr="00AE6C9C">
              <w:rPr>
                <w:rFonts w:ascii="Arial Narrow" w:eastAsia="Arial Narrow" w:hAnsi="Arial Narrow" w:cs="Arial Narrow"/>
                <w:b/>
                <w:bCs/>
                <w:color w:val="000000" w:themeColor="text1"/>
              </w:rPr>
              <w:t xml:space="preserve">Wykonawca w celu potwierdzenia spełniania ww. warunku udziału w postępowaniu jest zobowiązany do złożenia wraz z ofertą: </w:t>
            </w:r>
            <w:r w:rsidRPr="00783441">
              <w:rPr>
                <w:rFonts w:ascii="Arial Narrow" w:eastAsia="Arial Narrow" w:hAnsi="Arial Narrow" w:cs="Arial Narrow"/>
                <w:color w:val="000000" w:themeColor="text1"/>
              </w:rPr>
              <w:t xml:space="preserve">aktualną polisę OC lub inny dokument potwierdzający posiadanie aktualnego ubezpieczenia od odpowiedzialności cywilnej </w:t>
            </w:r>
            <w:r w:rsidR="409C73D8" w:rsidRPr="00783441">
              <w:rPr>
                <w:rFonts w:ascii="Arial Narrow" w:eastAsia="Arial Narrow" w:hAnsi="Arial Narrow" w:cs="Arial Narrow"/>
                <w:color w:val="000000" w:themeColor="text1"/>
              </w:rPr>
              <w:t>(</w:t>
            </w:r>
            <w:r w:rsidR="2BD87545" w:rsidRPr="00783441">
              <w:rPr>
                <w:rFonts w:ascii="Arial Narrow" w:eastAsia="Arial Narrow" w:hAnsi="Arial Narrow" w:cs="Arial Narrow"/>
                <w:color w:val="000000" w:themeColor="text1"/>
              </w:rPr>
              <w:t>kontraktowej i deliktowej)</w:t>
            </w:r>
            <w:r w:rsidR="2BD87545" w:rsidRPr="00783441">
              <w:t xml:space="preserve"> </w:t>
            </w:r>
            <w:r w:rsidRPr="00783441">
              <w:rPr>
                <w:rFonts w:ascii="Arial Narrow" w:eastAsia="Arial Narrow" w:hAnsi="Arial Narrow" w:cs="Arial Narrow"/>
                <w:color w:val="000000" w:themeColor="text1"/>
              </w:rPr>
              <w:t>w zakresie prowadzonej działalności na sumę gwarancyjną nie niższą niż kwota 1 000 000 PLN.</w:t>
            </w:r>
          </w:p>
        </w:tc>
      </w:tr>
    </w:tbl>
    <w:p w14:paraId="2729A809" w14:textId="77777777" w:rsidR="00F6136A" w:rsidRDefault="00F6136A" w:rsidP="00F6136A">
      <w:pPr>
        <w:pStyle w:val="Bezodstpw"/>
        <w:spacing w:line="276" w:lineRule="auto"/>
        <w:ind w:left="720"/>
        <w:jc w:val="both"/>
        <w:rPr>
          <w:rFonts w:ascii="Arial Narrow" w:hAnsi="Arial Narrow"/>
        </w:rPr>
      </w:pPr>
    </w:p>
    <w:p w14:paraId="23F5B123" w14:textId="0CE20FB5" w:rsidR="0087525C" w:rsidRPr="00CF055E" w:rsidRDefault="29B168EE" w:rsidP="00CF055E">
      <w:pPr>
        <w:pStyle w:val="Bezodstpw"/>
        <w:numPr>
          <w:ilvl w:val="0"/>
          <w:numId w:val="39"/>
        </w:numPr>
        <w:spacing w:line="276" w:lineRule="auto"/>
        <w:jc w:val="both"/>
        <w:rPr>
          <w:rFonts w:ascii="Arial Narrow" w:hAnsi="Arial Narrow"/>
        </w:rPr>
      </w:pPr>
      <w:r w:rsidRPr="2E7C16E1">
        <w:rPr>
          <w:rFonts w:ascii="Arial Narrow" w:hAnsi="Arial Narrow"/>
        </w:rPr>
        <w:t>Do składania ofert uprawnieni są wyłącznie Oferenci, którzy spełniają</w:t>
      </w:r>
      <w:r w:rsidR="6EFB442C" w:rsidRPr="2E7C16E1">
        <w:rPr>
          <w:rFonts w:ascii="Arial Narrow" w:hAnsi="Arial Narrow"/>
        </w:rPr>
        <w:t xml:space="preserve"> warunki określone </w:t>
      </w:r>
      <w:r w:rsidR="11DE3088" w:rsidRPr="2E7C16E1">
        <w:rPr>
          <w:rFonts w:ascii="Arial Narrow" w:hAnsi="Arial Narrow"/>
        </w:rPr>
        <w:t>w ust. 1 niniejszego Zapytania</w:t>
      </w:r>
      <w:r w:rsidR="4EA4600B" w:rsidRPr="2E7C16E1">
        <w:rPr>
          <w:rFonts w:ascii="Arial Narrow" w:hAnsi="Arial Narrow"/>
        </w:rPr>
        <w:t xml:space="preserve"> oraz </w:t>
      </w:r>
      <w:r w:rsidRPr="2E7C16E1">
        <w:rPr>
          <w:rFonts w:ascii="Arial Narrow" w:hAnsi="Arial Narrow"/>
        </w:rPr>
        <w:t>nie są powiązani z Zamawiającym osobowo lub kapitałowo</w:t>
      </w:r>
      <w:r w:rsidR="7C9627ED" w:rsidRPr="2E7C16E1">
        <w:rPr>
          <w:rFonts w:ascii="Arial Narrow" w:hAnsi="Arial Narrow"/>
        </w:rPr>
        <w:t xml:space="preserve"> (zakaz konfliktów interesów)</w:t>
      </w:r>
      <w:r w:rsidRPr="2E7C16E1">
        <w:rPr>
          <w:rFonts w:ascii="Arial Narrow" w:hAnsi="Arial Narrow"/>
        </w:rPr>
        <w:t>.</w:t>
      </w:r>
      <w:r w:rsidR="465C04FD" w:rsidRPr="2E7C16E1">
        <w:rPr>
          <w:rFonts w:ascii="Arial Narrow" w:hAnsi="Arial Narrow"/>
        </w:rPr>
        <w:t xml:space="preserve"> </w:t>
      </w:r>
      <w:r w:rsidRPr="2E7C16E1">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 </w:t>
      </w:r>
    </w:p>
    <w:p w14:paraId="2399633C" w14:textId="3843BDE1" w:rsidR="0087525C" w:rsidRDefault="0087525C" w:rsidP="007C54D3">
      <w:pPr>
        <w:pStyle w:val="Bezodstpw"/>
        <w:numPr>
          <w:ilvl w:val="0"/>
          <w:numId w:val="43"/>
        </w:numPr>
        <w:spacing w:line="276" w:lineRule="auto"/>
        <w:jc w:val="both"/>
        <w:rPr>
          <w:rFonts w:ascii="Arial Narrow" w:hAnsi="Arial Narrow"/>
        </w:rPr>
      </w:pPr>
      <w:r w:rsidRPr="004A3FBC">
        <w:rPr>
          <w:rFonts w:ascii="Arial Narrow" w:hAnsi="Arial Narrow"/>
        </w:rPr>
        <w:t xml:space="preserve">uczestniczeniu w spółce jako wspólnik spółki cywilnej lub spółki osobowej, </w:t>
      </w:r>
    </w:p>
    <w:p w14:paraId="43031833" w14:textId="79A6F7C8" w:rsidR="007C54D3" w:rsidRPr="00D16287" w:rsidRDefault="0087525C" w:rsidP="007C54D3">
      <w:pPr>
        <w:pStyle w:val="Bezodstpw"/>
        <w:numPr>
          <w:ilvl w:val="0"/>
          <w:numId w:val="43"/>
        </w:numPr>
        <w:spacing w:line="276" w:lineRule="auto"/>
        <w:jc w:val="both"/>
        <w:rPr>
          <w:rFonts w:ascii="Arial Narrow" w:hAnsi="Arial Narrow"/>
        </w:rPr>
      </w:pPr>
      <w:r w:rsidRPr="007C54D3">
        <w:rPr>
          <w:rFonts w:ascii="Arial Narrow" w:hAnsi="Arial Narrow"/>
        </w:rPr>
        <w:t>posiadaniu co najmniej 10% udziałów lub akcji</w:t>
      </w:r>
      <w:r w:rsidR="004843E8" w:rsidRPr="007C54D3">
        <w:rPr>
          <w:rFonts w:ascii="Arial Narrow" w:hAnsi="Arial Narrow"/>
        </w:rPr>
        <w:t xml:space="preserve"> (o ile niższy próg</w:t>
      </w:r>
      <w:r w:rsidR="00D46DBD" w:rsidRPr="007C54D3">
        <w:rPr>
          <w:rFonts w:ascii="Arial Narrow" w:hAnsi="Arial Narrow"/>
        </w:rPr>
        <w:t xml:space="preserve"> nie wynika z przepisów prawa)</w:t>
      </w:r>
      <w:r w:rsidRPr="007C54D3">
        <w:rPr>
          <w:rFonts w:ascii="Arial Narrow" w:hAnsi="Arial Narrow"/>
        </w:rPr>
        <w:t>,</w:t>
      </w:r>
    </w:p>
    <w:p w14:paraId="198ED53A" w14:textId="041DF6F1" w:rsidR="007C54D3" w:rsidRPr="00D16287" w:rsidRDefault="0087525C" w:rsidP="007C54D3">
      <w:pPr>
        <w:pStyle w:val="Bezodstpw"/>
        <w:numPr>
          <w:ilvl w:val="0"/>
          <w:numId w:val="43"/>
        </w:numPr>
        <w:spacing w:line="276" w:lineRule="auto"/>
        <w:jc w:val="both"/>
        <w:rPr>
          <w:rFonts w:ascii="Arial Narrow" w:hAnsi="Arial Narrow"/>
        </w:rPr>
      </w:pPr>
      <w:r w:rsidRPr="007C54D3">
        <w:rPr>
          <w:rFonts w:ascii="Arial Narrow" w:hAnsi="Arial Narrow"/>
        </w:rPr>
        <w:t xml:space="preserve">pełnieniu funkcji członka organu nadzorczego lub zarządzającego, prokurenta, pełnomocnika, </w:t>
      </w:r>
    </w:p>
    <w:p w14:paraId="0D5C3BF4" w14:textId="07619FB1" w:rsidR="007C54D3" w:rsidRPr="00D16287" w:rsidRDefault="0087525C" w:rsidP="007C54D3">
      <w:pPr>
        <w:pStyle w:val="Bezodstpw"/>
        <w:numPr>
          <w:ilvl w:val="0"/>
          <w:numId w:val="43"/>
        </w:numPr>
        <w:spacing w:line="276" w:lineRule="auto"/>
        <w:jc w:val="both"/>
        <w:rPr>
          <w:rFonts w:ascii="Arial Narrow" w:hAnsi="Arial Narrow"/>
        </w:rPr>
      </w:pPr>
      <w:r w:rsidRPr="007C54D3">
        <w:rPr>
          <w:rFonts w:ascii="Arial Narrow" w:hAnsi="Arial Narrow"/>
        </w:rPr>
        <w:t>pozostawaniu w związku małżeńskim, w stosunku pokrewieństwa lub powinowactwa w linii prostej, pokrewieństwa drugiego stopnia lub powinowactwa drugiego stopnia w linii bocznej lub w stosunku przysposobienia, opieki lub kurateli</w:t>
      </w:r>
      <w:r w:rsidR="00D46DBD" w:rsidRPr="007C54D3">
        <w:rPr>
          <w:rFonts w:ascii="Arial Narrow" w:hAnsi="Arial Narrow"/>
        </w:rPr>
        <w:t xml:space="preserve"> albo</w:t>
      </w:r>
      <w:r w:rsidR="00A947E1" w:rsidRPr="007C54D3">
        <w:rPr>
          <w:rFonts w:ascii="Arial Narrow" w:hAnsi="Arial Narrow"/>
        </w:rPr>
        <w:t xml:space="preserve"> pozostawaniu we wspólnym pożyciu </w:t>
      </w:r>
      <w:r w:rsidR="007C54D3">
        <w:rPr>
          <w:rFonts w:ascii="Arial Narrow" w:hAnsi="Arial Narrow"/>
        </w:rPr>
        <w:br/>
      </w:r>
      <w:r w:rsidR="00A947E1" w:rsidRPr="007C54D3">
        <w:rPr>
          <w:rFonts w:ascii="Arial Narrow" w:hAnsi="Arial Narrow"/>
        </w:rPr>
        <w:t>z Wykonawcą</w:t>
      </w:r>
      <w:r w:rsidR="001853BE" w:rsidRPr="007C54D3">
        <w:rPr>
          <w:rFonts w:ascii="Arial Narrow" w:hAnsi="Arial Narrow"/>
        </w:rPr>
        <w:t xml:space="preserve">, jego zastępcą prawnym lub członkami organów </w:t>
      </w:r>
      <w:r w:rsidR="00BD0D95" w:rsidRPr="007C54D3">
        <w:rPr>
          <w:rFonts w:ascii="Arial Narrow" w:hAnsi="Arial Narrow"/>
        </w:rPr>
        <w:t>nadzorczych wykonawców ubiegających się</w:t>
      </w:r>
      <w:r w:rsidR="00021451" w:rsidRPr="007C54D3">
        <w:rPr>
          <w:rFonts w:ascii="Arial Narrow" w:hAnsi="Arial Narrow"/>
        </w:rPr>
        <w:t xml:space="preserve"> o udzielenie zamówienia,</w:t>
      </w:r>
    </w:p>
    <w:p w14:paraId="554F7116" w14:textId="15E311EF" w:rsidR="0087525C" w:rsidRPr="007C54D3" w:rsidRDefault="1620501F" w:rsidP="00D16287">
      <w:pPr>
        <w:pStyle w:val="Bezodstpw"/>
        <w:numPr>
          <w:ilvl w:val="0"/>
          <w:numId w:val="43"/>
        </w:numPr>
        <w:spacing w:line="276" w:lineRule="auto"/>
        <w:jc w:val="both"/>
        <w:rPr>
          <w:rFonts w:ascii="Arial Narrow" w:hAnsi="Arial Narrow"/>
        </w:rPr>
      </w:pPr>
      <w:r w:rsidRPr="2E7C16E1">
        <w:rPr>
          <w:rFonts w:ascii="Arial Narrow" w:hAnsi="Arial Narrow"/>
        </w:rPr>
        <w:t>pozostawaniu z Wykonawcą w takim stosunku prawnym lub faktycznym, że</w:t>
      </w:r>
      <w:r w:rsidR="73C606BD" w:rsidRPr="2E7C16E1">
        <w:rPr>
          <w:rFonts w:ascii="Arial Narrow" w:hAnsi="Arial Narrow"/>
        </w:rPr>
        <w:t xml:space="preserve"> istnieje uzasadniona wątpliwość co do ich bezstronności lub niezależności w związku z postępowaniem o udzielenie </w:t>
      </w:r>
      <w:r w:rsidR="5C73B9C5" w:rsidRPr="2E7C16E1">
        <w:rPr>
          <w:rFonts w:ascii="Arial Narrow" w:hAnsi="Arial Narrow"/>
        </w:rPr>
        <w:t>zamówienia.</w:t>
      </w:r>
      <w:r w:rsidRPr="2E7C16E1">
        <w:rPr>
          <w:rFonts w:ascii="Arial Narrow" w:hAnsi="Arial Narrow"/>
        </w:rPr>
        <w:t xml:space="preserve"> </w:t>
      </w:r>
    </w:p>
    <w:p w14:paraId="4915275E" w14:textId="288F8424" w:rsidR="00843CF8" w:rsidRDefault="29B168EE" w:rsidP="5062F935">
      <w:pPr>
        <w:pStyle w:val="Bezodstpw"/>
        <w:numPr>
          <w:ilvl w:val="0"/>
          <w:numId w:val="45"/>
        </w:numPr>
        <w:spacing w:after="160" w:line="276" w:lineRule="auto"/>
        <w:jc w:val="both"/>
        <w:rPr>
          <w:rFonts w:ascii="Arial Narrow" w:hAnsi="Arial Narrow"/>
        </w:rPr>
      </w:pPr>
      <w:r w:rsidRPr="5062F935">
        <w:rPr>
          <w:rFonts w:ascii="Arial Narrow" w:hAnsi="Arial Narrow"/>
        </w:rPr>
        <w:t>nie zachodzą w stosunku do nich podstawy do wykluczenia z udziału w postępowaniu.</w:t>
      </w:r>
    </w:p>
    <w:p w14:paraId="3BD3A49D" w14:textId="52D07B4E" w:rsidR="5062F935" w:rsidRDefault="5062F935" w:rsidP="5062F935">
      <w:pPr>
        <w:pStyle w:val="Bezodstpw"/>
        <w:spacing w:line="276" w:lineRule="auto"/>
        <w:ind w:left="720"/>
        <w:jc w:val="both"/>
        <w:rPr>
          <w:rFonts w:ascii="Arial Narrow" w:hAnsi="Arial Narrow"/>
        </w:rPr>
      </w:pPr>
    </w:p>
    <w:p w14:paraId="4B940E53" w14:textId="45EF8741" w:rsidR="0087525C" w:rsidRPr="004A1DDA" w:rsidRDefault="29B168EE" w:rsidP="2E7C16E1">
      <w:pPr>
        <w:widowControl/>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jc w:val="both"/>
        <w:rPr>
          <w:rFonts w:ascii="Arial Narrow" w:hAnsi="Arial Narrow"/>
        </w:rPr>
      </w:pPr>
      <w:r w:rsidRPr="2E7C16E1">
        <w:rPr>
          <w:rFonts w:ascii="Arial Narrow" w:hAnsi="Arial Narrow"/>
        </w:rPr>
        <w:t xml:space="preserve">Zamawiający dokona oceny spełnienia powyższych warunków </w:t>
      </w:r>
      <w:r w:rsidR="03702AAF" w:rsidRPr="2E7C16E1">
        <w:rPr>
          <w:rFonts w:ascii="Arial Narrow" w:hAnsi="Arial Narrow"/>
        </w:rPr>
        <w:t>na podstawie oświadczenia</w:t>
      </w:r>
      <w:r w:rsidR="1E5FB3B6" w:rsidRPr="2E7C16E1">
        <w:rPr>
          <w:rFonts w:ascii="Arial Narrow" w:hAnsi="Arial Narrow"/>
        </w:rPr>
        <w:t xml:space="preserve"> zawartego </w:t>
      </w:r>
      <w:r w:rsidR="004C4EA6">
        <w:rPr>
          <w:rFonts w:ascii="Arial Narrow" w:hAnsi="Arial Narrow"/>
        </w:rPr>
        <w:br/>
      </w:r>
      <w:r w:rsidR="1E5FB3B6" w:rsidRPr="2E7C16E1">
        <w:rPr>
          <w:rFonts w:ascii="Arial Narrow" w:hAnsi="Arial Narrow"/>
        </w:rPr>
        <w:t>w Formularzu ofertowym</w:t>
      </w:r>
      <w:r w:rsidR="03702AAF" w:rsidRPr="2E7C16E1">
        <w:rPr>
          <w:rFonts w:ascii="Arial Narrow" w:hAnsi="Arial Narrow"/>
        </w:rPr>
        <w:t xml:space="preserve"> </w:t>
      </w:r>
      <w:r w:rsidR="66C97403" w:rsidRPr="2E7C16E1">
        <w:rPr>
          <w:rFonts w:ascii="Arial Narrow" w:hAnsi="Arial Narrow"/>
        </w:rPr>
        <w:t>oraz wymaganych dokumentów.</w:t>
      </w:r>
      <w:r w:rsidRPr="2E7C16E1">
        <w:rPr>
          <w:rFonts w:ascii="Arial Narrow" w:hAnsi="Arial Narrow"/>
        </w:rPr>
        <w:t xml:space="preserve"> </w:t>
      </w:r>
    </w:p>
    <w:p w14:paraId="09F66371" w14:textId="77777777" w:rsidR="0087525C" w:rsidRDefault="0087525C" w:rsidP="00AB3C6E">
      <w:pPr>
        <w:shd w:val="clear" w:color="auto" w:fill="FFFFFF"/>
        <w:jc w:val="both"/>
        <w:rPr>
          <w:rFonts w:ascii="Arial Narrow" w:eastAsiaTheme="minorHAnsi" w:hAnsi="Arial Narrow" w:cstheme="minorBidi"/>
          <w:color w:val="auto"/>
          <w:bdr w:val="none" w:sz="0" w:space="0" w:color="auto"/>
          <w:lang w:eastAsia="en-US"/>
        </w:rPr>
      </w:pPr>
      <w:r>
        <w:br/>
      </w:r>
      <w:r w:rsidRPr="00AB3C6E">
        <w:rPr>
          <w:rFonts w:ascii="Arial Narrow" w:eastAsiaTheme="minorHAnsi" w:hAnsi="Arial Narrow" w:cstheme="minorBidi"/>
          <w:color w:val="auto"/>
          <w:bdr w:val="none" w:sz="0" w:space="0" w:color="auto"/>
          <w:lang w:eastAsia="en-US"/>
        </w:rPr>
        <w:t>Z udziału w pos</w:t>
      </w:r>
      <w:r>
        <w:rPr>
          <w:rFonts w:ascii="Arial Narrow" w:eastAsiaTheme="minorHAnsi" w:hAnsi="Arial Narrow" w:cstheme="minorBidi"/>
          <w:color w:val="auto"/>
          <w:bdr w:val="none" w:sz="0" w:space="0" w:color="auto"/>
          <w:lang w:eastAsia="en-US"/>
        </w:rPr>
        <w:t>tępowaniu wyklucza się Oferenta</w:t>
      </w:r>
      <w:r w:rsidRPr="00AB3C6E">
        <w:rPr>
          <w:rFonts w:ascii="Arial Narrow" w:eastAsiaTheme="minorHAnsi" w:hAnsi="Arial Narrow" w:cstheme="minorBidi"/>
          <w:color w:val="auto"/>
          <w:bdr w:val="none" w:sz="0" w:space="0" w:color="auto"/>
          <w:lang w:eastAsia="en-US"/>
        </w:rPr>
        <w:t>:</w:t>
      </w:r>
    </w:p>
    <w:p w14:paraId="4C519EFF" w14:textId="1FE8B9FC" w:rsidR="0087525C" w:rsidRDefault="29B168EE" w:rsidP="009E7BED">
      <w:pPr>
        <w:pStyle w:val="Bezodstpw"/>
        <w:numPr>
          <w:ilvl w:val="0"/>
          <w:numId w:val="35"/>
        </w:numPr>
        <w:spacing w:line="276" w:lineRule="auto"/>
        <w:jc w:val="both"/>
        <w:rPr>
          <w:rFonts w:ascii="Arial Narrow" w:hAnsi="Arial Narrow"/>
        </w:rPr>
      </w:pPr>
      <w:r w:rsidRPr="2E7C16E1">
        <w:rPr>
          <w:rFonts w:ascii="Arial Narrow" w:hAnsi="Arial Narrow"/>
        </w:rPr>
        <w:t>będącego osobą fizyczną, którego prawomocnie skazano za przestępstw</w:t>
      </w:r>
      <w:r w:rsidR="6FD50776" w:rsidRPr="2E7C16E1">
        <w:rPr>
          <w:rFonts w:ascii="Arial Narrow" w:hAnsi="Arial Narrow"/>
        </w:rPr>
        <w:t>o</w:t>
      </w:r>
      <w:r w:rsidR="7B3791D0" w:rsidRPr="2E7C16E1">
        <w:rPr>
          <w:rFonts w:ascii="Arial Narrow" w:hAnsi="Arial Narrow"/>
        </w:rPr>
        <w:t xml:space="preserve"> udziału w zorganizowanej grupie przestępczej </w:t>
      </w:r>
      <w:r w:rsidR="589A1A33" w:rsidRPr="2E7C16E1">
        <w:rPr>
          <w:rFonts w:ascii="Arial Narrow" w:hAnsi="Arial Narrow"/>
        </w:rPr>
        <w:t xml:space="preserve">albo w związku </w:t>
      </w:r>
      <w:r w:rsidR="3503C9E5" w:rsidRPr="2E7C16E1">
        <w:rPr>
          <w:rFonts w:ascii="Arial Narrow" w:hAnsi="Arial Narrow"/>
        </w:rPr>
        <w:t xml:space="preserve">mającym na celu popełnienia przestępstwa </w:t>
      </w:r>
      <w:r w:rsidR="7DEC1A7C" w:rsidRPr="2E7C16E1">
        <w:rPr>
          <w:rFonts w:ascii="Arial Narrow" w:hAnsi="Arial Narrow"/>
        </w:rPr>
        <w:t>lub</w:t>
      </w:r>
      <w:r w:rsidR="28468366" w:rsidRPr="2E7C16E1">
        <w:rPr>
          <w:rFonts w:ascii="Arial Narrow" w:hAnsi="Arial Narrow"/>
        </w:rPr>
        <w:t xml:space="preserve"> </w:t>
      </w:r>
      <w:r w:rsidR="7DEC1A7C" w:rsidRPr="2E7C16E1">
        <w:rPr>
          <w:rFonts w:ascii="Arial Narrow" w:hAnsi="Arial Narrow"/>
        </w:rPr>
        <w:t>przestępstw,</w:t>
      </w:r>
      <w:r w:rsidR="2419EF37" w:rsidRPr="2E7C16E1">
        <w:rPr>
          <w:rFonts w:ascii="Arial Narrow" w:hAnsi="Arial Narrow"/>
        </w:rPr>
        <w:t xml:space="preserve">  </w:t>
      </w:r>
      <w:r w:rsidRPr="2E7C16E1">
        <w:rPr>
          <w:rFonts w:ascii="Arial Narrow" w:hAnsi="Arial Narrow"/>
        </w:rPr>
        <w:t>o którym mowa w: </w:t>
      </w:r>
      <w:hyperlink r:id="rId13">
        <w:r w:rsidRPr="2E7C16E1">
          <w:rPr>
            <w:rFonts w:ascii="Arial Narrow" w:hAnsi="Arial Narrow"/>
          </w:rPr>
          <w:t>art. 258</w:t>
        </w:r>
      </w:hyperlink>
      <w:r w:rsidRPr="2E7C16E1">
        <w:rPr>
          <w:rFonts w:ascii="Arial Narrow" w:hAnsi="Arial Narrow"/>
        </w:rPr>
        <w:t xml:space="preserve"> Kodeksu karnego, </w:t>
      </w:r>
      <w:hyperlink r:id="rId14">
        <w:r w:rsidRPr="2E7C16E1">
          <w:rPr>
            <w:rFonts w:ascii="Arial Narrow" w:hAnsi="Arial Narrow"/>
          </w:rPr>
          <w:t>art. 189a</w:t>
        </w:r>
      </w:hyperlink>
      <w:r w:rsidRPr="2E7C16E1">
        <w:rPr>
          <w:rFonts w:ascii="Arial Narrow" w:hAnsi="Arial Narrow"/>
        </w:rPr>
        <w:t xml:space="preserve"> Kodeksu karnego, </w:t>
      </w:r>
      <w:hyperlink r:id="rId15">
        <w:r w:rsidRPr="2E7C16E1">
          <w:rPr>
            <w:rFonts w:ascii="Arial Narrow" w:hAnsi="Arial Narrow"/>
          </w:rPr>
          <w:t>art. 228-230a</w:t>
        </w:r>
      </w:hyperlink>
      <w:r w:rsidRPr="2E7C16E1">
        <w:rPr>
          <w:rFonts w:ascii="Arial Narrow" w:hAnsi="Arial Narrow"/>
        </w:rPr>
        <w:t>, </w:t>
      </w:r>
      <w:hyperlink r:id="rId16">
        <w:r w:rsidRPr="2E7C16E1">
          <w:rPr>
            <w:rFonts w:ascii="Arial Narrow" w:hAnsi="Arial Narrow"/>
          </w:rPr>
          <w:t>art. 250a</w:t>
        </w:r>
      </w:hyperlink>
      <w:r w:rsidRPr="2E7C16E1">
        <w:rPr>
          <w:rFonts w:ascii="Arial Narrow" w:hAnsi="Arial Narrow"/>
        </w:rPr>
        <w:t> Kodeksu karnego lub w </w:t>
      </w:r>
      <w:hyperlink r:id="rId17">
        <w:r w:rsidRPr="2E7C16E1">
          <w:rPr>
            <w:rFonts w:ascii="Arial Narrow" w:hAnsi="Arial Narrow"/>
          </w:rPr>
          <w:t>art. 46</w:t>
        </w:r>
      </w:hyperlink>
      <w:r w:rsidRPr="2E7C16E1">
        <w:rPr>
          <w:rFonts w:ascii="Arial Narrow" w:hAnsi="Arial Narrow"/>
        </w:rPr>
        <w:t> </w:t>
      </w:r>
      <w:r w:rsidR="11B7321D" w:rsidRPr="2E7C16E1">
        <w:rPr>
          <w:rFonts w:ascii="Arial Narrow" w:hAnsi="Arial Narrow"/>
        </w:rPr>
        <w:t>– 48</w:t>
      </w:r>
      <w:r w:rsidRPr="2E7C16E1">
        <w:rPr>
          <w:rFonts w:ascii="Arial Narrow" w:hAnsi="Arial Narrow"/>
        </w:rPr>
        <w:t> ustawy z dnia 25 czerwca 2010 r. o sporcie</w:t>
      </w:r>
      <w:r w:rsidR="1BE8B65F" w:rsidRPr="2E7C16E1">
        <w:rPr>
          <w:rFonts w:ascii="Arial Narrow" w:hAnsi="Arial Narrow"/>
        </w:rPr>
        <w:t xml:space="preserve"> lub</w:t>
      </w:r>
      <w:r w:rsidR="6DFE7136" w:rsidRPr="2E7C16E1">
        <w:rPr>
          <w:rFonts w:ascii="Arial Narrow" w:hAnsi="Arial Narrow"/>
        </w:rPr>
        <w:t xml:space="preserve"> w art. 54 ust.1-4 ustawy z dnia 12 maja 2011 r. o refundacji leków</w:t>
      </w:r>
      <w:r w:rsidR="60936215" w:rsidRPr="2E7C16E1">
        <w:rPr>
          <w:rFonts w:ascii="Arial Narrow" w:hAnsi="Arial Narrow"/>
        </w:rPr>
        <w:t>, środków spożywczych specjalnego przeznaczenia żywieniowego</w:t>
      </w:r>
      <w:r w:rsidR="1EF49173" w:rsidRPr="2E7C16E1">
        <w:rPr>
          <w:rFonts w:ascii="Arial Narrow" w:hAnsi="Arial Narrow"/>
        </w:rPr>
        <w:t xml:space="preserve"> oraz wyrobów medycznych</w:t>
      </w:r>
      <w:r w:rsidRPr="2E7C16E1">
        <w:rPr>
          <w:rFonts w:ascii="Arial Narrow" w:hAnsi="Arial Narrow"/>
        </w:rPr>
        <w:t>, finansowania przestępstwa o charakterze terrorystycznym,</w:t>
      </w:r>
      <w:r w:rsidR="2BDFB186" w:rsidRPr="2E7C16E1">
        <w:rPr>
          <w:rFonts w:ascii="Arial Narrow" w:hAnsi="Arial Narrow"/>
        </w:rPr>
        <w:t xml:space="preserve"> </w:t>
      </w:r>
      <w:r w:rsidRPr="2E7C16E1">
        <w:rPr>
          <w:rFonts w:ascii="Arial Narrow" w:hAnsi="Arial Narrow"/>
        </w:rPr>
        <w:t>o którym mowa w </w:t>
      </w:r>
      <w:hyperlink r:id="rId18">
        <w:r w:rsidRPr="2E7C16E1">
          <w:rPr>
            <w:rFonts w:ascii="Arial Narrow" w:hAnsi="Arial Narrow"/>
          </w:rPr>
          <w:t>art. 165a</w:t>
        </w:r>
      </w:hyperlink>
      <w:r w:rsidRPr="2E7C16E1">
        <w:rPr>
          <w:rFonts w:ascii="Arial Narrow" w:hAnsi="Arial Narrow"/>
        </w:rPr>
        <w:t> Kodeksu karnego, lub przestępstwo udaremniania lub utrudniania stwierdzenia przestępnego pochodzenia pieniędzy lub ukrywania ich pochodzenia, o którym mowa w </w:t>
      </w:r>
      <w:hyperlink r:id="rId19">
        <w:r w:rsidRPr="2E7C16E1">
          <w:rPr>
            <w:rFonts w:ascii="Arial Narrow" w:hAnsi="Arial Narrow"/>
          </w:rPr>
          <w:t>art. 299</w:t>
        </w:r>
      </w:hyperlink>
      <w:r w:rsidRPr="2E7C16E1">
        <w:rPr>
          <w:rFonts w:ascii="Arial Narrow" w:hAnsi="Arial Narrow"/>
        </w:rPr>
        <w:t xml:space="preserve"> Kodeksu karnego, </w:t>
      </w:r>
      <w:r w:rsidR="004C4EA6">
        <w:rPr>
          <w:rFonts w:ascii="Arial Narrow" w:hAnsi="Arial Narrow"/>
        </w:rPr>
        <w:br/>
      </w:r>
      <w:r w:rsidRPr="2E7C16E1">
        <w:rPr>
          <w:rFonts w:ascii="Arial Narrow" w:hAnsi="Arial Narrow"/>
        </w:rPr>
        <w:t>o charakterze terrorystycznym, o którym mowa w </w:t>
      </w:r>
      <w:hyperlink r:id="rId20">
        <w:r w:rsidRPr="2E7C16E1">
          <w:rPr>
            <w:rFonts w:ascii="Arial Narrow" w:hAnsi="Arial Narrow"/>
          </w:rPr>
          <w:t>art. 115 § 20</w:t>
        </w:r>
      </w:hyperlink>
      <w:r w:rsidRPr="2E7C16E1">
        <w:rPr>
          <w:rFonts w:ascii="Arial Narrow" w:hAnsi="Arial Narrow"/>
        </w:rPr>
        <w:t> Kodeksu karnego, lub mające na celu popełnienie tego przestępstwa, powierzenia wykonywania pracy małoletniemu cudzoziemcowi, o którym mowa w </w:t>
      </w:r>
      <w:hyperlink r:id="rId21">
        <w:r w:rsidRPr="2E7C16E1">
          <w:rPr>
            <w:rFonts w:ascii="Arial Narrow" w:hAnsi="Arial Narrow"/>
          </w:rPr>
          <w:t>art. 9 ust. 2</w:t>
        </w:r>
      </w:hyperlink>
      <w:r w:rsidRPr="2E7C16E1">
        <w:rPr>
          <w:rFonts w:ascii="Arial Narrow" w:hAnsi="Arial Narrow"/>
        </w:rPr>
        <w:t> ustawy z dnia 15 czerwca 2012 r. o skutkach powierzania wykonywania pracy cudzoziemcom przebywającym wbrew przepisom na terytorium Rzeczypospolitej Polskiej, przeciwko obrotowi gospodarczemu, o których mowa w </w:t>
      </w:r>
      <w:hyperlink r:id="rId22">
        <w:r w:rsidRPr="2E7C16E1">
          <w:rPr>
            <w:rFonts w:ascii="Arial Narrow" w:hAnsi="Arial Narrow"/>
          </w:rPr>
          <w:t>art. 296-307</w:t>
        </w:r>
      </w:hyperlink>
      <w:r w:rsidRPr="2E7C16E1">
        <w:rPr>
          <w:rFonts w:ascii="Arial Narrow" w:hAnsi="Arial Narrow"/>
        </w:rPr>
        <w:t> Kodeksu karnego, przestępstwo oszustwa,</w:t>
      </w:r>
      <w:r w:rsidR="004C4EA6">
        <w:rPr>
          <w:rFonts w:ascii="Arial Narrow" w:hAnsi="Arial Narrow"/>
        </w:rPr>
        <w:br/>
      </w:r>
      <w:r w:rsidRPr="2E7C16E1">
        <w:rPr>
          <w:rFonts w:ascii="Arial Narrow" w:hAnsi="Arial Narrow"/>
        </w:rPr>
        <w:t xml:space="preserve"> o którym mowa w </w:t>
      </w:r>
      <w:hyperlink r:id="rId23">
        <w:r w:rsidRPr="2E7C16E1">
          <w:rPr>
            <w:rFonts w:ascii="Arial Narrow" w:hAnsi="Arial Narrow"/>
          </w:rPr>
          <w:t>art. 286</w:t>
        </w:r>
      </w:hyperlink>
      <w:r w:rsidRPr="2E7C16E1">
        <w:rPr>
          <w:rFonts w:ascii="Arial Narrow" w:hAnsi="Arial Narrow"/>
        </w:rPr>
        <w:t xml:space="preserve"> Kodeksu karnego, przestępstwo przeciwko wiarygodności dokumentów, </w:t>
      </w:r>
      <w:r w:rsidR="004C4EA6">
        <w:rPr>
          <w:rFonts w:ascii="Arial Narrow" w:hAnsi="Arial Narrow"/>
        </w:rPr>
        <w:br/>
      </w:r>
      <w:r w:rsidRPr="2E7C16E1">
        <w:rPr>
          <w:rFonts w:ascii="Arial Narrow" w:hAnsi="Arial Narrow"/>
        </w:rPr>
        <w:t>o których mowa w </w:t>
      </w:r>
      <w:hyperlink r:id="rId24">
        <w:r w:rsidRPr="2E7C16E1">
          <w:rPr>
            <w:rFonts w:ascii="Arial Narrow" w:hAnsi="Arial Narrow"/>
          </w:rPr>
          <w:t>art. 270-277d</w:t>
        </w:r>
      </w:hyperlink>
      <w:r w:rsidRPr="2E7C16E1">
        <w:rPr>
          <w:rFonts w:ascii="Arial Narrow" w:hAnsi="Arial Narrow"/>
        </w:rPr>
        <w:t> Kodeksu karnego, lub przestępstwo skarbowe, o którym mowa w </w:t>
      </w:r>
      <w:hyperlink r:id="rId25">
        <w:r w:rsidRPr="2E7C16E1">
          <w:rPr>
            <w:rFonts w:ascii="Arial Narrow" w:hAnsi="Arial Narrow"/>
          </w:rPr>
          <w:t>art. 9 ust. 1 i 3</w:t>
        </w:r>
      </w:hyperlink>
      <w:r w:rsidRPr="2E7C16E1">
        <w:rPr>
          <w:rFonts w:ascii="Arial Narrow" w:hAnsi="Arial Narrow"/>
        </w:rPr>
        <w:t> lub </w:t>
      </w:r>
      <w:hyperlink r:id="rId26">
        <w:r w:rsidRPr="2E7C16E1">
          <w:rPr>
            <w:rFonts w:ascii="Arial Narrow" w:hAnsi="Arial Narrow"/>
          </w:rPr>
          <w:t>art. 10</w:t>
        </w:r>
      </w:hyperlink>
      <w:r w:rsidRPr="2E7C16E1">
        <w:rPr>
          <w:rFonts w:ascii="Arial Narrow" w:hAnsi="Arial Narrow"/>
        </w:rPr>
        <w:t> ustawy z dnia 15 czerwca 2012 r. o skutkach powierzania wykonywania pracy cudzoziemcom przebywającym wbrew przepisom na terytorium Rzeczypospolitej Polskiej</w:t>
      </w:r>
    </w:p>
    <w:p w14:paraId="724D7845" w14:textId="77777777" w:rsidR="0087525C" w:rsidRDefault="0087525C" w:rsidP="00D16287">
      <w:pPr>
        <w:shd w:val="clear" w:color="auto" w:fill="FFFFFF"/>
        <w:spacing w:after="0"/>
        <w:ind w:firstLine="708"/>
        <w:jc w:val="both"/>
        <w:rPr>
          <w:rFonts w:ascii="Arial Narrow" w:eastAsiaTheme="minorHAnsi" w:hAnsi="Arial Narrow" w:cstheme="minorBidi"/>
          <w:color w:val="auto"/>
          <w:bdr w:val="none" w:sz="0" w:space="0" w:color="auto"/>
          <w:lang w:eastAsia="en-US"/>
        </w:rPr>
      </w:pPr>
      <w:r w:rsidRPr="00AB3C6E">
        <w:rPr>
          <w:rFonts w:ascii="Arial Narrow" w:eastAsiaTheme="minorHAnsi" w:hAnsi="Arial Narrow" w:cstheme="minorBidi"/>
          <w:color w:val="auto"/>
          <w:bdr w:val="none" w:sz="0" w:space="0" w:color="auto"/>
          <w:lang w:eastAsia="en-US"/>
        </w:rPr>
        <w:t>- lub za odpowiedni czyn zabroniony określony w przepisach prawa obcego;</w:t>
      </w:r>
      <w:bookmarkStart w:id="0" w:name="mip59346953"/>
      <w:bookmarkEnd w:id="0"/>
    </w:p>
    <w:p w14:paraId="210BF4E4" w14:textId="77777777" w:rsidR="0087525C" w:rsidRDefault="0087525C" w:rsidP="00D16287">
      <w:pPr>
        <w:pStyle w:val="Akapitzlist"/>
        <w:numPr>
          <w:ilvl w:val="0"/>
          <w:numId w:val="35"/>
        </w:numPr>
        <w:shd w:val="clear" w:color="auto" w:fill="FFFFFF"/>
        <w:spacing w:after="0"/>
        <w:jc w:val="both"/>
        <w:rPr>
          <w:rFonts w:ascii="Arial Narrow" w:eastAsiaTheme="minorHAnsi" w:hAnsi="Arial Narrow" w:cstheme="minorBidi"/>
          <w:color w:val="auto"/>
          <w:bdr w:val="none" w:sz="0" w:space="0" w:color="auto"/>
          <w:lang w:eastAsia="en-US"/>
        </w:rPr>
      </w:pPr>
      <w:r w:rsidRPr="004A1DDA">
        <w:rPr>
          <w:rFonts w:ascii="Arial Narrow" w:eastAsiaTheme="minorHAnsi" w:hAnsi="Arial Narrow" w:cstheme="minorBidi"/>
          <w:color w:val="auto"/>
          <w:bdr w:val="none" w:sz="0" w:space="0" w:color="auto"/>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bookmarkStart w:id="1" w:name="mip59346954"/>
      <w:bookmarkEnd w:id="1"/>
    </w:p>
    <w:p w14:paraId="62BE9230" w14:textId="18A04BAD" w:rsidR="0087525C" w:rsidRDefault="0087525C" w:rsidP="00A916FD">
      <w:pPr>
        <w:pStyle w:val="Akapitzlist"/>
        <w:numPr>
          <w:ilvl w:val="0"/>
          <w:numId w:val="35"/>
        </w:numPr>
        <w:shd w:val="clear" w:color="auto" w:fill="FFFFFF"/>
        <w:jc w:val="both"/>
        <w:rPr>
          <w:rFonts w:ascii="Arial Narrow" w:eastAsiaTheme="minorHAnsi" w:hAnsi="Arial Narrow" w:cstheme="minorBidi"/>
          <w:color w:val="auto"/>
          <w:bdr w:val="none" w:sz="0" w:space="0" w:color="auto"/>
          <w:lang w:eastAsia="en-US"/>
        </w:rPr>
      </w:pPr>
      <w:r w:rsidRPr="004A1DDA">
        <w:rPr>
          <w:rFonts w:ascii="Arial Narrow" w:eastAsiaTheme="minorHAnsi" w:hAnsi="Arial Narrow" w:cstheme="minorBidi"/>
          <w:color w:val="auto"/>
          <w:bdr w:val="none" w:sz="0" w:space="0" w:color="auto"/>
          <w:lang w:eastAsia="en-US"/>
        </w:rPr>
        <w:t xml:space="preserve">wobec którego wydano prawomocny wyrok sądu lub ostateczną decyzję administracyjną o zaleganiu </w:t>
      </w:r>
      <w:r w:rsidR="003C55A6">
        <w:rPr>
          <w:rFonts w:ascii="Arial Narrow" w:eastAsiaTheme="minorHAnsi" w:hAnsi="Arial Narrow" w:cstheme="minorBidi"/>
          <w:color w:val="auto"/>
          <w:bdr w:val="none" w:sz="0" w:space="0" w:color="auto"/>
          <w:lang w:eastAsia="en-US"/>
        </w:rPr>
        <w:br/>
      </w:r>
      <w:r w:rsidRPr="004A1DDA">
        <w:rPr>
          <w:rFonts w:ascii="Arial Narrow" w:eastAsiaTheme="minorHAnsi" w:hAnsi="Arial Narrow" w:cstheme="minorBidi"/>
          <w:color w:val="auto"/>
          <w:bdr w:val="none" w:sz="0" w:space="0" w:color="auto"/>
          <w:lang w:eastAsia="en-US"/>
        </w:rPr>
        <w:t>z uiszczeniem podatków, opłat lub składek na ubezpieczenie społeczne lub zdrowotne, chyba że Oferent odpowiednio przed upływem terminu do składania ofert dokonał płatności należnych podatków, opłat lub składek na ubezpieczenie społeczne lub zdrowotne wraz z odsetkami lub grzywnami lub zawarł wiążące porozumienie w sprawie spłaty tych należności;</w:t>
      </w:r>
      <w:bookmarkStart w:id="2" w:name="mip59346955"/>
      <w:bookmarkEnd w:id="2"/>
    </w:p>
    <w:p w14:paraId="43FB2097" w14:textId="77777777" w:rsidR="0087525C" w:rsidRDefault="0087525C" w:rsidP="00AB3C6E">
      <w:pPr>
        <w:pStyle w:val="Akapitzlist"/>
        <w:numPr>
          <w:ilvl w:val="0"/>
          <w:numId w:val="35"/>
        </w:numPr>
        <w:shd w:val="clear" w:color="auto" w:fill="FFFFFF"/>
        <w:jc w:val="both"/>
        <w:rPr>
          <w:rFonts w:ascii="Arial Narrow" w:eastAsiaTheme="minorHAnsi" w:hAnsi="Arial Narrow" w:cstheme="minorBidi"/>
          <w:color w:val="auto"/>
          <w:bdr w:val="none" w:sz="0" w:space="0" w:color="auto"/>
          <w:lang w:eastAsia="en-US"/>
        </w:rPr>
      </w:pPr>
      <w:r w:rsidRPr="004A1DDA">
        <w:rPr>
          <w:rFonts w:ascii="Arial Narrow" w:eastAsiaTheme="minorHAnsi" w:hAnsi="Arial Narrow" w:cstheme="minorBidi"/>
          <w:color w:val="auto"/>
          <w:bdr w:val="none" w:sz="0" w:space="0" w:color="auto"/>
          <w:lang w:eastAsia="en-US"/>
        </w:rPr>
        <w:t>wobec którego prawomocnie orzeczono zakaz ubiegania się o zamówienia publiczne;</w:t>
      </w:r>
      <w:bookmarkStart w:id="3" w:name="mip59346956"/>
      <w:bookmarkEnd w:id="3"/>
    </w:p>
    <w:p w14:paraId="141E22F1" w14:textId="2287B55F" w:rsidR="0087525C" w:rsidRDefault="29B168EE" w:rsidP="5062F935">
      <w:pPr>
        <w:pStyle w:val="Akapitzlist"/>
        <w:numPr>
          <w:ilvl w:val="0"/>
          <w:numId w:val="35"/>
        </w:numPr>
        <w:shd w:val="clear" w:color="auto" w:fill="FFFFFF" w:themeFill="background1"/>
        <w:jc w:val="both"/>
        <w:rPr>
          <w:rFonts w:ascii="Arial Narrow" w:eastAsiaTheme="minorEastAsia" w:hAnsi="Arial Narrow" w:cstheme="minorBidi"/>
          <w:color w:val="auto"/>
          <w:bdr w:val="none" w:sz="0" w:space="0" w:color="auto"/>
          <w:lang w:eastAsia="en-US"/>
        </w:rPr>
      </w:pPr>
      <w:r w:rsidRPr="5062F935">
        <w:rPr>
          <w:rFonts w:ascii="Arial Narrow" w:eastAsiaTheme="minorEastAsia" w:hAnsi="Arial Narrow" w:cstheme="minorBidi"/>
          <w:color w:val="auto"/>
          <w:bdr w:val="none" w:sz="0" w:space="0" w:color="auto"/>
          <w:lang w:eastAsia="en-US"/>
        </w:rPr>
        <w:t>jeżeli Zamawiający może stwierdzić, na podstawie wiarygodnych przesłanek, że Oferent zawarł z innymi Oferentami porozumienie mające na celu zakłócenie konkurencji</w:t>
      </w:r>
      <w:r w:rsidR="6E0F11D8" w:rsidRPr="5062F935">
        <w:rPr>
          <w:rFonts w:ascii="Arial Narrow" w:eastAsiaTheme="minorEastAsia" w:hAnsi="Arial Narrow" w:cstheme="minorBidi"/>
          <w:color w:val="auto"/>
          <w:bdr w:val="none" w:sz="0" w:space="0" w:color="auto"/>
          <w:lang w:eastAsia="en-US"/>
        </w:rPr>
        <w:t xml:space="preserve"> </w:t>
      </w:r>
      <w:r w:rsidRPr="5062F935">
        <w:rPr>
          <w:rFonts w:ascii="Arial Narrow" w:eastAsiaTheme="minorEastAsia" w:hAnsi="Arial Narrow" w:cstheme="minorBidi"/>
          <w:color w:val="auto"/>
          <w:bdr w:val="none" w:sz="0" w:space="0" w:color="auto"/>
          <w:lang w:eastAsia="en-US"/>
        </w:rPr>
        <w:t>w szczególności</w:t>
      </w:r>
      <w:r w:rsidR="6D322358" w:rsidRPr="5062F935">
        <w:rPr>
          <w:rFonts w:ascii="Arial Narrow" w:eastAsiaTheme="minorEastAsia" w:hAnsi="Arial Narrow" w:cstheme="minorBidi"/>
          <w:color w:val="auto"/>
          <w:bdr w:val="none" w:sz="0" w:space="0" w:color="auto"/>
          <w:lang w:eastAsia="en-US"/>
        </w:rPr>
        <w:t>,</w:t>
      </w:r>
      <w:r w:rsidRPr="5062F935">
        <w:rPr>
          <w:rFonts w:ascii="Arial Narrow" w:eastAsiaTheme="minorEastAsia" w:hAnsi="Arial Narrow" w:cstheme="minorBidi"/>
          <w:color w:val="auto"/>
          <w:bdr w:val="none" w:sz="0" w:space="0" w:color="auto"/>
          <w:lang w:eastAsia="en-US"/>
        </w:rPr>
        <w:t xml:space="preserve"> jeżeli należąc do tej samej grupy kapitałowej w rozumieniu ustawy z dnia 16 lutego 2007 r. o ochronie konkurencji </w:t>
      </w:r>
      <w:r w:rsidR="006765CF">
        <w:rPr>
          <w:rFonts w:ascii="Arial Narrow" w:eastAsiaTheme="minorEastAsia" w:hAnsi="Arial Narrow" w:cstheme="minorBidi"/>
          <w:color w:val="auto"/>
          <w:bdr w:val="none" w:sz="0" w:space="0" w:color="auto"/>
          <w:lang w:eastAsia="en-US"/>
        </w:rPr>
        <w:br/>
      </w:r>
      <w:r w:rsidRPr="5062F935">
        <w:rPr>
          <w:rFonts w:ascii="Arial Narrow" w:eastAsiaTheme="minorEastAsia" w:hAnsi="Arial Narrow" w:cstheme="minorBidi"/>
          <w:color w:val="auto"/>
          <w:bdr w:val="none" w:sz="0" w:space="0" w:color="auto"/>
          <w:lang w:eastAsia="en-US"/>
        </w:rPr>
        <w:t>i konsumentów, złożyli odrębne oferty, oferty częściowe, chyba że wykażą, że przygotowali te oferty lub wnioski niezależnie od siebie;</w:t>
      </w:r>
      <w:bookmarkStart w:id="4" w:name="mip59346957"/>
      <w:bookmarkEnd w:id="4"/>
    </w:p>
    <w:p w14:paraId="13B038F2" w14:textId="77777777" w:rsidR="00D70F90" w:rsidRDefault="0087525C" w:rsidP="00E37F83">
      <w:pPr>
        <w:pStyle w:val="Akapitzlist"/>
        <w:numPr>
          <w:ilvl w:val="0"/>
          <w:numId w:val="35"/>
        </w:numPr>
        <w:shd w:val="clear" w:color="auto" w:fill="FFFFFF"/>
        <w:jc w:val="both"/>
        <w:rPr>
          <w:rFonts w:ascii="Arial Narrow" w:eastAsiaTheme="minorHAnsi" w:hAnsi="Arial Narrow" w:cstheme="minorBidi"/>
          <w:color w:val="auto"/>
          <w:bdr w:val="none" w:sz="0" w:space="0" w:color="auto"/>
          <w:lang w:eastAsia="en-US"/>
        </w:rPr>
      </w:pPr>
      <w:r w:rsidRPr="004A1DDA">
        <w:rPr>
          <w:rFonts w:ascii="Arial Narrow" w:eastAsiaTheme="minorHAnsi" w:hAnsi="Arial Narrow" w:cstheme="minorBidi"/>
          <w:color w:val="auto"/>
          <w:bdr w:val="none" w:sz="0" w:space="0" w:color="auto"/>
          <w:lang w:eastAsia="en-US"/>
        </w:rPr>
        <w:t xml:space="preserve">jeżeli, doszło do zakłócenia konkurencji z powodu wcześniejszego zaangażowania Oferenta lub podmiotu, który należy z Oferentem do tej samej grupy kapitałowej polegającego na tym, że Oferent lub podmiot, który należy z Oferentem do tej samej grupy kapitałowej, doradzał lub w inny sposób był zaangażowany w przygotowanie niniejszego postępowania, chyba że spowodowane tym zakłócenie konkurencji może być wyeliminowane w inny sposób niż przez Oferenta wykonawcy z udziału </w:t>
      </w:r>
      <w:r w:rsidR="00FD6783">
        <w:rPr>
          <w:rFonts w:ascii="Arial Narrow" w:eastAsiaTheme="minorHAnsi" w:hAnsi="Arial Narrow" w:cstheme="minorBidi"/>
          <w:color w:val="auto"/>
          <w:bdr w:val="none" w:sz="0" w:space="0" w:color="auto"/>
          <w:lang w:eastAsia="en-US"/>
        </w:rPr>
        <w:br/>
      </w:r>
      <w:r w:rsidRPr="004A1DDA">
        <w:rPr>
          <w:rFonts w:ascii="Arial Narrow" w:eastAsiaTheme="minorHAnsi" w:hAnsi="Arial Narrow" w:cstheme="minorBidi"/>
          <w:color w:val="auto"/>
          <w:bdr w:val="none" w:sz="0" w:space="0" w:color="auto"/>
          <w:lang w:eastAsia="en-US"/>
        </w:rPr>
        <w:t>w postępowaniu</w:t>
      </w:r>
      <w:r w:rsidR="00D70F90">
        <w:rPr>
          <w:rFonts w:ascii="Arial Narrow" w:eastAsiaTheme="minorHAnsi" w:hAnsi="Arial Narrow" w:cstheme="minorBidi"/>
          <w:color w:val="auto"/>
          <w:bdr w:val="none" w:sz="0" w:space="0" w:color="auto"/>
          <w:lang w:eastAsia="en-US"/>
        </w:rPr>
        <w:t>;</w:t>
      </w:r>
    </w:p>
    <w:p w14:paraId="43F887B7" w14:textId="36B7F093" w:rsidR="00D70F90" w:rsidRDefault="00D70F90" w:rsidP="00D70F90">
      <w:pPr>
        <w:pStyle w:val="Akapitzlist"/>
        <w:numPr>
          <w:ilvl w:val="0"/>
          <w:numId w:val="35"/>
        </w:numPr>
        <w:rPr>
          <w:rFonts w:ascii="Arial Narrow" w:eastAsiaTheme="minorHAnsi" w:hAnsi="Arial Narrow" w:cstheme="minorBidi"/>
          <w:color w:val="auto"/>
          <w:bdr w:val="none" w:sz="0" w:space="0" w:color="auto"/>
          <w:lang w:eastAsia="en-US"/>
        </w:rPr>
      </w:pPr>
      <w:r w:rsidRPr="00D70F90">
        <w:rPr>
          <w:rFonts w:ascii="Arial Narrow" w:eastAsiaTheme="minorHAnsi" w:hAnsi="Arial Narrow" w:cstheme="minorBidi"/>
          <w:color w:val="auto"/>
          <w:bdr w:val="none" w:sz="0" w:space="0" w:color="auto"/>
          <w:lang w:eastAsia="en-US"/>
        </w:rPr>
        <w:t>Zamawiający wykluczy z postępowania o udzielenie zamówienia Wykonawcę, wobec którego zachodzą podstawy wykluczenia, o których mowa w art. 7 ust 1 ustawy z dnia 13 kwietnia 2022 r. o szczególnych rozwiązaniach w zakresie przeciwdziałania wspieraniu agresji na Ukrainę oraz służących ochronie bezpieczeństwa narodowego.</w:t>
      </w:r>
    </w:p>
    <w:p w14:paraId="3AFE79D4" w14:textId="269ABE31" w:rsidR="00867B7C" w:rsidRPr="00867B7C" w:rsidRDefault="00867B7C" w:rsidP="00867B7C">
      <w:pPr>
        <w:rPr>
          <w:rFonts w:ascii="Arial Narrow" w:eastAsiaTheme="minorHAnsi" w:hAnsi="Arial Narrow" w:cstheme="minorBidi"/>
          <w:color w:val="auto"/>
          <w:bdr w:val="none" w:sz="0" w:space="0" w:color="auto"/>
          <w:lang w:eastAsia="en-US"/>
        </w:rPr>
      </w:pPr>
      <w:r w:rsidRPr="00867B7C">
        <w:rPr>
          <w:rFonts w:ascii="Arial Narrow" w:eastAsiaTheme="minorHAnsi" w:hAnsi="Arial Narrow" w:cstheme="minorBidi"/>
          <w:color w:val="auto"/>
          <w:bdr w:val="none" w:sz="0" w:space="0" w:color="auto"/>
          <w:lang w:eastAsia="en-US"/>
        </w:rPr>
        <w:lastRenderedPageBreak/>
        <w:t>Zamawiający</w:t>
      </w:r>
      <w:r>
        <w:rPr>
          <w:rFonts w:ascii="Arial Narrow" w:eastAsiaTheme="minorHAnsi" w:hAnsi="Arial Narrow" w:cstheme="minorBidi"/>
          <w:color w:val="auto"/>
          <w:bdr w:val="none" w:sz="0" w:space="0" w:color="auto"/>
          <w:lang w:eastAsia="en-US"/>
        </w:rPr>
        <w:t xml:space="preserve"> może</w:t>
      </w:r>
      <w:r w:rsidR="0021355F">
        <w:rPr>
          <w:rFonts w:ascii="Arial Narrow" w:eastAsiaTheme="minorHAnsi" w:hAnsi="Arial Narrow" w:cstheme="minorBidi"/>
          <w:color w:val="auto"/>
          <w:bdr w:val="none" w:sz="0" w:space="0" w:color="auto"/>
          <w:lang w:eastAsia="en-US"/>
        </w:rPr>
        <w:t xml:space="preserve"> ponadto</w:t>
      </w:r>
      <w:r>
        <w:rPr>
          <w:rFonts w:ascii="Arial Narrow" w:eastAsiaTheme="minorHAnsi" w:hAnsi="Arial Narrow" w:cstheme="minorBidi"/>
          <w:color w:val="auto"/>
          <w:bdr w:val="none" w:sz="0" w:space="0" w:color="auto"/>
          <w:lang w:eastAsia="en-US"/>
        </w:rPr>
        <w:t xml:space="preserve"> </w:t>
      </w:r>
      <w:r w:rsidRPr="00867B7C">
        <w:rPr>
          <w:rFonts w:ascii="Arial Narrow" w:eastAsiaTheme="minorHAnsi" w:hAnsi="Arial Narrow" w:cstheme="minorBidi"/>
          <w:color w:val="auto"/>
          <w:bdr w:val="none" w:sz="0" w:space="0" w:color="auto"/>
          <w:lang w:eastAsia="en-US"/>
        </w:rPr>
        <w:t>wyklucz</w:t>
      </w:r>
      <w:r>
        <w:rPr>
          <w:rFonts w:ascii="Arial Narrow" w:eastAsiaTheme="minorHAnsi" w:hAnsi="Arial Narrow" w:cstheme="minorBidi"/>
          <w:color w:val="auto"/>
          <w:bdr w:val="none" w:sz="0" w:space="0" w:color="auto"/>
          <w:lang w:eastAsia="en-US"/>
        </w:rPr>
        <w:t>ać</w:t>
      </w:r>
      <w:r w:rsidRPr="00867B7C">
        <w:rPr>
          <w:rFonts w:ascii="Arial Narrow" w:eastAsiaTheme="minorHAnsi" w:hAnsi="Arial Narrow" w:cstheme="minorBidi"/>
          <w:color w:val="auto"/>
          <w:bdr w:val="none" w:sz="0" w:space="0" w:color="auto"/>
          <w:lang w:eastAsia="en-US"/>
        </w:rPr>
        <w:t xml:space="preserve"> z postępowania Wykonawcę:</w:t>
      </w:r>
    </w:p>
    <w:p w14:paraId="4F9486D1" w14:textId="34D99CCF" w:rsidR="00867B7C" w:rsidRDefault="00867B7C" w:rsidP="0021355F">
      <w:pPr>
        <w:pStyle w:val="Akapitzlist"/>
        <w:numPr>
          <w:ilvl w:val="0"/>
          <w:numId w:val="44"/>
        </w:numPr>
        <w:jc w:val="both"/>
        <w:rPr>
          <w:rFonts w:ascii="Arial Narrow" w:eastAsiaTheme="minorHAnsi" w:hAnsi="Arial Narrow" w:cstheme="minorBidi"/>
          <w:color w:val="auto"/>
          <w:bdr w:val="none" w:sz="0" w:space="0" w:color="auto"/>
          <w:lang w:eastAsia="en-US"/>
        </w:rPr>
      </w:pPr>
      <w:r w:rsidRPr="00D16287">
        <w:rPr>
          <w:rFonts w:ascii="Arial Narrow" w:eastAsiaTheme="minorHAnsi" w:hAnsi="Arial Narrow" w:cstheme="minorBidi"/>
          <w:color w:val="auto"/>
          <w:bdr w:val="none" w:sz="0" w:space="0" w:color="auto"/>
          <w:lang w:eastAsia="en-US"/>
        </w:rPr>
        <w:t>w stosunku</w:t>
      </w:r>
      <w:r w:rsidR="00217CAC">
        <w:rPr>
          <w:rFonts w:ascii="Arial Narrow" w:eastAsiaTheme="minorHAnsi" w:hAnsi="Arial Narrow" w:cstheme="minorBidi"/>
          <w:color w:val="auto"/>
          <w:bdr w:val="none" w:sz="0" w:space="0" w:color="auto"/>
          <w:lang w:eastAsia="en-US"/>
        </w:rPr>
        <w:t>,</w:t>
      </w:r>
      <w:r w:rsidRPr="00D16287">
        <w:rPr>
          <w:rFonts w:ascii="Arial Narrow" w:eastAsiaTheme="minorHAnsi" w:hAnsi="Arial Narrow" w:cstheme="minorBidi"/>
          <w:color w:val="auto"/>
          <w:bdr w:val="none" w:sz="0" w:space="0" w:color="auto"/>
          <w:lang w:eastAsia="en-US"/>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04E0BD" w14:textId="3FD70824" w:rsidR="00867B7C" w:rsidRDefault="00867B7C" w:rsidP="00867B7C">
      <w:pPr>
        <w:pStyle w:val="Akapitzlist"/>
        <w:numPr>
          <w:ilvl w:val="0"/>
          <w:numId w:val="44"/>
        </w:numPr>
        <w:jc w:val="both"/>
        <w:rPr>
          <w:rFonts w:ascii="Arial Narrow" w:eastAsiaTheme="minorHAnsi" w:hAnsi="Arial Narrow" w:cstheme="minorBidi"/>
          <w:color w:val="auto"/>
          <w:bdr w:val="none" w:sz="0" w:space="0" w:color="auto"/>
          <w:lang w:eastAsia="en-US"/>
        </w:rPr>
      </w:pPr>
      <w:r w:rsidRPr="00D16287">
        <w:rPr>
          <w:rFonts w:ascii="Arial Narrow" w:eastAsiaTheme="minorHAnsi" w:hAnsi="Arial Narrow" w:cstheme="minorBidi"/>
          <w:color w:val="auto"/>
          <w:bdr w:val="none" w:sz="0" w:space="0" w:color="auto"/>
          <w:lang w:eastAsia="en-US"/>
        </w:rPr>
        <w:t>który w sposób zawiniony poważnie naruszył obowiązki zawodowe, co podważa jego uczciwość, w</w:t>
      </w:r>
      <w:r w:rsidR="00217CAC">
        <w:rPr>
          <w:rFonts w:ascii="Arial Narrow" w:eastAsiaTheme="minorHAnsi" w:hAnsi="Arial Narrow" w:cstheme="minorBidi"/>
          <w:color w:val="auto"/>
          <w:bdr w:val="none" w:sz="0" w:space="0" w:color="auto"/>
          <w:lang w:eastAsia="en-US"/>
        </w:rPr>
        <w:t> </w:t>
      </w:r>
      <w:r w:rsidRPr="00D16287">
        <w:rPr>
          <w:rFonts w:ascii="Arial Narrow" w:eastAsiaTheme="minorHAnsi" w:hAnsi="Arial Narrow" w:cstheme="minorBidi"/>
          <w:color w:val="auto"/>
          <w:bdr w:val="none" w:sz="0" w:space="0" w:color="auto"/>
          <w:lang w:eastAsia="en-US"/>
        </w:rPr>
        <w:t>szczególności</w:t>
      </w:r>
      <w:r w:rsidR="00217CAC">
        <w:rPr>
          <w:rFonts w:ascii="Arial Narrow" w:eastAsiaTheme="minorHAnsi" w:hAnsi="Arial Narrow" w:cstheme="minorBidi"/>
          <w:color w:val="auto"/>
          <w:bdr w:val="none" w:sz="0" w:space="0" w:color="auto"/>
          <w:lang w:eastAsia="en-US"/>
        </w:rPr>
        <w:t>,</w:t>
      </w:r>
      <w:r w:rsidRPr="00D16287">
        <w:rPr>
          <w:rFonts w:ascii="Arial Narrow" w:eastAsiaTheme="minorHAnsi" w:hAnsi="Arial Narrow" w:cstheme="minorBidi"/>
          <w:color w:val="auto"/>
          <w:bdr w:val="none" w:sz="0" w:space="0" w:color="auto"/>
          <w:lang w:eastAsia="en-US"/>
        </w:rPr>
        <w:t xml:space="preserve"> gdy Wykonawca w wyniku zamierzonego działania lub rażącego niedbalstwa nie wykonał lub nienależycie wykonał zamówienie, co zamawiający jest w stanie wykazać za pomocą stosownych dowodów;</w:t>
      </w:r>
    </w:p>
    <w:p w14:paraId="5B39B398" w14:textId="02A15F93" w:rsidR="00867B7C" w:rsidRDefault="6A9D8066" w:rsidP="5062F935">
      <w:pPr>
        <w:pStyle w:val="Akapitzlist"/>
        <w:numPr>
          <w:ilvl w:val="0"/>
          <w:numId w:val="44"/>
        </w:numPr>
        <w:jc w:val="both"/>
        <w:rPr>
          <w:rFonts w:ascii="Arial Narrow" w:eastAsiaTheme="minorEastAsia" w:hAnsi="Arial Narrow" w:cstheme="minorBidi"/>
          <w:color w:val="auto"/>
          <w:bdr w:val="none" w:sz="0" w:space="0" w:color="auto"/>
          <w:lang w:eastAsia="en-US"/>
        </w:rPr>
      </w:pPr>
      <w:r w:rsidRPr="5062F935">
        <w:rPr>
          <w:rFonts w:ascii="Arial Narrow" w:eastAsiaTheme="minorEastAsia" w:hAnsi="Arial Narrow" w:cstheme="minorBidi"/>
          <w:color w:val="auto"/>
          <w:bdr w:val="none" w:sz="0" w:space="0" w:color="auto"/>
          <w:lang w:eastAsia="en-US"/>
        </w:rPr>
        <w:t>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4FABBF49" w14:textId="03DC2E99" w:rsidR="00867B7C" w:rsidRDefault="6A9D8066" w:rsidP="5062F935">
      <w:pPr>
        <w:pStyle w:val="Akapitzlist"/>
        <w:numPr>
          <w:ilvl w:val="0"/>
          <w:numId w:val="44"/>
        </w:numPr>
        <w:jc w:val="both"/>
        <w:rPr>
          <w:rFonts w:ascii="Arial Narrow" w:eastAsiaTheme="minorEastAsia" w:hAnsi="Arial Narrow" w:cstheme="minorBidi"/>
          <w:color w:val="auto"/>
          <w:bdr w:val="none" w:sz="0" w:space="0" w:color="auto"/>
          <w:lang w:eastAsia="en-US"/>
        </w:rPr>
      </w:pPr>
      <w:r w:rsidRPr="5062F935">
        <w:rPr>
          <w:rFonts w:ascii="Arial Narrow" w:eastAsiaTheme="minorEastAsia" w:hAnsi="Arial Narrow" w:cstheme="minorBidi"/>
          <w:color w:val="auto"/>
          <w:bdr w:val="none" w:sz="0" w:space="0" w:color="auto"/>
          <w:lang w:eastAsia="en-US"/>
        </w:rPr>
        <w:t xml:space="preserve">który w wyniku zamierzonego działania lub rażącego niedbalstwa wprowadził Zamawiającego w błąd przy przedstawianiu informacji, że nie podlega wykluczeniu, spełnia warunki udziału w postępowaniu, co mogło mieć istotny wpływ na decyzje podejmowane przez </w:t>
      </w:r>
      <w:r w:rsidR="34F80BA8" w:rsidRPr="5062F935">
        <w:rPr>
          <w:rFonts w:ascii="Arial Narrow" w:eastAsiaTheme="minorEastAsia" w:hAnsi="Arial Narrow" w:cstheme="minorBidi"/>
          <w:color w:val="auto"/>
          <w:bdr w:val="none" w:sz="0" w:space="0" w:color="auto"/>
          <w:lang w:eastAsia="en-US"/>
        </w:rPr>
        <w:t>Z</w:t>
      </w:r>
      <w:r w:rsidRPr="5062F935">
        <w:rPr>
          <w:rFonts w:ascii="Arial Narrow" w:eastAsiaTheme="minorEastAsia" w:hAnsi="Arial Narrow" w:cstheme="minorBidi"/>
          <w:color w:val="auto"/>
          <w:bdr w:val="none" w:sz="0" w:space="0" w:color="auto"/>
          <w:lang w:eastAsia="en-US"/>
        </w:rPr>
        <w:t xml:space="preserve">amawiającego </w:t>
      </w:r>
      <w:r w:rsidR="00867B7C">
        <w:br/>
      </w:r>
      <w:r w:rsidRPr="5062F935">
        <w:rPr>
          <w:rFonts w:ascii="Arial Narrow" w:eastAsiaTheme="minorEastAsia" w:hAnsi="Arial Narrow" w:cstheme="minorBidi"/>
          <w:color w:val="auto"/>
          <w:bdr w:val="none" w:sz="0" w:space="0" w:color="auto"/>
          <w:lang w:eastAsia="en-US"/>
        </w:rPr>
        <w:t xml:space="preserve">w postępowaniu o udzielenie zamówienia, lub który zataił te informacje lub nie jest w stanie przedstawić wymaganych podmiotowych środków dowodowych; </w:t>
      </w:r>
    </w:p>
    <w:p w14:paraId="5CD52051" w14:textId="77777777" w:rsidR="00AD0D83" w:rsidRDefault="00867B7C" w:rsidP="00867B7C">
      <w:pPr>
        <w:pStyle w:val="Akapitzlist"/>
        <w:numPr>
          <w:ilvl w:val="0"/>
          <w:numId w:val="44"/>
        </w:numPr>
        <w:jc w:val="both"/>
        <w:rPr>
          <w:rFonts w:ascii="Arial Narrow" w:eastAsiaTheme="minorHAnsi" w:hAnsi="Arial Narrow" w:cstheme="minorBidi"/>
          <w:color w:val="auto"/>
          <w:bdr w:val="none" w:sz="0" w:space="0" w:color="auto"/>
          <w:lang w:eastAsia="en-US"/>
        </w:rPr>
      </w:pPr>
      <w:r w:rsidRPr="00D16287">
        <w:rPr>
          <w:rFonts w:ascii="Arial Narrow" w:eastAsiaTheme="minorHAnsi" w:hAnsi="Arial Narrow" w:cstheme="minorBidi"/>
          <w:color w:val="auto"/>
          <w:bdr w:val="none" w:sz="0" w:space="0" w:color="auto"/>
          <w:lang w:eastAsia="en-US"/>
        </w:rPr>
        <w:t>który bezprawnie wpływał lub próbował wpływać na czynności Zamawiającego lub próbował pozyskać lub pozyskał informacje poufne, mogące dać mu przewagę w postępowaniu o udzielenie zamówienia;</w:t>
      </w:r>
    </w:p>
    <w:p w14:paraId="632F221C" w14:textId="0C43D830" w:rsidR="00867B7C" w:rsidRPr="00D16287" w:rsidRDefault="6A9D8066" w:rsidP="5062F935">
      <w:pPr>
        <w:pStyle w:val="Akapitzlist"/>
        <w:numPr>
          <w:ilvl w:val="0"/>
          <w:numId w:val="44"/>
        </w:numPr>
        <w:jc w:val="both"/>
        <w:rPr>
          <w:rFonts w:ascii="Arial Narrow" w:eastAsiaTheme="minorEastAsia" w:hAnsi="Arial Narrow" w:cstheme="minorBidi"/>
          <w:color w:val="auto"/>
          <w:bdr w:val="none" w:sz="0" w:space="0" w:color="auto"/>
          <w:lang w:eastAsia="en-US"/>
        </w:rPr>
      </w:pPr>
      <w:r w:rsidRPr="5062F935">
        <w:rPr>
          <w:rFonts w:ascii="Arial Narrow" w:eastAsiaTheme="minorEastAsia" w:hAnsi="Arial Narrow" w:cstheme="minorBidi"/>
          <w:color w:val="auto"/>
          <w:bdr w:val="none" w:sz="0" w:space="0" w:color="auto"/>
          <w:lang w:eastAsia="en-US"/>
        </w:rPr>
        <w:t>który w wyniku lekkomyślności lub niedbalstwa przedstawił informacje wprowadzające w błąd, co mogło mieć istotny wpływ na decyzje podejmowane przez Zamawiającego w postępowaniu o udzielenie zamówienia.</w:t>
      </w:r>
    </w:p>
    <w:p w14:paraId="031F4763" w14:textId="0D871E84" w:rsidR="0087525C" w:rsidRDefault="0087525C" w:rsidP="00B62A22">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hAnsi="Arial Narrow"/>
        </w:rPr>
      </w:pPr>
      <w:r w:rsidRPr="004A1DDA">
        <w:rPr>
          <w:rFonts w:ascii="Arial Narrow" w:hAnsi="Arial Narrow"/>
        </w:rPr>
        <w:t xml:space="preserve">Zamawiający dokona oceny </w:t>
      </w:r>
      <w:r w:rsidR="008F70FA">
        <w:rPr>
          <w:rFonts w:ascii="Arial Narrow" w:hAnsi="Arial Narrow"/>
        </w:rPr>
        <w:t>braku</w:t>
      </w:r>
      <w:r w:rsidRPr="004A1DDA">
        <w:rPr>
          <w:rFonts w:ascii="Arial Narrow" w:hAnsi="Arial Narrow"/>
        </w:rPr>
        <w:t xml:space="preserve"> </w:t>
      </w:r>
      <w:r>
        <w:rPr>
          <w:rFonts w:ascii="Arial Narrow" w:hAnsi="Arial Narrow"/>
        </w:rPr>
        <w:t>podstaw do wykluczenia</w:t>
      </w:r>
      <w:r w:rsidR="008F70FA">
        <w:rPr>
          <w:rFonts w:ascii="Arial Narrow" w:hAnsi="Arial Narrow"/>
        </w:rPr>
        <w:t xml:space="preserve"> </w:t>
      </w:r>
      <w:r w:rsidR="00A26B0D" w:rsidRPr="002754C1">
        <w:rPr>
          <w:rFonts w:ascii="Arial Narrow" w:hAnsi="Arial Narrow"/>
        </w:rPr>
        <w:t>na podstawie oświadczenia</w:t>
      </w:r>
      <w:r w:rsidR="00B62A22" w:rsidRPr="00B62A22">
        <w:t xml:space="preserve"> </w:t>
      </w:r>
      <w:r w:rsidR="00B62A22" w:rsidRPr="00B62A22">
        <w:rPr>
          <w:rFonts w:ascii="Arial Narrow" w:hAnsi="Arial Narrow"/>
        </w:rPr>
        <w:t>zawartego w Formularzu ofertowym</w:t>
      </w:r>
      <w:r w:rsidR="000C16CC">
        <w:rPr>
          <w:rFonts w:ascii="Arial Narrow" w:hAnsi="Arial Narrow"/>
        </w:rPr>
        <w:t>.</w:t>
      </w:r>
    </w:p>
    <w:p w14:paraId="6202429B" w14:textId="77777777" w:rsidR="0087525C" w:rsidRDefault="0087525C" w:rsidP="004A1DDA">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hAnsi="Arial Narrow"/>
        </w:rPr>
      </w:pPr>
      <w:r>
        <w:rPr>
          <w:rFonts w:ascii="Arial Narrow" w:hAnsi="Arial Narrow"/>
        </w:rPr>
        <w:t xml:space="preserve">Oferty złożone przez Oferentów niespełniających warunków udziału w postępowaniu lub Oferentów wykluczonych podlegają odrzuceniu. </w:t>
      </w:r>
      <w:r w:rsidRPr="00E56D21">
        <w:rPr>
          <w:rFonts w:ascii="Arial Narrow" w:hAnsi="Arial Narrow"/>
        </w:rPr>
        <w:t xml:space="preserve">Zamawiający zastrzega możliwość </w:t>
      </w:r>
      <w:r>
        <w:rPr>
          <w:rFonts w:ascii="Arial Narrow" w:hAnsi="Arial Narrow"/>
        </w:rPr>
        <w:t>odrzucenia oferty z powyższych względów</w:t>
      </w:r>
      <w:r w:rsidRPr="00E56D21">
        <w:rPr>
          <w:rFonts w:ascii="Arial Narrow" w:hAnsi="Arial Narrow"/>
        </w:rPr>
        <w:t xml:space="preserve"> na każdym etapie postępowania.</w:t>
      </w:r>
    </w:p>
    <w:p w14:paraId="29F76429" w14:textId="77777777" w:rsidR="00B952E1" w:rsidRDefault="00B952E1" w:rsidP="002754C1">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hAnsi="Arial Narrow"/>
          <w:b/>
          <w:bCs/>
        </w:rPr>
      </w:pPr>
      <w:r w:rsidRPr="002754C1">
        <w:rPr>
          <w:rFonts w:ascii="Arial Narrow" w:hAnsi="Arial Narrow"/>
          <w:b/>
          <w:bCs/>
        </w:rPr>
        <w:t xml:space="preserve">Wizja lokalna terenu </w:t>
      </w:r>
    </w:p>
    <w:p w14:paraId="181AA028" w14:textId="628676E6" w:rsidR="00B952E1" w:rsidRPr="002754C1" w:rsidRDefault="5F64907A" w:rsidP="5062F935">
      <w:pPr>
        <w:pStyle w:val="Akapitzlist"/>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hAnsi="Arial Narrow"/>
          <w:b/>
          <w:bCs/>
        </w:rPr>
      </w:pPr>
      <w:r w:rsidRPr="5062F935">
        <w:rPr>
          <w:rFonts w:ascii="Arial Narrow" w:hAnsi="Arial Narrow"/>
        </w:rPr>
        <w:t xml:space="preserve">Oferent przed złożeniem Oferty, </w:t>
      </w:r>
      <w:r w:rsidRPr="5062F935">
        <w:rPr>
          <w:rFonts w:ascii="Arial Narrow" w:hAnsi="Arial Narrow"/>
          <w:b/>
          <w:bCs/>
        </w:rPr>
        <w:t>zobowiązany jest do dokonania wizji lokalnej terenu objętego przedmiotem zamówienia</w:t>
      </w:r>
      <w:r w:rsidRPr="5062F935">
        <w:rPr>
          <w:rFonts w:ascii="Arial Narrow" w:hAnsi="Arial Narrow"/>
        </w:rPr>
        <w:t xml:space="preserve"> –</w:t>
      </w:r>
      <w:r w:rsidR="1EF39467" w:rsidRPr="5062F935">
        <w:rPr>
          <w:rFonts w:ascii="Arial Narrow" w:hAnsi="Arial Narrow"/>
        </w:rPr>
        <w:t xml:space="preserve"> </w:t>
      </w:r>
      <w:r w:rsidRPr="5062F935">
        <w:rPr>
          <w:rFonts w:ascii="Arial Narrow" w:hAnsi="Arial Narrow"/>
        </w:rPr>
        <w:t xml:space="preserve">na potwierdzenie będzie wymagane złożenie Oświadczenia wg Załącznika nr </w:t>
      </w:r>
      <w:r w:rsidR="00020A8B">
        <w:rPr>
          <w:rFonts w:ascii="Arial Narrow" w:hAnsi="Arial Narrow"/>
        </w:rPr>
        <w:t>7</w:t>
      </w:r>
      <w:r w:rsidRPr="5062F935">
        <w:rPr>
          <w:rFonts w:ascii="Arial Narrow" w:hAnsi="Arial Narrow"/>
        </w:rPr>
        <w:t xml:space="preserve"> do niniejszego Zapytania</w:t>
      </w:r>
      <w:r w:rsidR="4D255448" w:rsidRPr="5062F935">
        <w:rPr>
          <w:rFonts w:ascii="Arial Narrow" w:hAnsi="Arial Narrow"/>
        </w:rPr>
        <w:t>.</w:t>
      </w:r>
    </w:p>
    <w:p w14:paraId="507EEB55" w14:textId="3F0528C4" w:rsidR="00B952E1" w:rsidRPr="002754C1" w:rsidRDefault="00B952E1" w:rsidP="00B952E1">
      <w:pPr>
        <w:pStyle w:val="Akapitzlist"/>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hAnsi="Arial Narrow"/>
          <w:b/>
          <w:bCs/>
        </w:rPr>
      </w:pPr>
      <w:r w:rsidRPr="002754C1">
        <w:rPr>
          <w:rFonts w:ascii="Arial Narrow" w:hAnsi="Arial Narrow"/>
        </w:rPr>
        <w:t>Podczas tej wizji lokalnej Oferent zobowiązany jest do zapoznania się z terenem oraz do zebrania wszelkich informacji, które mogą okazać się niezbędne do przygotowania kompletnej oferty.</w:t>
      </w:r>
    </w:p>
    <w:p w14:paraId="36FF0B40" w14:textId="5B8C5262" w:rsidR="00B952E1" w:rsidRDefault="5F64907A" w:rsidP="5062F935">
      <w:pPr>
        <w:pStyle w:val="Akapitzlist"/>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hAnsi="Arial Narrow"/>
        </w:rPr>
      </w:pPr>
      <w:r w:rsidRPr="5062F935">
        <w:rPr>
          <w:rFonts w:ascii="Arial Narrow" w:hAnsi="Arial Narrow"/>
        </w:rPr>
        <w:t>Wizję lokalną należy przeprowadzić w terminie uzgodnionym z Zamawiającym i przy udziale jego przedstawiciela: e-mail:</w:t>
      </w:r>
      <w:r w:rsidR="306E948F" w:rsidRPr="5062F935">
        <w:rPr>
          <w:rFonts w:ascii="Arial Narrow" w:hAnsi="Arial Narrow"/>
        </w:rPr>
        <w:t xml:space="preserve"> </w:t>
      </w:r>
      <w:r w:rsidR="0042173D">
        <w:rPr>
          <w:rFonts w:ascii="Arial Narrow" w:hAnsi="Arial Narrow"/>
        </w:rPr>
        <w:t>jakub.slomian</w:t>
      </w:r>
      <w:r w:rsidR="306E948F" w:rsidRPr="5062F935">
        <w:rPr>
          <w:rFonts w:ascii="Arial Narrow" w:hAnsi="Arial Narrow"/>
        </w:rPr>
        <w:t>@sse.lodz.pl</w:t>
      </w:r>
      <w:r w:rsidR="20E5ADBC" w:rsidRPr="5062F935">
        <w:rPr>
          <w:rFonts w:ascii="Arial Narrow" w:hAnsi="Arial Narrow"/>
        </w:rPr>
        <w:t xml:space="preserve"> </w:t>
      </w:r>
    </w:p>
    <w:p w14:paraId="7C305566" w14:textId="3DC40296" w:rsidR="00B952E1" w:rsidRDefault="5F64907A" w:rsidP="5062F935">
      <w:pPr>
        <w:pStyle w:val="Akapitzlist"/>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hAnsi="Arial Narrow"/>
        </w:rPr>
      </w:pPr>
      <w:r w:rsidRPr="5062F935">
        <w:rPr>
          <w:rFonts w:ascii="Arial Narrow" w:hAnsi="Arial Narrow"/>
        </w:rPr>
        <w:t>Oferta złożona przez Oferenta, który nie uczestniczył w ww. wizji lokalnej zostanie odrzucona.</w:t>
      </w:r>
    </w:p>
    <w:p w14:paraId="02AB5BC4" w14:textId="77777777" w:rsidR="00DB55FB" w:rsidRPr="002754C1" w:rsidRDefault="00DB55FB" w:rsidP="002754C1">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hAnsi="Arial Narrow"/>
        </w:rPr>
      </w:pPr>
    </w:p>
    <w:p w14:paraId="0BC22382" w14:textId="77777777" w:rsidR="0087525C" w:rsidRPr="00125D6F" w:rsidRDefault="0087525C" w:rsidP="002B78A1">
      <w:pPr>
        <w:pStyle w:val="Bezodstpw"/>
        <w:spacing w:line="276" w:lineRule="auto"/>
        <w:jc w:val="both"/>
        <w:rPr>
          <w:rFonts w:ascii="Arial Narrow" w:hAnsi="Arial Narrow"/>
          <w:b/>
        </w:rPr>
      </w:pPr>
      <w:r w:rsidRPr="00125D6F">
        <w:rPr>
          <w:rFonts w:ascii="Arial Narrow" w:hAnsi="Arial Narrow"/>
          <w:b/>
        </w:rPr>
        <w:t xml:space="preserve">Sposób przygotowania oferty </w:t>
      </w:r>
    </w:p>
    <w:p w14:paraId="31D8EB9F" w14:textId="77777777" w:rsidR="0087525C" w:rsidRDefault="0087525C" w:rsidP="003571FB">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hAnsi="Arial Narrow"/>
        </w:rPr>
      </w:pPr>
      <w:r w:rsidRPr="003571FB">
        <w:rPr>
          <w:rFonts w:ascii="Arial Narrow" w:hAnsi="Arial Narrow"/>
        </w:rPr>
        <w:t>Ofertę należy:</w:t>
      </w:r>
    </w:p>
    <w:p w14:paraId="69D411D8" w14:textId="73618479" w:rsidR="0087525C" w:rsidRDefault="29B168EE" w:rsidP="2E7C16E1">
      <w:pPr>
        <w:pStyle w:val="Akapitzlist"/>
        <w:widowControl/>
        <w:numPr>
          <w:ilvl w:val="1"/>
          <w:numId w:val="18"/>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jc w:val="both"/>
        <w:rPr>
          <w:rFonts w:ascii="Arial Narrow" w:hAnsi="Arial Narrow"/>
        </w:rPr>
      </w:pPr>
      <w:r w:rsidRPr="2E7C16E1">
        <w:rPr>
          <w:rFonts w:ascii="Arial Narrow" w:hAnsi="Arial Narrow"/>
        </w:rPr>
        <w:t xml:space="preserve">sporządzić w sposób kompletny, czytelny, w języku polskim zgodnie z Formularzem ofertowym, stanowiącym </w:t>
      </w:r>
      <w:r w:rsidRPr="2E7C16E1">
        <w:rPr>
          <w:rFonts w:ascii="Arial Narrow" w:hAnsi="Arial Narrow"/>
          <w:b/>
          <w:bCs/>
        </w:rPr>
        <w:t xml:space="preserve">Załącznik nr </w:t>
      </w:r>
      <w:r w:rsidR="00D12DAD">
        <w:rPr>
          <w:rFonts w:ascii="Arial Narrow" w:hAnsi="Arial Narrow"/>
          <w:b/>
          <w:bCs/>
        </w:rPr>
        <w:t>3</w:t>
      </w:r>
      <w:r w:rsidRPr="2E7C16E1">
        <w:rPr>
          <w:rFonts w:ascii="Arial Narrow" w:hAnsi="Arial Narrow"/>
        </w:rPr>
        <w:t xml:space="preserve"> do niniejszego Zapytania ofertowego </w:t>
      </w:r>
      <w:r w:rsidR="0042173D" w:rsidRPr="2E7C16E1">
        <w:rPr>
          <w:rFonts w:ascii="Arial Narrow" w:hAnsi="Arial Narrow"/>
        </w:rPr>
        <w:t>wraz z</w:t>
      </w:r>
      <w:r w:rsidRPr="2E7C16E1">
        <w:rPr>
          <w:rFonts w:ascii="Arial Narrow" w:hAnsi="Arial Narrow"/>
        </w:rPr>
        <w:t xml:space="preserve"> załącznikami (jeśli są wymagane),</w:t>
      </w:r>
    </w:p>
    <w:p w14:paraId="07BD7891" w14:textId="4AB6EDD7" w:rsidR="0087525C" w:rsidRDefault="0087525C" w:rsidP="003571FB">
      <w:pPr>
        <w:pStyle w:val="Akapitzlist"/>
        <w:widowControl/>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hAnsi="Arial Narrow"/>
        </w:rPr>
      </w:pPr>
      <w:r w:rsidRPr="003571FB">
        <w:rPr>
          <w:rFonts w:ascii="Arial Narrow" w:hAnsi="Arial Narrow"/>
        </w:rPr>
        <w:t>sporządzić w formie pisemnej, elektronicznej lub dokumentowej w rozumieniu przepisów kodeksu cywilnego,</w:t>
      </w:r>
    </w:p>
    <w:p w14:paraId="0AC71823" w14:textId="77777777" w:rsidR="0087525C" w:rsidRDefault="0087525C" w:rsidP="003571FB">
      <w:pPr>
        <w:pStyle w:val="Akapitzlist"/>
        <w:widowControl/>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hAnsi="Arial Narrow"/>
        </w:rPr>
      </w:pPr>
      <w:r w:rsidRPr="003571FB">
        <w:rPr>
          <w:rFonts w:ascii="Arial Narrow" w:hAnsi="Arial Narrow"/>
        </w:rPr>
        <w:t>w przypadku składania oferty w formie pisemnej – ponumerować i spiąć wszystkie strony oferty wraz z załącznikami (jeśli są wymagane) lub w inny sposób złączyć je w integralną całość,</w:t>
      </w:r>
    </w:p>
    <w:p w14:paraId="12F5B8CE" w14:textId="1D457DB0" w:rsidR="0087525C" w:rsidRDefault="0087525C" w:rsidP="003571FB">
      <w:pPr>
        <w:pStyle w:val="Akapitzlist"/>
        <w:widowControl/>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hAnsi="Arial Narrow"/>
        </w:rPr>
      </w:pPr>
      <w:r w:rsidRPr="003571FB">
        <w:rPr>
          <w:rFonts w:ascii="Arial Narrow" w:hAnsi="Arial Narrow"/>
        </w:rPr>
        <w:lastRenderedPageBreak/>
        <w:t xml:space="preserve">podpisać, wraz z załącznikami (jeśli są wymagane), osobiście (w przypadku Oferentów niebędących osobą fizyczną – przez osoby uprawnione do reprezentacji Oferenta, których umocowanie do działania na dzień złożenia oferty wynika z publicznie dostępnych rejestrów, </w:t>
      </w:r>
      <w:r w:rsidR="003A5B98">
        <w:rPr>
          <w:rFonts w:ascii="Arial Narrow" w:hAnsi="Arial Narrow"/>
        </w:rPr>
        <w:br/>
      </w:r>
      <w:r w:rsidRPr="003571FB">
        <w:rPr>
          <w:rFonts w:ascii="Arial Narrow" w:hAnsi="Arial Narrow"/>
        </w:rPr>
        <w:t>w przeciwnym razie do oferty należy dołączyć odpowiednie dokumenty wykazujące umocowanie) lub przez pełnomocnika (do oferty należy dołączyć oryginał lub poświadczoną za zgodność z oryginałem kopię pełnomocnictwa).</w:t>
      </w:r>
    </w:p>
    <w:p w14:paraId="1D45D3CA" w14:textId="397EFB6B" w:rsidR="00332843" w:rsidRDefault="7C365E88" w:rsidP="2E7C16E1">
      <w:pPr>
        <w:pStyle w:val="Akapitzlist"/>
        <w:widowControl/>
        <w:numPr>
          <w:ilvl w:val="0"/>
          <w:numId w:val="18"/>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jc w:val="both"/>
        <w:rPr>
          <w:rFonts w:ascii="Arial Narrow" w:hAnsi="Arial Narrow"/>
        </w:rPr>
      </w:pPr>
      <w:r w:rsidRPr="2E7C16E1">
        <w:rPr>
          <w:rFonts w:ascii="Arial Narrow" w:hAnsi="Arial Narrow"/>
        </w:rPr>
        <w:t xml:space="preserve">Wykonawca jest zobowiązany do złożenia wraz z ofertą odpisu lub informacji z Krajowego Rejestru Sądowego, Centralnej Ewidencji i Informacji o Działalności Gospodarczej lub innego właściwego rejestru w celu potwierdzenia, że osoba działająca w imieniu Wykonawcy jest umocowana do jego reprezentowania. Zamawiający może odstąpić od wymogu złożenia ww. dokumentu wraz z ofertą </w:t>
      </w:r>
      <w:r w:rsidR="00236FCC">
        <w:rPr>
          <w:rFonts w:ascii="Arial Narrow" w:hAnsi="Arial Narrow"/>
        </w:rPr>
        <w:br/>
      </w:r>
      <w:r w:rsidRPr="2E7C16E1">
        <w:rPr>
          <w:rFonts w:ascii="Arial Narrow" w:hAnsi="Arial Narrow"/>
        </w:rPr>
        <w:t>w przypadku podania przez Wykonawcę adresu strony internetowej pod którym dostępne będą ww. dokumenty</w:t>
      </w:r>
      <w:r w:rsidR="7193CCAB" w:rsidRPr="2E7C16E1">
        <w:rPr>
          <w:rFonts w:ascii="Arial Narrow" w:hAnsi="Arial Narrow"/>
        </w:rPr>
        <w:t xml:space="preserve"> w Formularzu ofertowym.</w:t>
      </w:r>
    </w:p>
    <w:p w14:paraId="068F0308" w14:textId="51624C68" w:rsidR="0087525C" w:rsidRPr="00AD1517" w:rsidRDefault="29B168EE" w:rsidP="5062F935">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jc w:val="both"/>
        <w:rPr>
          <w:rFonts w:ascii="Arial Narrow" w:hAnsi="Arial Narrow"/>
        </w:rPr>
      </w:pPr>
      <w:r w:rsidRPr="5062F935">
        <w:rPr>
          <w:rFonts w:ascii="Arial Narrow" w:hAnsi="Arial Narrow"/>
        </w:rPr>
        <w:t xml:space="preserve">Oferta złożona z naruszeniem powyższych wymagań </w:t>
      </w:r>
      <w:r w:rsidR="1D18AE87" w:rsidRPr="5062F935">
        <w:rPr>
          <w:rFonts w:ascii="Arial Narrow" w:hAnsi="Arial Narrow"/>
        </w:rPr>
        <w:t xml:space="preserve">może </w:t>
      </w:r>
      <w:r w:rsidRPr="5062F935">
        <w:rPr>
          <w:rFonts w:ascii="Arial Narrow" w:hAnsi="Arial Narrow"/>
        </w:rPr>
        <w:t>podlega</w:t>
      </w:r>
      <w:r w:rsidR="1D18AE87" w:rsidRPr="5062F935">
        <w:rPr>
          <w:rFonts w:ascii="Arial Narrow" w:hAnsi="Arial Narrow"/>
        </w:rPr>
        <w:t>ć</w:t>
      </w:r>
      <w:r w:rsidRPr="5062F935">
        <w:rPr>
          <w:rFonts w:ascii="Arial Narrow" w:hAnsi="Arial Narrow"/>
        </w:rPr>
        <w:t xml:space="preserve"> odrzuceniu, bez konieczności wzywania do uzupełnienia braków formalnych. </w:t>
      </w:r>
    </w:p>
    <w:p w14:paraId="3773EE19" w14:textId="77777777" w:rsidR="0087525C"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b/>
        </w:rPr>
      </w:pPr>
      <w:r w:rsidRPr="00AD1517">
        <w:rPr>
          <w:rFonts w:ascii="Arial Narrow" w:hAnsi="Arial Narrow"/>
          <w:b/>
        </w:rPr>
        <w:t>Miejsce i termin składania ofert</w:t>
      </w:r>
    </w:p>
    <w:p w14:paraId="758204A7" w14:textId="77777777" w:rsidR="0087525C" w:rsidRDefault="0087525C" w:rsidP="00E03343">
      <w:pPr>
        <w:pStyle w:val="Akapitzlist"/>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Pr>
          <w:rFonts w:ascii="Arial Narrow" w:hAnsi="Arial Narrow"/>
        </w:rPr>
        <w:t>Oferent może złożyć tylko jedną ofertę.</w:t>
      </w:r>
    </w:p>
    <w:p w14:paraId="17F97720" w14:textId="37A714A6" w:rsidR="0087525C" w:rsidRPr="00E03343" w:rsidRDefault="29B168EE" w:rsidP="5062F935">
      <w:pPr>
        <w:pStyle w:val="Akapitzlist"/>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sidRPr="5062F935">
        <w:rPr>
          <w:rFonts w:ascii="Arial Narrow" w:hAnsi="Arial Narrow"/>
        </w:rPr>
        <w:t xml:space="preserve">Termin składania ofert upływa dnia </w:t>
      </w:r>
      <w:r w:rsidR="00237F8A">
        <w:rPr>
          <w:rFonts w:ascii="Arial Narrow" w:hAnsi="Arial Narrow"/>
        </w:rPr>
        <w:t>28.05.2026</w:t>
      </w:r>
      <w:r w:rsidRPr="5062F935">
        <w:rPr>
          <w:rFonts w:ascii="Arial Narrow" w:hAnsi="Arial Narrow"/>
        </w:rPr>
        <w:t xml:space="preserve"> o godz. </w:t>
      </w:r>
      <w:r w:rsidR="00237F8A">
        <w:rPr>
          <w:rFonts w:ascii="Arial Narrow" w:hAnsi="Arial Narrow"/>
        </w:rPr>
        <w:t>14:00</w:t>
      </w:r>
    </w:p>
    <w:p w14:paraId="585BD539" w14:textId="01C593BB" w:rsidR="0087525C" w:rsidRPr="00E03343" w:rsidRDefault="0087525C" w:rsidP="00E03343">
      <w:pPr>
        <w:pStyle w:val="Akapitzlist"/>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Pr>
          <w:rFonts w:ascii="Arial Narrow" w:hAnsi="Arial Narrow"/>
        </w:rPr>
        <w:t>Kompletną o</w:t>
      </w:r>
      <w:r w:rsidRPr="00E03343">
        <w:rPr>
          <w:rFonts w:ascii="Arial Narrow" w:hAnsi="Arial Narrow"/>
        </w:rPr>
        <w:t xml:space="preserve">fertę należy dostarczyć Zamawiającemu w poniższy sposób: </w:t>
      </w:r>
    </w:p>
    <w:p w14:paraId="560FDA4D" w14:textId="7F240EF6" w:rsidR="0087525C" w:rsidRPr="00E03343" w:rsidRDefault="0087525C" w:rsidP="005A591A">
      <w:pPr>
        <w:pStyle w:val="Akapitzlist"/>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hAnsi="Arial Narrow"/>
        </w:rPr>
      </w:pPr>
      <w:r w:rsidRPr="00E03343">
        <w:rPr>
          <w:rFonts w:ascii="Arial Narrow" w:hAnsi="Arial Narrow"/>
        </w:rPr>
        <w:t>przesyłką pocztową lub składając w sekretariacie siedziby Zamawiającego w zamkniętej, nieprzezroczystej kopercie, opatrzonej nazwą i adresem Oferenta oraz czytelną adnotacją:</w:t>
      </w:r>
    </w:p>
    <w:p w14:paraId="393699B5" w14:textId="6C17AF63" w:rsidR="0087525C" w:rsidRDefault="29B168EE" w:rsidP="5062F935">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jc w:val="center"/>
        <w:rPr>
          <w:rFonts w:ascii="Arial Narrow" w:eastAsiaTheme="majorEastAsia" w:hAnsi="Arial Narrow" w:cs="Times New Roman"/>
          <w:b/>
          <w:bCs/>
          <w:lang w:bidi="en-US"/>
        </w:rPr>
      </w:pPr>
      <w:r w:rsidRPr="5062F935">
        <w:rPr>
          <w:rFonts w:ascii="Arial Narrow" w:eastAsiaTheme="majorEastAsia" w:hAnsi="Arial Narrow" w:cs="Times New Roman"/>
          <w:b/>
          <w:bCs/>
          <w:lang w:bidi="en-US"/>
        </w:rPr>
        <w:t>„</w:t>
      </w:r>
      <w:r w:rsidRPr="00237F8A">
        <w:rPr>
          <w:rFonts w:ascii="Arial Narrow" w:eastAsiaTheme="majorEastAsia" w:hAnsi="Arial Narrow" w:cs="Times New Roman"/>
          <w:b/>
          <w:bCs/>
          <w:lang w:bidi="en-US"/>
        </w:rPr>
        <w:t xml:space="preserve">Oferta w postępowaniu </w:t>
      </w:r>
      <w:r w:rsidR="00697545" w:rsidRPr="00237F8A">
        <w:rPr>
          <w:rFonts w:ascii="Arial Narrow" w:eastAsiaTheme="majorEastAsia" w:hAnsi="Arial Narrow" w:cs="Times New Roman"/>
          <w:b/>
          <w:bCs/>
          <w:lang w:bidi="en-US"/>
        </w:rPr>
        <w:t>nr DIGM.450.2.202</w:t>
      </w:r>
      <w:r w:rsidR="00F83741" w:rsidRPr="00237F8A">
        <w:rPr>
          <w:rFonts w:ascii="Arial Narrow" w:eastAsiaTheme="majorEastAsia" w:hAnsi="Arial Narrow" w:cs="Times New Roman"/>
          <w:b/>
          <w:bCs/>
          <w:lang w:bidi="en-US"/>
        </w:rPr>
        <w:t>6</w:t>
      </w:r>
      <w:r w:rsidR="00697545" w:rsidRPr="00237F8A">
        <w:rPr>
          <w:rFonts w:ascii="Arial Narrow" w:eastAsiaTheme="majorEastAsia" w:hAnsi="Arial Narrow" w:cs="Times New Roman"/>
          <w:b/>
          <w:bCs/>
          <w:lang w:bidi="en-US"/>
        </w:rPr>
        <w:t>.</w:t>
      </w:r>
      <w:r w:rsidR="00F83741" w:rsidRPr="00237F8A">
        <w:rPr>
          <w:rFonts w:ascii="Arial Narrow" w:eastAsiaTheme="majorEastAsia" w:hAnsi="Arial Narrow" w:cs="Times New Roman"/>
          <w:b/>
          <w:bCs/>
          <w:lang w:bidi="en-US"/>
        </w:rPr>
        <w:t>JS</w:t>
      </w:r>
      <w:r w:rsidR="00697545" w:rsidRPr="00237F8A">
        <w:rPr>
          <w:rFonts w:ascii="Arial Narrow" w:eastAsiaTheme="majorEastAsia" w:hAnsi="Arial Narrow" w:cs="Times New Roman"/>
          <w:b/>
          <w:bCs/>
          <w:lang w:bidi="en-US"/>
        </w:rPr>
        <w:t xml:space="preserve"> na wyłonienie Wykonawcy </w:t>
      </w:r>
      <w:r w:rsidR="00201D65" w:rsidRPr="00237F8A">
        <w:rPr>
          <w:rFonts w:ascii="Arial Narrow" w:eastAsiaTheme="majorEastAsia" w:hAnsi="Arial Narrow" w:cs="Times New Roman"/>
          <w:b/>
          <w:bCs/>
          <w:lang w:bidi="en-US"/>
        </w:rPr>
        <w:t xml:space="preserve">na </w:t>
      </w:r>
      <w:r w:rsidR="00697545" w:rsidRPr="00237F8A">
        <w:rPr>
          <w:rFonts w:ascii="Arial Narrow" w:eastAsiaTheme="majorEastAsia" w:hAnsi="Arial Narrow" w:cs="Times New Roman"/>
          <w:b/>
          <w:bCs/>
          <w:lang w:bidi="en-US"/>
        </w:rPr>
        <w:t>przebudow</w:t>
      </w:r>
      <w:r w:rsidR="00201D65" w:rsidRPr="00237F8A">
        <w:rPr>
          <w:rFonts w:ascii="Arial Narrow" w:eastAsiaTheme="majorEastAsia" w:hAnsi="Arial Narrow" w:cs="Times New Roman"/>
          <w:b/>
          <w:bCs/>
          <w:lang w:bidi="en-US"/>
        </w:rPr>
        <w:t>ę</w:t>
      </w:r>
      <w:r w:rsidR="00697545" w:rsidRPr="00237F8A">
        <w:rPr>
          <w:rFonts w:ascii="Arial Narrow" w:eastAsiaTheme="majorEastAsia" w:hAnsi="Arial Narrow" w:cs="Times New Roman"/>
          <w:b/>
          <w:bCs/>
          <w:lang w:bidi="en-US"/>
        </w:rPr>
        <w:t>/adaptacj</w:t>
      </w:r>
      <w:r w:rsidR="00201D65" w:rsidRPr="00237F8A">
        <w:rPr>
          <w:rFonts w:ascii="Arial Narrow" w:eastAsiaTheme="majorEastAsia" w:hAnsi="Arial Narrow" w:cs="Times New Roman"/>
          <w:b/>
          <w:bCs/>
          <w:lang w:bidi="en-US"/>
        </w:rPr>
        <w:t>ę</w:t>
      </w:r>
      <w:r w:rsidR="00697545" w:rsidRPr="00237F8A">
        <w:rPr>
          <w:rFonts w:ascii="Arial Narrow" w:eastAsiaTheme="majorEastAsia" w:hAnsi="Arial Narrow" w:cs="Times New Roman"/>
          <w:b/>
          <w:bCs/>
          <w:lang w:bidi="en-US"/>
        </w:rPr>
        <w:t xml:space="preserve"> istniejących pomieszczeń serwerowni oraz archiwum ŁSSE S.A. na potrzeby nowej serwerowni w formule “zaprojektuj i wybuduj</w:t>
      </w:r>
      <w:r w:rsidR="136B0C3C" w:rsidRPr="00237F8A">
        <w:rPr>
          <w:rFonts w:ascii="Arial Narrow" w:hAnsi="Arial Narrow"/>
        </w:rPr>
        <w:t>”</w:t>
      </w:r>
    </w:p>
    <w:p w14:paraId="7EB39782" w14:textId="4AE49F30" w:rsidR="0087525C" w:rsidRDefault="29B168EE" w:rsidP="5062F935">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jc w:val="center"/>
        <w:rPr>
          <w:rFonts w:ascii="Arial Narrow" w:eastAsiaTheme="majorEastAsia" w:hAnsi="Arial Narrow" w:cs="Times New Roman"/>
          <w:b/>
          <w:bCs/>
          <w:lang w:bidi="en-US"/>
        </w:rPr>
      </w:pPr>
      <w:r w:rsidRPr="5062F935">
        <w:rPr>
          <w:rFonts w:ascii="Arial Narrow" w:eastAsiaTheme="majorEastAsia" w:hAnsi="Arial Narrow" w:cs="Times New Roman"/>
          <w:b/>
          <w:bCs/>
          <w:lang w:bidi="en-US"/>
        </w:rPr>
        <w:t xml:space="preserve">Nie otwierać przed dniem </w:t>
      </w:r>
      <w:r w:rsidR="00237F8A">
        <w:rPr>
          <w:rFonts w:ascii="Arial Narrow" w:eastAsiaTheme="majorEastAsia" w:hAnsi="Arial Narrow" w:cs="Times New Roman"/>
          <w:b/>
          <w:bCs/>
          <w:lang w:bidi="en-US"/>
        </w:rPr>
        <w:t>28.05.2026</w:t>
      </w:r>
      <w:r w:rsidRPr="5062F935">
        <w:rPr>
          <w:rFonts w:ascii="Arial Narrow" w:eastAsiaTheme="majorEastAsia" w:hAnsi="Arial Narrow" w:cs="Times New Roman"/>
          <w:b/>
          <w:bCs/>
          <w:lang w:bidi="en-US"/>
        </w:rPr>
        <w:t>”</w:t>
      </w:r>
    </w:p>
    <w:p w14:paraId="4AC83F80" w14:textId="64A7E8B2" w:rsidR="0087525C" w:rsidRPr="005A591A" w:rsidRDefault="29B168EE" w:rsidP="2E7C16E1">
      <w:pPr>
        <w:pStyle w:val="Akapitzlist"/>
        <w:widowControl/>
        <w:numPr>
          <w:ilvl w:val="0"/>
          <w:numId w:val="21"/>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jc w:val="both"/>
        <w:rPr>
          <w:rFonts w:ascii="Arial Narrow" w:hAnsi="Arial Narrow"/>
        </w:rPr>
      </w:pPr>
      <w:r w:rsidRPr="2E7C16E1">
        <w:rPr>
          <w:rFonts w:ascii="Arial Narrow" w:eastAsiaTheme="majorEastAsia" w:hAnsi="Arial Narrow" w:cs="Times New Roman"/>
          <w:lang w:bidi="en-US"/>
        </w:rPr>
        <w:t xml:space="preserve">za pośrednictwem poczty elektronicznej kierując wiadomość na adres e-mail Zamawiającego: </w:t>
      </w:r>
      <w:hyperlink r:id="rId27">
        <w:r w:rsidR="6D0036A9" w:rsidRPr="2E7C16E1">
          <w:rPr>
            <w:rStyle w:val="Hipercze"/>
            <w:rFonts w:ascii="Arial Narrow" w:eastAsiaTheme="majorEastAsia" w:hAnsi="Arial Narrow" w:cs="Times New Roman"/>
            <w:lang w:bidi="en-US"/>
          </w:rPr>
          <w:t>zakupy@sse.lodz.pl</w:t>
        </w:r>
      </w:hyperlink>
      <w:r w:rsidRPr="2E7C16E1">
        <w:rPr>
          <w:rFonts w:ascii="Arial Narrow" w:eastAsiaTheme="majorEastAsia" w:hAnsi="Arial Narrow" w:cs="Times New Roman"/>
          <w:lang w:bidi="en-US"/>
        </w:rPr>
        <w:t xml:space="preserve">; wskazując w temacie wiadomości </w:t>
      </w:r>
      <w:r w:rsidRPr="2E7C16E1">
        <w:rPr>
          <w:rFonts w:ascii="Arial Narrow" w:eastAsiaTheme="majorEastAsia" w:hAnsi="Arial Narrow" w:cs="Times New Roman"/>
          <w:b/>
          <w:bCs/>
          <w:lang w:bidi="en-US"/>
        </w:rPr>
        <w:t xml:space="preserve">„Oferta w postępowaniu </w:t>
      </w:r>
      <w:r w:rsidR="00F11D14" w:rsidRPr="00F11D14">
        <w:rPr>
          <w:rFonts w:ascii="Arial Narrow" w:eastAsiaTheme="majorEastAsia" w:hAnsi="Arial Narrow" w:cs="Times New Roman"/>
          <w:b/>
          <w:bCs/>
          <w:lang w:bidi="en-US"/>
        </w:rPr>
        <w:t>DIGM.450.2.202</w:t>
      </w:r>
      <w:r w:rsidR="0042173D">
        <w:rPr>
          <w:rFonts w:ascii="Arial Narrow" w:eastAsiaTheme="majorEastAsia" w:hAnsi="Arial Narrow" w:cs="Times New Roman"/>
          <w:b/>
          <w:bCs/>
          <w:lang w:bidi="en-US"/>
        </w:rPr>
        <w:t>6</w:t>
      </w:r>
      <w:r w:rsidR="00F11D14" w:rsidRPr="00F11D14">
        <w:rPr>
          <w:rFonts w:ascii="Arial Narrow" w:eastAsiaTheme="majorEastAsia" w:hAnsi="Arial Narrow" w:cs="Times New Roman"/>
          <w:b/>
          <w:bCs/>
          <w:lang w:bidi="en-US"/>
        </w:rPr>
        <w:t>.</w:t>
      </w:r>
      <w:r w:rsidR="0042173D">
        <w:rPr>
          <w:rFonts w:ascii="Arial Narrow" w:eastAsiaTheme="majorEastAsia" w:hAnsi="Arial Narrow" w:cs="Times New Roman"/>
          <w:b/>
          <w:bCs/>
          <w:lang w:bidi="en-US"/>
        </w:rPr>
        <w:t>JS</w:t>
      </w:r>
      <w:r w:rsidR="00F11D14" w:rsidRPr="00F11D14">
        <w:rPr>
          <w:rFonts w:ascii="Arial Narrow" w:eastAsiaTheme="majorEastAsia" w:hAnsi="Arial Narrow" w:cs="Times New Roman"/>
          <w:b/>
          <w:bCs/>
          <w:lang w:bidi="en-US"/>
        </w:rPr>
        <w:t xml:space="preserve"> na wyłonienie Wykonawcy </w:t>
      </w:r>
      <w:r w:rsidR="00201D65">
        <w:rPr>
          <w:rFonts w:ascii="Arial Narrow" w:eastAsiaTheme="majorEastAsia" w:hAnsi="Arial Narrow" w:cs="Times New Roman"/>
          <w:b/>
          <w:bCs/>
          <w:lang w:bidi="en-US"/>
        </w:rPr>
        <w:t xml:space="preserve">na </w:t>
      </w:r>
      <w:r w:rsidR="00F11D14" w:rsidRPr="00F11D14">
        <w:rPr>
          <w:rFonts w:ascii="Arial Narrow" w:eastAsiaTheme="majorEastAsia" w:hAnsi="Arial Narrow" w:cs="Times New Roman"/>
          <w:b/>
          <w:bCs/>
          <w:lang w:bidi="en-US"/>
        </w:rPr>
        <w:t>przebudow</w:t>
      </w:r>
      <w:r w:rsidR="00201D65">
        <w:rPr>
          <w:rFonts w:ascii="Arial Narrow" w:eastAsiaTheme="majorEastAsia" w:hAnsi="Arial Narrow" w:cs="Times New Roman"/>
          <w:b/>
          <w:bCs/>
          <w:lang w:bidi="en-US"/>
        </w:rPr>
        <w:t>ę</w:t>
      </w:r>
      <w:r w:rsidR="00F11D14" w:rsidRPr="00F11D14">
        <w:rPr>
          <w:rFonts w:ascii="Arial Narrow" w:eastAsiaTheme="majorEastAsia" w:hAnsi="Arial Narrow" w:cs="Times New Roman"/>
          <w:b/>
          <w:bCs/>
          <w:lang w:bidi="en-US"/>
        </w:rPr>
        <w:t>/adaptacj</w:t>
      </w:r>
      <w:r w:rsidR="00201D65">
        <w:rPr>
          <w:rFonts w:ascii="Arial Narrow" w:eastAsiaTheme="majorEastAsia" w:hAnsi="Arial Narrow" w:cs="Times New Roman"/>
          <w:b/>
          <w:bCs/>
          <w:lang w:bidi="en-US"/>
        </w:rPr>
        <w:t>ę</w:t>
      </w:r>
      <w:r w:rsidR="00F11D14" w:rsidRPr="00F11D14">
        <w:rPr>
          <w:rFonts w:ascii="Arial Narrow" w:eastAsiaTheme="majorEastAsia" w:hAnsi="Arial Narrow" w:cs="Times New Roman"/>
          <w:b/>
          <w:bCs/>
          <w:lang w:bidi="en-US"/>
        </w:rPr>
        <w:t xml:space="preserve"> istniejących pomieszczeń serwerowni oraz archiwum ŁSSE S.A. na potrzeby nowej serwerowni w formule “zaprojektuj i wybuduj</w:t>
      </w:r>
      <w:r w:rsidRPr="2E7C16E1">
        <w:rPr>
          <w:rFonts w:ascii="Arial Narrow" w:eastAsiaTheme="majorEastAsia" w:hAnsi="Arial Narrow" w:cs="Times New Roman"/>
          <w:b/>
          <w:bCs/>
          <w:lang w:bidi="en-US"/>
        </w:rPr>
        <w:t>”,</w:t>
      </w:r>
      <w:r w:rsidRPr="2E7C16E1">
        <w:rPr>
          <w:rFonts w:ascii="Arial Narrow" w:eastAsiaTheme="majorEastAsia" w:hAnsi="Arial Narrow" w:cs="Times New Roman"/>
          <w:lang w:bidi="en-US"/>
        </w:rPr>
        <w:t xml:space="preserve"> oferta sporządzona i podpisana zgodnie z wymogami określonymi </w:t>
      </w:r>
      <w:r w:rsidR="007F4C03">
        <w:rPr>
          <w:rFonts w:ascii="Arial Narrow" w:eastAsiaTheme="majorEastAsia" w:hAnsi="Arial Narrow" w:cs="Times New Roman"/>
          <w:lang w:bidi="en-US"/>
        </w:rPr>
        <w:br/>
      </w:r>
      <w:r w:rsidRPr="2E7C16E1">
        <w:rPr>
          <w:rFonts w:ascii="Arial Narrow" w:eastAsiaTheme="majorEastAsia" w:hAnsi="Arial Narrow" w:cs="Times New Roman"/>
          <w:lang w:bidi="en-US"/>
        </w:rPr>
        <w:t>w Zapytaniu winna stanowić załącznik.</w:t>
      </w:r>
    </w:p>
    <w:p w14:paraId="7F38F347" w14:textId="1896DBD8" w:rsidR="0087525C" w:rsidRDefault="0087525C" w:rsidP="005B2F4C">
      <w:pPr>
        <w:pStyle w:val="Akapitzlist"/>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sidRPr="00E03343">
        <w:rPr>
          <w:rFonts w:ascii="Arial Narrow" w:hAnsi="Arial Narrow"/>
        </w:rPr>
        <w:t>Za ofertę</w:t>
      </w:r>
      <w:r>
        <w:rPr>
          <w:rFonts w:ascii="Arial Narrow" w:hAnsi="Arial Narrow"/>
        </w:rPr>
        <w:t xml:space="preserve"> złożoną w terminie uznaje się o</w:t>
      </w:r>
      <w:r w:rsidRPr="00E03343">
        <w:rPr>
          <w:rFonts w:ascii="Arial Narrow" w:hAnsi="Arial Narrow"/>
        </w:rPr>
        <w:t xml:space="preserve">fertę doręczoną do siedziby Zamawiającego, a w przypadku oferty złożonej </w:t>
      </w:r>
      <w:r>
        <w:rPr>
          <w:rFonts w:ascii="Arial Narrow" w:hAnsi="Arial Narrow"/>
        </w:rPr>
        <w:t>za pośrednictwem poczty</w:t>
      </w:r>
      <w:r w:rsidRPr="00E03343">
        <w:rPr>
          <w:rFonts w:ascii="Arial Narrow" w:hAnsi="Arial Narrow"/>
        </w:rPr>
        <w:t xml:space="preserve"> elektronicznej doręczoną na adres poczty elektronicznej Zamawiającego przed upływem terminu wskazanego w pkt </w:t>
      </w:r>
      <w:r w:rsidR="007F4C03">
        <w:rPr>
          <w:rFonts w:ascii="Arial Narrow" w:hAnsi="Arial Narrow"/>
        </w:rPr>
        <w:t>2</w:t>
      </w:r>
      <w:r>
        <w:rPr>
          <w:rFonts w:ascii="Arial Narrow" w:hAnsi="Arial Narrow"/>
        </w:rPr>
        <w:t>.</w:t>
      </w:r>
    </w:p>
    <w:p w14:paraId="46D9EC92" w14:textId="6E7CA583" w:rsidR="0087525C" w:rsidRDefault="0087525C" w:rsidP="005B2F4C">
      <w:pPr>
        <w:pStyle w:val="Akapitzlist"/>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Pr>
          <w:rFonts w:ascii="Arial Narrow" w:hAnsi="Arial Narrow"/>
        </w:rPr>
        <w:t xml:space="preserve">Do upływu terminu wskazanego w pkt </w:t>
      </w:r>
      <w:r w:rsidR="007F4C03">
        <w:rPr>
          <w:rFonts w:ascii="Arial Narrow" w:hAnsi="Arial Narrow"/>
        </w:rPr>
        <w:t>2</w:t>
      </w:r>
      <w:r>
        <w:rPr>
          <w:rFonts w:ascii="Arial Narrow" w:hAnsi="Arial Narrow"/>
        </w:rPr>
        <w:t xml:space="preserve"> </w:t>
      </w:r>
      <w:r w:rsidRPr="005B2F4C">
        <w:rPr>
          <w:rFonts w:ascii="Arial Narrow" w:hAnsi="Arial Narrow"/>
        </w:rPr>
        <w:t>Zamawiający zastrzega możliwość przedł</w:t>
      </w:r>
      <w:r>
        <w:rPr>
          <w:rFonts w:ascii="Arial Narrow" w:hAnsi="Arial Narrow"/>
        </w:rPr>
        <w:t xml:space="preserve">użenia terminu składania ofert. O </w:t>
      </w:r>
      <w:r w:rsidRPr="005B2F4C">
        <w:rPr>
          <w:rFonts w:ascii="Arial Narrow" w:hAnsi="Arial Narrow"/>
        </w:rPr>
        <w:t>przedłużeniu terminu Zamawiający powiadomi niezwłocznie w sposób w jaki poinformował o ogłoszeniu postępowania bę</w:t>
      </w:r>
      <w:r>
        <w:rPr>
          <w:rFonts w:ascii="Arial Narrow" w:hAnsi="Arial Narrow"/>
        </w:rPr>
        <w:t>dącego przedmiotem niniejszego Z</w:t>
      </w:r>
      <w:r w:rsidRPr="005B2F4C">
        <w:rPr>
          <w:rFonts w:ascii="Arial Narrow" w:hAnsi="Arial Narrow"/>
        </w:rPr>
        <w:t xml:space="preserve">apytania. </w:t>
      </w:r>
    </w:p>
    <w:p w14:paraId="31556798" w14:textId="74699DC8" w:rsidR="0087525C" w:rsidRPr="005B2F4C" w:rsidRDefault="0087525C" w:rsidP="005B2F4C">
      <w:pPr>
        <w:pStyle w:val="Akapitzlist"/>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Pr>
          <w:rFonts w:ascii="Arial Narrow" w:hAnsi="Arial Narrow"/>
        </w:rPr>
        <w:t>Oferta złożona po upływie terminu lub z naruszeniem innych z powyższych wymagań podlega odrzuceniu.</w:t>
      </w:r>
    </w:p>
    <w:p w14:paraId="347401CB" w14:textId="77777777" w:rsidR="0087525C" w:rsidRPr="00AD1517" w:rsidRDefault="0087525C" w:rsidP="008C7BAE">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b/>
        </w:rPr>
      </w:pPr>
    </w:p>
    <w:p w14:paraId="61759ED6" w14:textId="77777777" w:rsidR="0087525C" w:rsidRPr="00F170F4"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b/>
        </w:rPr>
      </w:pPr>
      <w:r w:rsidRPr="00F170F4">
        <w:rPr>
          <w:rFonts w:ascii="Arial Narrow" w:hAnsi="Arial Narrow"/>
          <w:b/>
        </w:rPr>
        <w:t>Termin związania ofertą</w:t>
      </w:r>
    </w:p>
    <w:p w14:paraId="785B6CA1" w14:textId="7FF50DC3" w:rsidR="0087525C" w:rsidRPr="00F170F4" w:rsidRDefault="0087525C" w:rsidP="00F170F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sidRPr="00F170F4">
        <w:rPr>
          <w:rFonts w:ascii="Arial Narrow" w:hAnsi="Arial Narrow"/>
        </w:rPr>
        <w:t>Oferent</w:t>
      </w:r>
      <w:r w:rsidR="00AE5676">
        <w:rPr>
          <w:rFonts w:ascii="Arial Narrow" w:hAnsi="Arial Narrow"/>
        </w:rPr>
        <w:t xml:space="preserve"> </w:t>
      </w:r>
      <w:r w:rsidRPr="00F170F4">
        <w:rPr>
          <w:rFonts w:ascii="Arial Narrow" w:hAnsi="Arial Narrow"/>
        </w:rPr>
        <w:t>jest związany ofertą do upływu</w:t>
      </w:r>
      <w:r w:rsidR="00B51A6A">
        <w:rPr>
          <w:rFonts w:ascii="Arial Narrow" w:hAnsi="Arial Narrow"/>
        </w:rPr>
        <w:t xml:space="preserve"> </w:t>
      </w:r>
      <w:r w:rsidR="00B51A6A" w:rsidRPr="002754C1">
        <w:rPr>
          <w:rFonts w:ascii="Arial Narrow" w:hAnsi="Arial Narrow"/>
          <w:b/>
          <w:bCs/>
        </w:rPr>
        <w:t>60</w:t>
      </w:r>
      <w:r w:rsidRPr="002754C1">
        <w:rPr>
          <w:rFonts w:ascii="Arial Narrow" w:hAnsi="Arial Narrow"/>
          <w:b/>
          <w:bCs/>
        </w:rPr>
        <w:t xml:space="preserve"> dni</w:t>
      </w:r>
      <w:r w:rsidRPr="00F170F4">
        <w:rPr>
          <w:rFonts w:ascii="Arial Narrow" w:hAnsi="Arial Narrow"/>
        </w:rPr>
        <w:t xml:space="preserve"> od dnia upływu terminu składania ofert, przy czym pierwszym dniem terminu związania ofertą jest dzień, w którym upływa termin składania ofert.</w:t>
      </w:r>
    </w:p>
    <w:p w14:paraId="6663441D" w14:textId="77777777" w:rsidR="0087525C" w:rsidRPr="00AD1517" w:rsidRDefault="0087525C" w:rsidP="008C7BAE">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p>
    <w:p w14:paraId="0938EE78" w14:textId="77777777" w:rsidR="0087525C"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r>
        <w:rPr>
          <w:rFonts w:ascii="Arial Narrow" w:hAnsi="Arial Narrow" w:cs="Arial"/>
          <w:b/>
        </w:rPr>
        <w:t>Kontakt z Zamawiającym i tryb udzielania wyjaśnień</w:t>
      </w:r>
    </w:p>
    <w:p w14:paraId="68213494" w14:textId="77777777" w:rsidR="0087525C" w:rsidRPr="00887D3C" w:rsidRDefault="0087525C" w:rsidP="00887D3C">
      <w:pPr>
        <w:pStyle w:val="Akapitzlist"/>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Zamawiający zastrzega możliwość zwracania się</w:t>
      </w:r>
      <w:r w:rsidRPr="00887D3C">
        <w:rPr>
          <w:rFonts w:ascii="Arial Narrow" w:hAnsi="Arial Narrow" w:cs="Arial"/>
        </w:rPr>
        <w:t xml:space="preserve"> do Oferentów z prośbą o wyjaśnienie</w:t>
      </w:r>
      <w:r>
        <w:rPr>
          <w:rFonts w:ascii="Arial Narrow" w:hAnsi="Arial Narrow" w:cs="Arial"/>
        </w:rPr>
        <w:t xml:space="preserve"> </w:t>
      </w:r>
      <w:r w:rsidRPr="00887D3C">
        <w:rPr>
          <w:rFonts w:ascii="Arial Narrow" w:hAnsi="Arial Narrow" w:cs="Arial"/>
        </w:rPr>
        <w:t>treści składanych dokumentów.</w:t>
      </w:r>
    </w:p>
    <w:p w14:paraId="5CEAFA70" w14:textId="7B5BB737" w:rsidR="0087525C" w:rsidRPr="00277C84" w:rsidRDefault="0087525C" w:rsidP="00277C84">
      <w:pPr>
        <w:pStyle w:val="Akapitzlist"/>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 xml:space="preserve">Do dnia </w:t>
      </w:r>
      <w:r w:rsidR="00237F8A">
        <w:rPr>
          <w:rFonts w:ascii="Arial Narrow" w:hAnsi="Arial Narrow" w:cs="Arial"/>
        </w:rPr>
        <w:t>21.05.2026</w:t>
      </w:r>
      <w:r>
        <w:rPr>
          <w:rFonts w:ascii="Arial Narrow" w:hAnsi="Arial Narrow" w:cs="Arial"/>
        </w:rPr>
        <w:t xml:space="preserve"> Oferentom przysługuje możliwość kierowania do Zamawiającego</w:t>
      </w:r>
      <w:r w:rsidRPr="00277C84">
        <w:rPr>
          <w:rFonts w:ascii="Arial Narrow" w:hAnsi="Arial Narrow" w:cs="Arial"/>
        </w:rPr>
        <w:t xml:space="preserve"> pytań dotyczących niniejszego postępowania.</w:t>
      </w:r>
      <w:r w:rsidR="00BD7301">
        <w:rPr>
          <w:rFonts w:ascii="Arial Narrow" w:hAnsi="Arial Narrow" w:cs="Arial"/>
        </w:rPr>
        <w:t xml:space="preserve"> </w:t>
      </w:r>
    </w:p>
    <w:p w14:paraId="2FB5E027" w14:textId="5BBF01F9" w:rsidR="00F47109" w:rsidRDefault="0087525C" w:rsidP="00F47109">
      <w:pPr>
        <w:pStyle w:val="Akapitzlist"/>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277C84">
        <w:rPr>
          <w:rFonts w:ascii="Arial Narrow" w:hAnsi="Arial Narrow" w:cs="Arial"/>
        </w:rPr>
        <w:lastRenderedPageBreak/>
        <w:t>Zamawiający wskazuje poniższe osoby jako uprawnione do bieżącego kontaktu w sprawach związanych z niniejszym postępowaniem</w:t>
      </w:r>
      <w:r>
        <w:rPr>
          <w:rFonts w:ascii="Arial Narrow" w:hAnsi="Arial Narrow" w:cs="Arial"/>
        </w:rPr>
        <w:t>, w tym do udzielania odpowiedzi na pytania Oferentów</w:t>
      </w:r>
      <w:r w:rsidRPr="00277C84">
        <w:rPr>
          <w:rFonts w:ascii="Arial Narrow" w:hAnsi="Arial Narrow" w:cs="Arial"/>
        </w:rPr>
        <w:t>:</w:t>
      </w:r>
    </w:p>
    <w:p w14:paraId="5F05F4DB" w14:textId="245A6D71" w:rsidR="00EE0479" w:rsidRDefault="00A87B8E" w:rsidP="00AE6C9C">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Jakub Słomian</w:t>
      </w:r>
      <w:r w:rsidR="0087525C" w:rsidRPr="00E03343">
        <w:rPr>
          <w:rFonts w:ascii="Arial Narrow" w:hAnsi="Arial Narrow" w:cs="Arial"/>
        </w:rPr>
        <w:t>– adres e-mail</w:t>
      </w:r>
      <w:r>
        <w:rPr>
          <w:rFonts w:ascii="Arial Narrow" w:hAnsi="Arial Narrow" w:cs="Arial"/>
        </w:rPr>
        <w:t>: jakub.slomian@sse.lodz.pl</w:t>
      </w:r>
      <w:r w:rsidR="0087525C">
        <w:rPr>
          <w:rFonts w:ascii="Arial Narrow" w:hAnsi="Arial Narrow" w:cs="Arial"/>
        </w:rPr>
        <w:t>,</w:t>
      </w:r>
    </w:p>
    <w:p w14:paraId="309BF5C7" w14:textId="77777777" w:rsidR="0087525C" w:rsidRPr="008C7BAE" w:rsidRDefault="0087525C" w:rsidP="008C7BAE">
      <w:pPr>
        <w:pStyle w:val="Akapitzlist"/>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8C7BAE">
        <w:rPr>
          <w:rFonts w:ascii="Arial Narrow" w:hAnsi="Arial Narrow" w:cs="Arial"/>
        </w:rPr>
        <w:t xml:space="preserve">Zamawiający niezwłocznie udzieli wyjaśnień na zapytanie przekazując treść odpowiedzi </w:t>
      </w:r>
      <w:r>
        <w:rPr>
          <w:rFonts w:ascii="Arial Narrow" w:hAnsi="Arial Narrow" w:cs="Arial"/>
        </w:rPr>
        <w:t>Oferentowi</w:t>
      </w:r>
      <w:r w:rsidRPr="008C7BAE">
        <w:rPr>
          <w:rFonts w:ascii="Arial Narrow" w:hAnsi="Arial Narrow" w:cs="Arial"/>
        </w:rPr>
        <w:t xml:space="preserve">, który zwrócił się o wyjaśnienie na adres e-mailowy, z którego prośba o wyjaśnienie została wysłana oraz udostępniając treść zapytania wraz z odpowiedzią w sposób </w:t>
      </w:r>
      <w:r w:rsidRPr="008C7BAE">
        <w:rPr>
          <w:rFonts w:ascii="Arial Narrow" w:hAnsi="Arial Narrow"/>
        </w:rPr>
        <w:t>w jaki poinformował o ogłoszeniu postępowania bę</w:t>
      </w:r>
      <w:r>
        <w:rPr>
          <w:rFonts w:ascii="Arial Narrow" w:hAnsi="Arial Narrow"/>
        </w:rPr>
        <w:t>dącego przedmiotem niniejszego Z</w:t>
      </w:r>
      <w:r w:rsidRPr="008C7BAE">
        <w:rPr>
          <w:rFonts w:ascii="Arial Narrow" w:hAnsi="Arial Narrow"/>
        </w:rPr>
        <w:t xml:space="preserve">apytania. </w:t>
      </w:r>
    </w:p>
    <w:p w14:paraId="6A30984D" w14:textId="77777777" w:rsidR="0087525C" w:rsidRDefault="0087525C" w:rsidP="00EE047B">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p>
    <w:p w14:paraId="654FA6F9" w14:textId="77777777" w:rsidR="0087525C" w:rsidRDefault="0087525C" w:rsidP="00EE047B">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r w:rsidRPr="00E56D21">
        <w:rPr>
          <w:rFonts w:ascii="Arial Narrow" w:hAnsi="Arial Narrow" w:cs="Arial"/>
          <w:b/>
        </w:rPr>
        <w:t>Odrzucenie ofert</w:t>
      </w:r>
      <w:r>
        <w:rPr>
          <w:rFonts w:ascii="Arial Narrow" w:hAnsi="Arial Narrow" w:cs="Arial"/>
          <w:b/>
        </w:rPr>
        <w:t>y</w:t>
      </w:r>
    </w:p>
    <w:p w14:paraId="3BC598F7" w14:textId="1CA04B43" w:rsidR="0087525C" w:rsidRPr="00DD5FCD" w:rsidRDefault="0087525C" w:rsidP="00E56D2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DD5FCD">
        <w:rPr>
          <w:rFonts w:ascii="Arial Narrow" w:hAnsi="Arial Narrow" w:cs="Arial"/>
        </w:rPr>
        <w:t xml:space="preserve">Poza przypadkami wyraźnie wskazanymi w </w:t>
      </w:r>
      <w:r>
        <w:rPr>
          <w:rFonts w:ascii="Arial Narrow" w:hAnsi="Arial Narrow" w:cs="Arial"/>
        </w:rPr>
        <w:t>treści niniejszego</w:t>
      </w:r>
      <w:r w:rsidRPr="00DD5FCD">
        <w:rPr>
          <w:rFonts w:ascii="Arial Narrow" w:hAnsi="Arial Narrow" w:cs="Arial"/>
        </w:rPr>
        <w:t xml:space="preserve"> Zapytani</w:t>
      </w:r>
      <w:r>
        <w:rPr>
          <w:rFonts w:ascii="Arial Narrow" w:hAnsi="Arial Narrow" w:cs="Arial"/>
        </w:rPr>
        <w:t>a</w:t>
      </w:r>
      <w:r w:rsidRPr="00DD5FCD">
        <w:rPr>
          <w:rFonts w:ascii="Arial Narrow" w:hAnsi="Arial Narrow" w:cs="Arial"/>
        </w:rPr>
        <w:t xml:space="preserve"> odrzuceniu </w:t>
      </w:r>
      <w:r w:rsidR="003F4448">
        <w:rPr>
          <w:rFonts w:ascii="Arial Narrow" w:hAnsi="Arial Narrow" w:cs="Arial"/>
        </w:rPr>
        <w:t xml:space="preserve">mogą </w:t>
      </w:r>
      <w:r w:rsidRPr="00DD5FCD">
        <w:rPr>
          <w:rFonts w:ascii="Arial Narrow" w:hAnsi="Arial Narrow" w:cs="Arial"/>
        </w:rPr>
        <w:t>podlega</w:t>
      </w:r>
      <w:r w:rsidR="003F4448">
        <w:rPr>
          <w:rFonts w:ascii="Arial Narrow" w:hAnsi="Arial Narrow" w:cs="Arial"/>
        </w:rPr>
        <w:t>ć</w:t>
      </w:r>
      <w:r w:rsidRPr="00DD5FCD">
        <w:rPr>
          <w:rFonts w:ascii="Arial Narrow" w:hAnsi="Arial Narrow" w:cs="Arial"/>
        </w:rPr>
        <w:t xml:space="preserve"> oferty:</w:t>
      </w:r>
      <w:bookmarkStart w:id="5" w:name="mip59347647"/>
      <w:bookmarkStart w:id="6" w:name="mip59347648"/>
      <w:bookmarkStart w:id="7" w:name="mip59347650"/>
      <w:bookmarkEnd w:id="5"/>
      <w:bookmarkEnd w:id="6"/>
      <w:bookmarkEnd w:id="7"/>
    </w:p>
    <w:p w14:paraId="268A14E6" w14:textId="77777777" w:rsidR="0087525C" w:rsidRDefault="0087525C" w:rsidP="007B631C">
      <w:pPr>
        <w:pStyle w:val="Akapitzlist"/>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56D21">
        <w:rPr>
          <w:rFonts w:ascii="Arial Narrow" w:hAnsi="Arial Narrow" w:cs="Arial"/>
        </w:rPr>
        <w:t xml:space="preserve">niezgodne z warunkami </w:t>
      </w:r>
      <w:r>
        <w:rPr>
          <w:rFonts w:ascii="Arial Narrow" w:hAnsi="Arial Narrow" w:cs="Arial"/>
        </w:rPr>
        <w:t>niniejszego Zapytania</w:t>
      </w:r>
      <w:r w:rsidRPr="00E56D21">
        <w:rPr>
          <w:rFonts w:ascii="Arial Narrow" w:hAnsi="Arial Narrow" w:cs="Arial"/>
        </w:rPr>
        <w:t>;</w:t>
      </w:r>
      <w:bookmarkStart w:id="8" w:name="mip59347651"/>
      <w:bookmarkStart w:id="9" w:name="mip59347652"/>
      <w:bookmarkEnd w:id="8"/>
      <w:bookmarkEnd w:id="9"/>
    </w:p>
    <w:p w14:paraId="1A5074E1" w14:textId="52F9354D" w:rsidR="0087525C" w:rsidRPr="007B631C" w:rsidRDefault="0087525C" w:rsidP="007B631C">
      <w:pPr>
        <w:pStyle w:val="Akapitzlist"/>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DD5FCD">
        <w:rPr>
          <w:rFonts w:ascii="Arial Narrow" w:hAnsi="Arial Narrow" w:cs="Arial"/>
        </w:rPr>
        <w:t xml:space="preserve">złożone w warunkach czynu nieuczciwej konkurencji w rozumieniu ustawy z dnia 16 kwietnia 1993 r. </w:t>
      </w:r>
      <w:r w:rsidR="00707718">
        <w:rPr>
          <w:rFonts w:ascii="Arial Narrow" w:hAnsi="Arial Narrow" w:cs="Arial"/>
        </w:rPr>
        <w:br/>
      </w:r>
      <w:r w:rsidRPr="00DD5FCD">
        <w:rPr>
          <w:rFonts w:ascii="Arial Narrow" w:hAnsi="Arial Narrow" w:cs="Arial"/>
        </w:rPr>
        <w:t>o zwalczaniu nieuczciwej konkurencji;</w:t>
      </w:r>
      <w:bookmarkStart w:id="10" w:name="mip59347653"/>
      <w:bookmarkEnd w:id="10"/>
    </w:p>
    <w:p w14:paraId="7960E5A0" w14:textId="2DD6D04A" w:rsidR="0087525C" w:rsidRDefault="29B168EE" w:rsidP="5062F935">
      <w:pPr>
        <w:pStyle w:val="Akapitzlist"/>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 xml:space="preserve">zawierające błędy w obliczeniu </w:t>
      </w:r>
      <w:r w:rsidR="0042173D" w:rsidRPr="5062F935">
        <w:rPr>
          <w:rFonts w:ascii="Arial Narrow" w:hAnsi="Arial Narrow" w:cs="Arial"/>
        </w:rPr>
        <w:t>ceny,</w:t>
      </w:r>
      <w:r w:rsidR="1DC89EEF" w:rsidRPr="5062F935">
        <w:rPr>
          <w:rFonts w:ascii="Arial Narrow" w:hAnsi="Arial Narrow" w:cs="Arial"/>
        </w:rPr>
        <w:t xml:space="preserve"> których nie można po</w:t>
      </w:r>
      <w:r w:rsidR="235A7DFB" w:rsidRPr="5062F935">
        <w:rPr>
          <w:rFonts w:ascii="Arial Narrow" w:hAnsi="Arial Narrow" w:cs="Arial"/>
        </w:rPr>
        <w:t>prawić w związku z stwierdzeniem oczywistej omyłki rachunkowej</w:t>
      </w:r>
      <w:r w:rsidRPr="5062F935">
        <w:rPr>
          <w:rFonts w:ascii="Arial Narrow" w:hAnsi="Arial Narrow" w:cs="Arial"/>
        </w:rPr>
        <w:t>;</w:t>
      </w:r>
      <w:bookmarkStart w:id="11" w:name="mip59347656"/>
      <w:bookmarkStart w:id="12" w:name="mip59347657"/>
      <w:bookmarkStart w:id="13" w:name="mip59347663"/>
      <w:bookmarkEnd w:id="11"/>
      <w:bookmarkEnd w:id="12"/>
      <w:bookmarkEnd w:id="13"/>
    </w:p>
    <w:p w14:paraId="7483C40A" w14:textId="25016C91" w:rsidR="004B5505" w:rsidRDefault="22FA9813" w:rsidP="2E7C16E1">
      <w:pPr>
        <w:pStyle w:val="Akapitzlist"/>
        <w:widowControl/>
        <w:numPr>
          <w:ilvl w:val="0"/>
          <w:numId w:val="34"/>
        </w:numPr>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after="0"/>
        <w:jc w:val="both"/>
        <w:rPr>
          <w:rFonts w:ascii="Arial Narrow" w:hAnsi="Arial Narrow" w:cs="Arial"/>
        </w:rPr>
      </w:pPr>
      <w:r w:rsidRPr="2E7C16E1">
        <w:rPr>
          <w:rFonts w:ascii="Arial Narrow" w:hAnsi="Arial Narrow" w:cs="Arial"/>
        </w:rPr>
        <w:t>zawierające rażąco</w:t>
      </w:r>
      <w:r w:rsidR="322679E1" w:rsidRPr="2E7C16E1">
        <w:rPr>
          <w:rFonts w:ascii="Arial Narrow" w:hAnsi="Arial Narrow" w:cs="Arial"/>
        </w:rPr>
        <w:t xml:space="preserve"> </w:t>
      </w:r>
      <w:r w:rsidRPr="2E7C16E1">
        <w:rPr>
          <w:rFonts w:ascii="Arial Narrow" w:hAnsi="Arial Narrow" w:cs="Arial"/>
        </w:rPr>
        <w:t xml:space="preserve">niską cenę w stosunku do przedmiotu zamówienia. W przypadku gdy </w:t>
      </w:r>
      <w:r w:rsidR="0042173D" w:rsidRPr="2E7C16E1">
        <w:rPr>
          <w:rFonts w:ascii="Arial Narrow" w:hAnsi="Arial Narrow" w:cs="Arial"/>
        </w:rPr>
        <w:t>cena lub</w:t>
      </w:r>
      <w:r w:rsidRPr="2E7C16E1">
        <w:rPr>
          <w:rFonts w:ascii="Arial Narrow" w:hAnsi="Arial Narrow" w:cs="Arial"/>
        </w:rPr>
        <w:t xml:space="preserve"> ich istotne części składowe, są niższe o co najmniej 30% od średniej arytmetycznej cen wszystkich złożonych ofert niepodlegających odrzuceniu lub budzą wątpliwości Zamawiającego co do możliwości wykonania przedmiotu zamówienia zgodnie z wymaganiami określonymi w Zapytaniu lub wynikającymi</w:t>
      </w:r>
      <w:r w:rsidR="0042173D">
        <w:rPr>
          <w:rFonts w:ascii="Arial Narrow" w:hAnsi="Arial Narrow" w:cs="Arial"/>
        </w:rPr>
        <w:t xml:space="preserve"> </w:t>
      </w:r>
      <w:r w:rsidRPr="2E7C16E1">
        <w:rPr>
          <w:rFonts w:ascii="Arial Narrow" w:hAnsi="Arial Narrow" w:cs="Arial"/>
        </w:rPr>
        <w:t>z odrębnych przepisów, Zamawiający jest uprawniony do odrzucenia</w:t>
      </w:r>
      <w:r w:rsidR="1547CB32" w:rsidRPr="2E7C16E1">
        <w:rPr>
          <w:rFonts w:ascii="Arial Narrow" w:hAnsi="Arial Narrow" w:cs="Arial"/>
        </w:rPr>
        <w:t xml:space="preserve">, gdy </w:t>
      </w:r>
      <w:r w:rsidR="0DF48A67" w:rsidRPr="2E7C16E1">
        <w:rPr>
          <w:rFonts w:ascii="Arial Narrow" w:hAnsi="Arial Narrow" w:cs="Arial"/>
        </w:rPr>
        <w:t xml:space="preserve">złożone wyjaśnienia wraz </w:t>
      </w:r>
      <w:r w:rsidR="004B5505">
        <w:br/>
      </w:r>
      <w:r w:rsidR="0DF48A67" w:rsidRPr="2E7C16E1">
        <w:rPr>
          <w:rFonts w:ascii="Arial Narrow" w:hAnsi="Arial Narrow" w:cs="Arial"/>
        </w:rPr>
        <w:t xml:space="preserve">z dowodami nie </w:t>
      </w:r>
      <w:r w:rsidR="24AA09C2" w:rsidRPr="2E7C16E1">
        <w:rPr>
          <w:rFonts w:ascii="Arial Narrow" w:hAnsi="Arial Narrow" w:cs="Arial"/>
        </w:rPr>
        <w:t>uzasadniają podanej ceny;</w:t>
      </w:r>
    </w:p>
    <w:p w14:paraId="628BE634" w14:textId="6CFA933F" w:rsidR="00932189" w:rsidRPr="00783441" w:rsidRDefault="29B168EE" w:rsidP="00783441">
      <w:pPr>
        <w:pStyle w:val="Akapitzlist"/>
        <w:widowControl/>
        <w:numPr>
          <w:ilvl w:val="0"/>
          <w:numId w:val="34"/>
        </w:numPr>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after="0"/>
        <w:jc w:val="both"/>
        <w:rPr>
          <w:rFonts w:ascii="Arial Narrow" w:hAnsi="Arial Narrow"/>
          <w:b/>
        </w:rPr>
      </w:pPr>
      <w:r w:rsidRPr="00783441">
        <w:rPr>
          <w:rFonts w:ascii="Arial Narrow" w:hAnsi="Arial Narrow" w:cs="Arial"/>
        </w:rPr>
        <w:t xml:space="preserve">złożone bez odbycia wizji lokalnej lub bez sprawdzenia dokumentów niezbędnych do </w:t>
      </w:r>
      <w:r w:rsidR="005B064C" w:rsidRPr="00783441">
        <w:rPr>
          <w:rFonts w:ascii="Arial Narrow" w:hAnsi="Arial Narrow" w:cs="Arial"/>
        </w:rPr>
        <w:t>realizacji Przedmiotu</w:t>
      </w:r>
      <w:r w:rsidRPr="00783441">
        <w:rPr>
          <w:rFonts w:ascii="Arial Narrow" w:hAnsi="Arial Narrow" w:cs="Arial"/>
        </w:rPr>
        <w:t xml:space="preserve"> zamówienia dostępnych na miejscu u Zamawiającego</w:t>
      </w:r>
      <w:r w:rsidR="4A18A503" w:rsidRPr="00783441">
        <w:rPr>
          <w:rFonts w:ascii="Arial Narrow" w:hAnsi="Arial Narrow" w:cs="Arial"/>
        </w:rPr>
        <w:t>.</w:t>
      </w:r>
    </w:p>
    <w:p w14:paraId="475AC270" w14:textId="77777777" w:rsidR="00932189" w:rsidRDefault="00932189" w:rsidP="00E56D2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b/>
        </w:rPr>
      </w:pPr>
    </w:p>
    <w:p w14:paraId="03EBBFDC" w14:textId="77777777" w:rsidR="0087525C" w:rsidRPr="002754C1" w:rsidRDefault="0087525C" w:rsidP="00E56D2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b/>
        </w:rPr>
      </w:pPr>
      <w:r w:rsidRPr="002754C1">
        <w:rPr>
          <w:rFonts w:ascii="Arial Narrow" w:hAnsi="Arial Narrow"/>
          <w:b/>
        </w:rPr>
        <w:t>Kryteria oceny ofert</w:t>
      </w:r>
    </w:p>
    <w:p w14:paraId="062C1179" w14:textId="42AECDAB" w:rsidR="0087525C" w:rsidRPr="00E03343" w:rsidRDefault="0087525C" w:rsidP="00E56D2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rPr>
      </w:pPr>
      <w:r w:rsidRPr="002754C1">
        <w:rPr>
          <w:rFonts w:ascii="Arial Narrow" w:hAnsi="Arial Narrow"/>
        </w:rPr>
        <w:t xml:space="preserve">Zamawiający dokona oceny złożonych ofert i wyboru oferty najkorzystniejszej na podstawie kryteriów, opisanych w </w:t>
      </w:r>
      <w:r w:rsidRPr="002754C1">
        <w:rPr>
          <w:rFonts w:ascii="Arial Narrow" w:hAnsi="Arial Narrow"/>
          <w:b/>
        </w:rPr>
        <w:t xml:space="preserve">Załączniki nr </w:t>
      </w:r>
      <w:r w:rsidR="00112106">
        <w:rPr>
          <w:rFonts w:ascii="Arial Narrow" w:hAnsi="Arial Narrow"/>
          <w:b/>
        </w:rPr>
        <w:t>4</w:t>
      </w:r>
      <w:r w:rsidRPr="002754C1">
        <w:rPr>
          <w:rFonts w:ascii="Arial Narrow" w:hAnsi="Arial Narrow"/>
        </w:rPr>
        <w:t xml:space="preserve"> do niniejszego Zapytania ofertowego.</w:t>
      </w:r>
      <w:r w:rsidRPr="00E03343">
        <w:rPr>
          <w:rFonts w:ascii="Arial Narrow" w:hAnsi="Arial Narrow"/>
        </w:rPr>
        <w:t xml:space="preserve"> </w:t>
      </w:r>
    </w:p>
    <w:p w14:paraId="1A6E1E7B" w14:textId="77777777" w:rsidR="0087525C" w:rsidRDefault="0087525C" w:rsidP="0047055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p>
    <w:p w14:paraId="0D940BE9" w14:textId="77777777" w:rsidR="0087525C" w:rsidRDefault="0087525C" w:rsidP="0047055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r>
        <w:rPr>
          <w:rFonts w:ascii="Arial Narrow" w:hAnsi="Arial Narrow" w:cs="Arial"/>
          <w:b/>
        </w:rPr>
        <w:t>Zakończenie postępowania</w:t>
      </w:r>
    </w:p>
    <w:p w14:paraId="0399981B" w14:textId="691A112D" w:rsidR="0087525C" w:rsidRDefault="0087525C" w:rsidP="0047055F">
      <w:pPr>
        <w:pStyle w:val="Akapitzlist"/>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Po dokonaniu wybory najkorzystniejszej oferty Zamawiający zawrze z wyłonionym Oferentem umowę</w:t>
      </w:r>
    </w:p>
    <w:p w14:paraId="0B24168B" w14:textId="67C32653" w:rsidR="0087525C" w:rsidRDefault="29B168EE" w:rsidP="5062F935">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zgodną z wzorem umowy stanowiącym załącznik do niniejszego Zapytania</w:t>
      </w:r>
      <w:r w:rsidR="624242EB" w:rsidRPr="5062F935">
        <w:rPr>
          <w:rFonts w:ascii="Arial Narrow" w:hAnsi="Arial Narrow" w:cs="Arial"/>
        </w:rPr>
        <w:t xml:space="preserve">, z zastrzeżeniem </w:t>
      </w:r>
      <w:r w:rsidR="624242EB" w:rsidRPr="00783441">
        <w:rPr>
          <w:rFonts w:ascii="Arial Narrow" w:hAnsi="Arial Narrow" w:cs="Arial"/>
          <w:u w:val="single"/>
        </w:rPr>
        <w:t>konieczności uzyskania wymaganych zgód korporacyjnych</w:t>
      </w:r>
      <w:r w:rsidR="624242EB" w:rsidRPr="5062F935">
        <w:rPr>
          <w:rFonts w:ascii="Arial Narrow" w:hAnsi="Arial Narrow" w:cs="Arial"/>
        </w:rPr>
        <w:t>.</w:t>
      </w:r>
    </w:p>
    <w:p w14:paraId="0CEC3D4D" w14:textId="77777777" w:rsidR="00B86D79" w:rsidRPr="00B86D79" w:rsidRDefault="0087525C" w:rsidP="00B86D79">
      <w:pPr>
        <w:pStyle w:val="Akapitzlist"/>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DF4F58">
        <w:rPr>
          <w:rFonts w:ascii="Arial Narrow" w:hAnsi="Arial Narrow" w:cs="Arial"/>
        </w:rPr>
        <w:t xml:space="preserve">Zamawiający upublicznia informację o wyniku postępowania w taki sposób, w jaki zostało upublicznione niniejsze Zapytanie. Informacja o wyniku postępowania zawiera nazwę wybranego Oferenta, jego siedzibę </w:t>
      </w:r>
      <w:r w:rsidRPr="00D16287">
        <w:rPr>
          <w:rFonts w:ascii="Arial Narrow" w:hAnsi="Arial Narrow" w:cs="Arial"/>
          <w:iCs/>
        </w:rPr>
        <w:t>oraz cenę zamówienia</w:t>
      </w:r>
      <w:r w:rsidR="00B86D79">
        <w:rPr>
          <w:rFonts w:ascii="Arial Narrow" w:hAnsi="Arial Narrow" w:cs="Arial"/>
          <w:i/>
        </w:rPr>
        <w:t>.</w:t>
      </w:r>
    </w:p>
    <w:p w14:paraId="3943ABFA" w14:textId="6A670308" w:rsidR="0087525C" w:rsidRPr="00B86D79" w:rsidRDefault="0087525C" w:rsidP="00B86D79">
      <w:pPr>
        <w:pStyle w:val="Akapitzlist"/>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B86D79">
        <w:rPr>
          <w:rFonts w:ascii="Arial Narrow" w:hAnsi="Arial Narrow" w:cs="Arial"/>
        </w:rPr>
        <w:t xml:space="preserve">Zamawiający niezwłocznie zamieści na swojej stronie podmiotowej BIP informację o zawarciu umowy </w:t>
      </w:r>
      <w:r w:rsidR="0032702E" w:rsidRPr="00B86D79">
        <w:rPr>
          <w:rFonts w:ascii="Arial Narrow" w:hAnsi="Arial Narrow" w:cs="Arial"/>
        </w:rPr>
        <w:br/>
      </w:r>
      <w:r w:rsidRPr="00B86D79">
        <w:rPr>
          <w:rFonts w:ascii="Arial Narrow" w:hAnsi="Arial Narrow" w:cs="Arial"/>
        </w:rPr>
        <w:t xml:space="preserve">z wybranym Oferentem, ze wskazaniem nazwy albo imienia i nazwiska podmiotu albo informację </w:t>
      </w:r>
      <w:r w:rsidR="0032702E" w:rsidRPr="00B86D79">
        <w:rPr>
          <w:rFonts w:ascii="Arial Narrow" w:hAnsi="Arial Narrow" w:cs="Arial"/>
        </w:rPr>
        <w:br/>
      </w:r>
      <w:r w:rsidRPr="00B86D79">
        <w:rPr>
          <w:rFonts w:ascii="Arial Narrow" w:hAnsi="Arial Narrow" w:cs="Arial"/>
        </w:rPr>
        <w:t>o nieudzieleniu tego zamówienia</w:t>
      </w:r>
      <w:r w:rsidR="0032702E" w:rsidRPr="00B86D79">
        <w:rPr>
          <w:rFonts w:ascii="Arial Narrow" w:hAnsi="Arial Narrow" w:cs="Arial"/>
        </w:rPr>
        <w:t xml:space="preserve"> tj. unieważnieniu postępowania</w:t>
      </w:r>
      <w:r w:rsidRPr="00B86D79">
        <w:rPr>
          <w:rFonts w:ascii="Arial Narrow" w:hAnsi="Arial Narrow" w:cs="Arial"/>
        </w:rPr>
        <w:t>.</w:t>
      </w:r>
    </w:p>
    <w:p w14:paraId="71DED865" w14:textId="77777777" w:rsidR="0087525C"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p>
    <w:p w14:paraId="0D2094E7" w14:textId="3FCAACC3" w:rsidR="0087525C"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r>
        <w:rPr>
          <w:rFonts w:ascii="Arial Narrow" w:hAnsi="Arial Narrow" w:cs="Arial"/>
          <w:b/>
        </w:rPr>
        <w:t>Zmiana umowy</w:t>
      </w:r>
    </w:p>
    <w:p w14:paraId="35FD1F49" w14:textId="6248A2B0" w:rsidR="0087525C" w:rsidRPr="00C37557" w:rsidRDefault="29B168EE" w:rsidP="5062F935">
      <w:pPr>
        <w:pStyle w:val="Akapitzlist"/>
        <w:widowControl/>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 xml:space="preserve">Z wyjątkiem sytuacji opisanych w pkt 2 poniżej nie jest możliwe dokonywanie istotnych zmian postanowień umowy w stosunku do treści niniejszego Zapytania.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Zapytaniu ofertowym, to w tym postępowaniu wzięliby lub mogliby wziąć udział inni Oferenci lub przyjęto by oferty innej treści, zmiana narusza równowagę ekonomiczną umowy na korzyść Oferenta w sposób nieprzewidziany pierwotnie w umowie, zmiana znacznie rozszerza lub zmniejsza zakres świadczeń i zobowiązań wynikający z umowy lub polega </w:t>
      </w:r>
      <w:r w:rsidRPr="5062F935">
        <w:rPr>
          <w:rFonts w:ascii="Arial Narrow" w:hAnsi="Arial Narrow" w:cs="Arial"/>
        </w:rPr>
        <w:lastRenderedPageBreak/>
        <w:t xml:space="preserve">na zastąpieniu Oferenta, któremu </w:t>
      </w:r>
      <w:r w:rsidR="3C178981" w:rsidRPr="5062F935">
        <w:rPr>
          <w:rFonts w:ascii="Arial Narrow" w:hAnsi="Arial Narrow" w:cs="Arial"/>
        </w:rPr>
        <w:t>Z</w:t>
      </w:r>
      <w:r w:rsidRPr="5062F935">
        <w:rPr>
          <w:rFonts w:ascii="Arial Narrow" w:hAnsi="Arial Narrow" w:cs="Arial"/>
        </w:rPr>
        <w:t>amawiający udzielił zamówienia, nowym Oferentem, w przypadkach innych niż wymienione w lit. d poniżej.</w:t>
      </w:r>
    </w:p>
    <w:p w14:paraId="4AA6044B" w14:textId="77777777" w:rsidR="0087525C" w:rsidRPr="00C37557" w:rsidRDefault="0087525C" w:rsidP="00EE047B">
      <w:pPr>
        <w:pStyle w:val="Akapitzlist"/>
        <w:widowControl/>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Zmiana postanowień umowy w stosunku do treści niniejszego Zapytani</w:t>
      </w:r>
      <w:r>
        <w:rPr>
          <w:rFonts w:ascii="Arial Narrow" w:hAnsi="Arial Narrow" w:cs="Arial"/>
        </w:rPr>
        <w:t>a</w:t>
      </w:r>
      <w:r w:rsidRPr="00EE047B">
        <w:rPr>
          <w:rFonts w:ascii="Arial Narrow" w:hAnsi="Arial Narrow" w:cs="Arial"/>
        </w:rPr>
        <w:t xml:space="preserve"> jest możliwa jedynie</w:t>
      </w:r>
      <w:r w:rsidR="00CF11BE">
        <w:rPr>
          <w:rFonts w:ascii="Arial Narrow" w:hAnsi="Arial Narrow" w:cs="Arial"/>
        </w:rPr>
        <w:t>,</w:t>
      </w:r>
      <w:r w:rsidRPr="00EE047B">
        <w:rPr>
          <w:rFonts w:ascii="Arial Narrow" w:hAnsi="Arial Narrow" w:cs="Arial"/>
        </w:rPr>
        <w:t xml:space="preserve"> gdy:</w:t>
      </w:r>
    </w:p>
    <w:p w14:paraId="5DFF83BE" w14:textId="77777777" w:rsidR="0087525C" w:rsidRPr="00C37557" w:rsidRDefault="0087525C" w:rsidP="00EE047B">
      <w:pPr>
        <w:pStyle w:val="Akapitzlist"/>
        <w:widowControl/>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zmiany zostały przewidziane w niniejszym Zapytaniu w postaci jednoznacznych postanowień umownych, które określają ich zakres i charakter oraz warunki wprowadzenia zmian,</w:t>
      </w:r>
    </w:p>
    <w:p w14:paraId="2E6DE957" w14:textId="0BDA11CE" w:rsidR="0087525C" w:rsidRPr="00EE047B" w:rsidRDefault="29B168EE" w:rsidP="5062F935">
      <w:pPr>
        <w:pStyle w:val="Akapitzlist"/>
        <w:widowControl/>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 xml:space="preserve">zmiany dotyczą realizacji dodatkowych dostaw lub robót budowlanych od dotychczasowego Oferenta, nieobjętych zamówieniem podstawowym, o ile stały się niezbędne i zostały spełnione łącznie następujące warunki: </w:t>
      </w:r>
    </w:p>
    <w:p w14:paraId="499D75DD" w14:textId="77777777"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 xml:space="preserve">zmiana </w:t>
      </w:r>
      <w:r>
        <w:rPr>
          <w:rFonts w:ascii="Arial Narrow" w:hAnsi="Arial Narrow" w:cs="Arial"/>
        </w:rPr>
        <w:t>Oferenta</w:t>
      </w:r>
      <w:r w:rsidRPr="00EE047B">
        <w:rPr>
          <w:rFonts w:ascii="Arial Narrow" w:hAnsi="Arial Narrow" w:cs="Arial"/>
        </w:rPr>
        <w:t xml:space="preserve"> nie może zostać dokonana z powodów ekonomicznych lub technicznych, w szczególności dotyczących zamienności lub interoperacyjności sprzętu, usług lub instalacji, zamówionych w ramach zamówienia podstawowego, </w:t>
      </w:r>
    </w:p>
    <w:p w14:paraId="38BF6F29" w14:textId="77777777"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 xml:space="preserve">zmiana </w:t>
      </w:r>
      <w:r>
        <w:rPr>
          <w:rFonts w:ascii="Arial Narrow" w:hAnsi="Arial Narrow" w:cs="Arial"/>
        </w:rPr>
        <w:t>Oferenta</w:t>
      </w:r>
      <w:r w:rsidRPr="00EE047B">
        <w:rPr>
          <w:rFonts w:ascii="Arial Narrow" w:hAnsi="Arial Narrow" w:cs="Arial"/>
        </w:rPr>
        <w:t xml:space="preserve"> spowodowałaby istotną niedogodność lub z</w:t>
      </w:r>
      <w:r>
        <w:rPr>
          <w:rFonts w:ascii="Arial Narrow" w:hAnsi="Arial Narrow" w:cs="Arial"/>
        </w:rPr>
        <w:t>naczne zwiększenie kosztów dla Z</w:t>
      </w:r>
      <w:r w:rsidRPr="00EE047B">
        <w:rPr>
          <w:rFonts w:ascii="Arial Narrow" w:hAnsi="Arial Narrow" w:cs="Arial"/>
        </w:rPr>
        <w:t xml:space="preserve">amawiającego, </w:t>
      </w:r>
    </w:p>
    <w:p w14:paraId="23184380" w14:textId="77777777"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 xml:space="preserve">wartość każdej kolejnej zmiany nie przekracza 50% wartości zamówienia określonej pierwotnie w umowie, </w:t>
      </w:r>
    </w:p>
    <w:p w14:paraId="74E2438A" w14:textId="77777777" w:rsidR="0087525C" w:rsidRPr="00EE047B" w:rsidRDefault="0087525C" w:rsidP="00EE047B">
      <w:pPr>
        <w:pStyle w:val="Akapitzlist"/>
        <w:widowControl/>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 xml:space="preserve">zmiana nie prowadzi do zmiany charakteru umowy i zostały spełnione łącznie następujące warunki: </w:t>
      </w:r>
    </w:p>
    <w:p w14:paraId="2745EE42" w14:textId="77777777"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konieczność zmiany umowy spowodowana</w:t>
      </w:r>
      <w:r>
        <w:rPr>
          <w:rFonts w:ascii="Arial Narrow" w:hAnsi="Arial Narrow" w:cs="Arial"/>
        </w:rPr>
        <w:t xml:space="preserve"> jest okolicznościami, których Z</w:t>
      </w:r>
      <w:r w:rsidRPr="00EE047B">
        <w:rPr>
          <w:rFonts w:ascii="Arial Narrow" w:hAnsi="Arial Narrow" w:cs="Arial"/>
        </w:rPr>
        <w:t xml:space="preserve">amawiający, działając z należytą starannością, nie mógł przewidzieć, </w:t>
      </w:r>
    </w:p>
    <w:p w14:paraId="40D22DD2" w14:textId="3E6CCD96"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 xml:space="preserve">wartość zmiany nie przekracza 50% wartości zamówienia określonej pierwotnie </w:t>
      </w:r>
      <w:r w:rsidR="00520ECE">
        <w:rPr>
          <w:rFonts w:ascii="Arial Narrow" w:hAnsi="Arial Narrow" w:cs="Arial"/>
        </w:rPr>
        <w:br/>
      </w:r>
      <w:r w:rsidRPr="00EE047B">
        <w:rPr>
          <w:rFonts w:ascii="Arial Narrow" w:hAnsi="Arial Narrow" w:cs="Arial"/>
        </w:rPr>
        <w:t xml:space="preserve">w umowie, </w:t>
      </w:r>
    </w:p>
    <w:p w14:paraId="5A34B4F1" w14:textId="77777777" w:rsidR="0087525C" w:rsidRPr="00EE047B" w:rsidRDefault="0087525C" w:rsidP="00EE047B">
      <w:pPr>
        <w:pStyle w:val="Akapitzlist"/>
        <w:widowControl/>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Oferenta</w:t>
      </w:r>
      <w:r w:rsidRPr="00EE047B">
        <w:rPr>
          <w:rFonts w:ascii="Arial Narrow" w:hAnsi="Arial Narrow" w:cs="Arial"/>
        </w:rPr>
        <w:t xml:space="preserve">, któremu zamawiający udzielił zamówienia, ma zastąpić nowy </w:t>
      </w:r>
      <w:r>
        <w:rPr>
          <w:rFonts w:ascii="Arial Narrow" w:hAnsi="Arial Narrow" w:cs="Arial"/>
        </w:rPr>
        <w:t>Oferent</w:t>
      </w:r>
      <w:r w:rsidRPr="00EE047B">
        <w:rPr>
          <w:rFonts w:ascii="Arial Narrow" w:hAnsi="Arial Narrow" w:cs="Arial"/>
        </w:rPr>
        <w:t xml:space="preserve">: </w:t>
      </w:r>
    </w:p>
    <w:p w14:paraId="330E71B8" w14:textId="77777777"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 xml:space="preserve">na podstawie postanowień umownych, o których mowa w lit. a, </w:t>
      </w:r>
    </w:p>
    <w:p w14:paraId="4C2D7676" w14:textId="77777777"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EE047B">
        <w:rPr>
          <w:rFonts w:ascii="Arial Narrow" w:hAnsi="Arial Narrow" w:cs="Arial"/>
        </w:rPr>
        <w:t xml:space="preserve">w wyniku połączenia, podziału, przekształcenia, upadłości, restrukturyzacji lub nabycia dotychczasowego </w:t>
      </w:r>
      <w:r>
        <w:rPr>
          <w:rFonts w:ascii="Arial Narrow" w:hAnsi="Arial Narrow" w:cs="Arial"/>
        </w:rPr>
        <w:t>Oferenta</w:t>
      </w:r>
      <w:r w:rsidRPr="00EE047B">
        <w:rPr>
          <w:rFonts w:ascii="Arial Narrow" w:hAnsi="Arial Narrow" w:cs="Arial"/>
        </w:rPr>
        <w:t xml:space="preserve"> lub jego przedsiębiorstwa, o ile nowy </w:t>
      </w:r>
      <w:r>
        <w:rPr>
          <w:rFonts w:ascii="Arial Narrow" w:hAnsi="Arial Narrow" w:cs="Arial"/>
        </w:rPr>
        <w:t>Oferent</w:t>
      </w:r>
      <w:r w:rsidRPr="00EE047B">
        <w:rPr>
          <w:rFonts w:ascii="Arial Narrow" w:hAnsi="Arial Narrow" w:cs="Arial"/>
        </w:rPr>
        <w:t xml:space="preserve"> spełnia warunki udziału w postępowaniu, nie zachodzą wobec niego podstawy wykluczenia oraz nie pociąga to za sobą innych istotnych zmian umowy,</w:t>
      </w:r>
    </w:p>
    <w:p w14:paraId="072665D0" w14:textId="21C96B87" w:rsidR="0087525C" w:rsidRPr="00EE047B" w:rsidRDefault="0087525C" w:rsidP="00EE047B">
      <w:pPr>
        <w:pStyle w:val="Akapitzlist"/>
        <w:widowControl/>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w wyniku przejęcia przez Z</w:t>
      </w:r>
      <w:r w:rsidRPr="00EE047B">
        <w:rPr>
          <w:rFonts w:ascii="Arial Narrow" w:hAnsi="Arial Narrow" w:cs="Arial"/>
        </w:rPr>
        <w:t xml:space="preserve">amawiającego zobowiązań </w:t>
      </w:r>
      <w:r>
        <w:rPr>
          <w:rFonts w:ascii="Arial Narrow" w:hAnsi="Arial Narrow" w:cs="Arial"/>
        </w:rPr>
        <w:t>Oferenta</w:t>
      </w:r>
      <w:r w:rsidRPr="00EE047B">
        <w:rPr>
          <w:rFonts w:ascii="Arial Narrow" w:hAnsi="Arial Narrow" w:cs="Arial"/>
        </w:rPr>
        <w:t xml:space="preserve"> względem jego podwykonawców; w </w:t>
      </w:r>
      <w:r>
        <w:rPr>
          <w:rFonts w:ascii="Arial Narrow" w:hAnsi="Arial Narrow" w:cs="Arial"/>
        </w:rPr>
        <w:t>przypadku zmiany podwykonawcy, Z</w:t>
      </w:r>
      <w:r w:rsidRPr="00EE047B">
        <w:rPr>
          <w:rFonts w:ascii="Arial Narrow" w:hAnsi="Arial Narrow" w:cs="Arial"/>
        </w:rPr>
        <w:t xml:space="preserve">amawiający może zawrzeć umowę z nowym podwykonawcą bez zmiany warunków realizacji zamówienia </w:t>
      </w:r>
      <w:r w:rsidR="00C409FE">
        <w:rPr>
          <w:rFonts w:ascii="Arial Narrow" w:hAnsi="Arial Narrow" w:cs="Arial"/>
        </w:rPr>
        <w:br/>
      </w:r>
      <w:r w:rsidRPr="00EE047B">
        <w:rPr>
          <w:rFonts w:ascii="Arial Narrow" w:hAnsi="Arial Narrow" w:cs="Arial"/>
        </w:rPr>
        <w:t>z uwzględnieniem dokonanych płatności z tytułu dotychczas zrealizowanych prac</w:t>
      </w:r>
      <w:r w:rsidR="00D52F12">
        <w:rPr>
          <w:rFonts w:ascii="Arial Narrow" w:hAnsi="Arial Narrow" w:cs="Arial"/>
        </w:rPr>
        <w:t>.</w:t>
      </w:r>
      <w:r w:rsidRPr="00EE047B">
        <w:rPr>
          <w:rFonts w:ascii="Arial Narrow" w:hAnsi="Arial Narrow" w:cs="Arial"/>
        </w:rPr>
        <w:t xml:space="preserve"> </w:t>
      </w:r>
    </w:p>
    <w:p w14:paraId="671C80FA" w14:textId="77777777" w:rsidR="0087525C"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p>
    <w:p w14:paraId="4B8CDB4C" w14:textId="77777777" w:rsidR="0087525C" w:rsidRPr="00277C84"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r>
        <w:rPr>
          <w:rFonts w:ascii="Arial Narrow" w:hAnsi="Arial Narrow" w:cs="Arial"/>
          <w:b/>
        </w:rPr>
        <w:t>Postanowienia końcowe</w:t>
      </w:r>
    </w:p>
    <w:p w14:paraId="75C5E2B3" w14:textId="77777777" w:rsidR="0087525C" w:rsidRDefault="0087525C" w:rsidP="00D03454">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Postępowanie jest jawne.</w:t>
      </w:r>
    </w:p>
    <w:p w14:paraId="4E4D4DA1" w14:textId="0446CB84" w:rsidR="00AD3FC6" w:rsidRPr="00426FC9" w:rsidRDefault="0087525C" w:rsidP="00426FC9">
      <w:pPr>
        <w:pStyle w:val="Akapitzlist"/>
        <w:numPr>
          <w:ilvl w:val="0"/>
          <w:numId w:val="23"/>
        </w:numPr>
        <w:shd w:val="clear" w:color="auto" w:fill="FFFFFF"/>
        <w:spacing w:before="70"/>
        <w:jc w:val="both"/>
        <w:rPr>
          <w:rFonts w:ascii="Arial Narrow" w:hAnsi="Arial Narrow" w:cs="Arial"/>
        </w:rPr>
      </w:pPr>
      <w:r>
        <w:rPr>
          <w:rFonts w:ascii="Arial Narrow" w:hAnsi="Arial Narrow" w:cs="Arial"/>
        </w:rPr>
        <w:t>Zamawiający</w:t>
      </w:r>
      <w:r w:rsidRPr="00D03454">
        <w:rPr>
          <w:rFonts w:ascii="Arial Narrow" w:hAnsi="Arial Narrow" w:cs="Arial"/>
        </w:rPr>
        <w:t xml:space="preserve"> nie udostępnia infor</w:t>
      </w:r>
      <w:r>
        <w:rPr>
          <w:rFonts w:ascii="Arial Narrow" w:hAnsi="Arial Narrow" w:cs="Arial"/>
        </w:rPr>
        <w:t xml:space="preserve">macji związanych z zamówieniem </w:t>
      </w:r>
      <w:r w:rsidRPr="00D03454">
        <w:rPr>
          <w:rFonts w:ascii="Arial Narrow" w:hAnsi="Arial Narrow" w:cs="Arial"/>
        </w:rPr>
        <w:t xml:space="preserve">stanowiących tajemnicę przedsiębiorstwa w rozumieniu ustawy z dnia 16 kwietnia 1993 r. o zwalczaniu nieuczciwej konkurencji, jeżeli </w:t>
      </w:r>
      <w:r>
        <w:rPr>
          <w:rFonts w:ascii="Arial Narrow" w:hAnsi="Arial Narrow" w:cs="Arial"/>
        </w:rPr>
        <w:t>Oferent</w:t>
      </w:r>
      <w:r w:rsidRPr="00D03454">
        <w:rPr>
          <w:rFonts w:ascii="Arial Narrow" w:hAnsi="Arial Narrow" w:cs="Arial"/>
        </w:rPr>
        <w:t>, nie później niż przed zawarciem umowy o wykonanie tego zamówienia, zastrzegł, że nie mogą być one udostępniane.</w:t>
      </w:r>
    </w:p>
    <w:p w14:paraId="0F5750E9" w14:textId="63B91451" w:rsidR="0087525C" w:rsidRDefault="0087525C" w:rsidP="00393F56">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0B78E3">
        <w:rPr>
          <w:rFonts w:ascii="Arial Narrow" w:hAnsi="Arial Narrow" w:cs="Arial"/>
        </w:rPr>
        <w:t>Koszty przygotowania oraz dostarczenia oferty ponosi Oferent.</w:t>
      </w:r>
    </w:p>
    <w:p w14:paraId="23C7BADC" w14:textId="46293D3A" w:rsidR="0087525C" w:rsidRDefault="0087525C" w:rsidP="00E37F83">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0B78E3">
        <w:rPr>
          <w:rFonts w:ascii="Arial Narrow" w:hAnsi="Arial Narrow" w:cs="Arial"/>
        </w:rPr>
        <w:t>Zamawiający jest uprawniony do poprawienia w tekście oferty oczywistych omyłek</w:t>
      </w:r>
      <w:r>
        <w:rPr>
          <w:rFonts w:ascii="Arial Narrow" w:hAnsi="Arial Narrow" w:cs="Arial"/>
        </w:rPr>
        <w:t xml:space="preserve"> </w:t>
      </w:r>
      <w:r w:rsidRPr="000B78E3">
        <w:rPr>
          <w:rFonts w:ascii="Arial Narrow" w:hAnsi="Arial Narrow" w:cs="Arial"/>
        </w:rPr>
        <w:t>pisarskich,</w:t>
      </w:r>
      <w:r>
        <w:rPr>
          <w:rFonts w:ascii="Arial Narrow" w:hAnsi="Arial Narrow" w:cs="Arial"/>
        </w:rPr>
        <w:t xml:space="preserve"> </w:t>
      </w:r>
      <w:r w:rsidRPr="00E37F83">
        <w:rPr>
          <w:rFonts w:ascii="Arial Narrow" w:hAnsi="Arial Narrow" w:cs="Arial"/>
        </w:rPr>
        <w:t>oczywistych omyłek rachunkowych, z uwzględnieniem konsekwencji rachunkowych dokonanych poprawe</w:t>
      </w:r>
      <w:bookmarkStart w:id="14" w:name="mip59347612"/>
      <w:bookmarkEnd w:id="14"/>
      <w:r>
        <w:rPr>
          <w:rFonts w:ascii="Arial Narrow" w:hAnsi="Arial Narrow" w:cs="Arial"/>
        </w:rPr>
        <w:t xml:space="preserve">k </w:t>
      </w:r>
      <w:r w:rsidRPr="00E37F83">
        <w:rPr>
          <w:rFonts w:ascii="Arial Narrow" w:hAnsi="Arial Narrow" w:cs="Arial"/>
        </w:rPr>
        <w:t>niezwłocznie zawiadamiając o tym danego Oferenta. W przypadku rozbieżności co do kwoty oferty, za cenę oferty Zamawiający przyjmuje kwotę wpisaną słownie.</w:t>
      </w:r>
    </w:p>
    <w:p w14:paraId="73A20874" w14:textId="7F07C153" w:rsidR="00E40F54" w:rsidRPr="00E37F83" w:rsidRDefault="00E40F54" w:rsidP="00E37F83">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 xml:space="preserve">Jeżeli zaoferowana cena wydaje się rażąco niska w stosunku do przedmiotu zamówienia </w:t>
      </w:r>
      <w:r w:rsidR="00C63F29">
        <w:rPr>
          <w:rFonts w:ascii="Arial Narrow" w:hAnsi="Arial Narrow" w:cs="Arial"/>
        </w:rPr>
        <w:t>tj. różni się średniej arytmetycznej cen wszystkich ważnych ofert</w:t>
      </w:r>
      <w:r w:rsidR="00313235">
        <w:rPr>
          <w:rFonts w:ascii="Arial Narrow" w:hAnsi="Arial Narrow" w:cs="Arial"/>
        </w:rPr>
        <w:t xml:space="preserve"> niepodlegających odrzuceniu lub budzą wątpliwości Zamawiającego </w:t>
      </w:r>
      <w:r w:rsidR="00C00F04">
        <w:rPr>
          <w:rFonts w:ascii="Arial Narrow" w:hAnsi="Arial Narrow" w:cs="Arial"/>
        </w:rPr>
        <w:t xml:space="preserve">co </w:t>
      </w:r>
      <w:r w:rsidR="00313235">
        <w:rPr>
          <w:rFonts w:ascii="Arial Narrow" w:hAnsi="Arial Narrow" w:cs="Arial"/>
        </w:rPr>
        <w:t>do</w:t>
      </w:r>
      <w:r w:rsidR="00C00F04">
        <w:rPr>
          <w:rFonts w:ascii="Arial Narrow" w:hAnsi="Arial Narrow" w:cs="Arial"/>
        </w:rPr>
        <w:t xml:space="preserve"> możliwości wykonania przedmiotu zamówienia </w:t>
      </w:r>
      <w:r w:rsidR="00FD2163">
        <w:rPr>
          <w:rFonts w:ascii="Arial Narrow" w:hAnsi="Arial Narrow" w:cs="Arial"/>
        </w:rPr>
        <w:t xml:space="preserve">zgodnie z wymaganiami określonymi w Zapytaniu ofertowym lub </w:t>
      </w:r>
      <w:r w:rsidR="00CC5CE4">
        <w:rPr>
          <w:rFonts w:ascii="Arial Narrow" w:hAnsi="Arial Narrow" w:cs="Arial"/>
        </w:rPr>
        <w:t xml:space="preserve">wynikającymi z odrębnych </w:t>
      </w:r>
      <w:r w:rsidR="00726170">
        <w:rPr>
          <w:rFonts w:ascii="Arial Narrow" w:hAnsi="Arial Narrow" w:cs="Arial"/>
        </w:rPr>
        <w:t xml:space="preserve">przepisów, Zamawiający </w:t>
      </w:r>
      <w:r w:rsidR="001F48B3">
        <w:rPr>
          <w:rFonts w:ascii="Arial Narrow" w:hAnsi="Arial Narrow" w:cs="Arial"/>
        </w:rPr>
        <w:t>żąda od Wykonawcy złożenia w wyznaczonym terminie wyjaśnień, w tym złożenia</w:t>
      </w:r>
      <w:r w:rsidR="007E5AD5">
        <w:rPr>
          <w:rFonts w:ascii="Arial Narrow" w:hAnsi="Arial Narrow" w:cs="Arial"/>
        </w:rPr>
        <w:t xml:space="preserve"> dowodów</w:t>
      </w:r>
      <w:r w:rsidR="003D3723">
        <w:rPr>
          <w:rFonts w:ascii="Arial Narrow" w:hAnsi="Arial Narrow" w:cs="Arial"/>
        </w:rPr>
        <w:t xml:space="preserve"> w zakresie</w:t>
      </w:r>
      <w:r w:rsidR="007041A7">
        <w:rPr>
          <w:rFonts w:ascii="Arial Narrow" w:hAnsi="Arial Narrow" w:cs="Arial"/>
        </w:rPr>
        <w:t xml:space="preserve"> wyliczenia </w:t>
      </w:r>
      <w:r w:rsidR="007041A7">
        <w:rPr>
          <w:rFonts w:ascii="Arial Narrow" w:hAnsi="Arial Narrow" w:cs="Arial"/>
        </w:rPr>
        <w:lastRenderedPageBreak/>
        <w:t xml:space="preserve">ceny. Zamawiający ocenia te wyjaśnienia w konsultacji z Wykonawcą i może odrzucić </w:t>
      </w:r>
      <w:r w:rsidR="007E2F09">
        <w:rPr>
          <w:rFonts w:ascii="Arial Narrow" w:hAnsi="Arial Narrow" w:cs="Arial"/>
        </w:rPr>
        <w:t xml:space="preserve">ofertę wyłącznie </w:t>
      </w:r>
      <w:r w:rsidR="007F5DDC">
        <w:rPr>
          <w:rFonts w:ascii="Arial Narrow" w:hAnsi="Arial Narrow" w:cs="Arial"/>
        </w:rPr>
        <w:br/>
      </w:r>
      <w:r w:rsidR="007E2F09">
        <w:rPr>
          <w:rFonts w:ascii="Arial Narrow" w:hAnsi="Arial Narrow" w:cs="Arial"/>
        </w:rPr>
        <w:t>w przypadku, gdy złożone wyjaśnienia wraz z dowodami nie uzasadniają podanej ceny</w:t>
      </w:r>
      <w:r w:rsidR="00463CE5">
        <w:rPr>
          <w:rFonts w:ascii="Arial Narrow" w:hAnsi="Arial Narrow" w:cs="Arial"/>
        </w:rPr>
        <w:t xml:space="preserve"> w tej ofercie.</w:t>
      </w:r>
    </w:p>
    <w:p w14:paraId="405856F3" w14:textId="4C3DEE8B" w:rsidR="0087525C" w:rsidRDefault="0087525C" w:rsidP="00393F56">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 xml:space="preserve">Do upływu terminu do składania ofert Oferent może wycofać złożoną ofertę. W tym samym terminie Oferent może wprowadzić zmiany do złożonej oferty. Zamawiający rozpatrzy i oceni ofertę, o ile oferta </w:t>
      </w:r>
      <w:r w:rsidR="00EB596F">
        <w:rPr>
          <w:rFonts w:ascii="Arial Narrow" w:hAnsi="Arial Narrow" w:cs="Arial"/>
        </w:rPr>
        <w:br/>
      </w:r>
      <w:r>
        <w:rPr>
          <w:rFonts w:ascii="Arial Narrow" w:hAnsi="Arial Narrow" w:cs="Arial"/>
        </w:rPr>
        <w:t xml:space="preserve">w zmienionej treści dotrze do Zamawiającego przed upływem terminu do składania ofert i w sposób określony w niniejszym Zapytaniu. W przeciwnym wypadku Zamawiający rozpatrzy i oceni ofertę w treści pierwotnie złożonej. </w:t>
      </w:r>
    </w:p>
    <w:p w14:paraId="180C77A1" w14:textId="18FC8A0B" w:rsidR="0087525C" w:rsidRPr="007B631C" w:rsidRDefault="0087525C" w:rsidP="007B631C">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393F56">
        <w:rPr>
          <w:rFonts w:ascii="Arial Narrow" w:hAnsi="Arial Narrow" w:cs="Arial"/>
        </w:rPr>
        <w:t>Zamawiający zastrzega sobie prawo do unieważnienia postępowania na każdym jego etapie, bez poda</w:t>
      </w:r>
      <w:r>
        <w:rPr>
          <w:rFonts w:ascii="Arial Narrow" w:hAnsi="Arial Narrow" w:cs="Arial"/>
        </w:rPr>
        <w:t>wa</w:t>
      </w:r>
      <w:r w:rsidRPr="00393F56">
        <w:rPr>
          <w:rFonts w:ascii="Arial Narrow" w:hAnsi="Arial Narrow" w:cs="Arial"/>
        </w:rPr>
        <w:t>nia przyczyny</w:t>
      </w:r>
      <w:r>
        <w:rPr>
          <w:rFonts w:ascii="Arial Narrow" w:hAnsi="Arial Narrow" w:cs="Arial"/>
        </w:rPr>
        <w:t xml:space="preserve">. </w:t>
      </w:r>
      <w:r w:rsidRPr="00C41090">
        <w:rPr>
          <w:rFonts w:ascii="Arial Narrow" w:hAnsi="Arial Narrow" w:cs="Arial"/>
        </w:rPr>
        <w:t>Zamawiający niezwłocznie udostępnia informacje o dokonanym unieważnieniu</w:t>
      </w:r>
      <w:r w:rsidR="00EE0479">
        <w:rPr>
          <w:rFonts w:ascii="Arial Narrow" w:hAnsi="Arial Narrow" w:cs="Arial"/>
        </w:rPr>
        <w:t xml:space="preserve"> </w:t>
      </w:r>
      <w:r w:rsidRPr="00C41090">
        <w:rPr>
          <w:rFonts w:ascii="Arial Narrow" w:hAnsi="Arial Narrow" w:cs="Arial"/>
        </w:rPr>
        <w:t>w</w:t>
      </w:r>
      <w:r w:rsidR="008670E5">
        <w:rPr>
          <w:rFonts w:ascii="Arial Narrow" w:hAnsi="Arial Narrow" w:cs="Arial"/>
        </w:rPr>
        <w:t> </w:t>
      </w:r>
      <w:r w:rsidRPr="00C41090">
        <w:rPr>
          <w:rFonts w:ascii="Arial Narrow" w:hAnsi="Arial Narrow" w:cs="Arial"/>
        </w:rPr>
        <w:t>sposób w jaki poinformował o ogłoszeniu postępowania bę</w:t>
      </w:r>
      <w:r>
        <w:rPr>
          <w:rFonts w:ascii="Arial Narrow" w:hAnsi="Arial Narrow" w:cs="Arial"/>
        </w:rPr>
        <w:t>dącego przedmiotem niniejszego Z</w:t>
      </w:r>
      <w:r w:rsidRPr="00C41090">
        <w:rPr>
          <w:rFonts w:ascii="Arial Narrow" w:hAnsi="Arial Narrow" w:cs="Arial"/>
        </w:rPr>
        <w:t>apytania. Niezależnie od powyższego o dokonanym unieważnieniu Zamawiający poinformuje Oferentów, którzy złożyli oferty.</w:t>
      </w:r>
      <w:r>
        <w:rPr>
          <w:rFonts w:ascii="Arial Narrow" w:hAnsi="Arial Narrow" w:cs="Arial"/>
        </w:rPr>
        <w:t xml:space="preserve"> </w:t>
      </w:r>
      <w:r w:rsidRPr="007B631C">
        <w:rPr>
          <w:rFonts w:ascii="Arial Narrow" w:hAnsi="Arial Narrow" w:cs="Arial"/>
        </w:rPr>
        <w:t>W przypadku unieważnienia postępowania Oferentom, nie przysługuje roszczenie o zwrot kosztów uczestnictwa w tym postępowaniu, w tym kosztów przygotowania oferty.</w:t>
      </w:r>
    </w:p>
    <w:p w14:paraId="31561CAD" w14:textId="45CCD9F4" w:rsidR="0087525C" w:rsidRPr="00DF4F58" w:rsidRDefault="29B168EE" w:rsidP="5062F935">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 xml:space="preserve">Zamawiający zastrzega sobie prawo do wprowadzenia zmian w niniejszym Zapytaniu Ofertowym, przed upływem terminu składania ofert, o czym poinformuje Oferentów przed upływem terminu składania ofert </w:t>
      </w:r>
      <w:r w:rsidRPr="5062F935">
        <w:rPr>
          <w:rFonts w:ascii="Arial Narrow" w:hAnsi="Arial Narrow"/>
        </w:rPr>
        <w:t xml:space="preserve">w </w:t>
      </w:r>
      <w:r w:rsidRPr="5062F935">
        <w:rPr>
          <w:rFonts w:ascii="Arial Narrow" w:hAnsi="Arial Narrow" w:cs="Arial"/>
        </w:rPr>
        <w:t xml:space="preserve">sposób w jaki poinformował o ogłoszeniu postępowania będącego przedmiotem niniejszego </w:t>
      </w:r>
      <w:r w:rsidR="2356BEBB" w:rsidRPr="5062F935">
        <w:rPr>
          <w:rFonts w:ascii="Arial Narrow" w:hAnsi="Arial Narrow" w:cs="Arial"/>
        </w:rPr>
        <w:t>Z</w:t>
      </w:r>
      <w:r w:rsidRPr="5062F935">
        <w:rPr>
          <w:rFonts w:ascii="Arial Narrow" w:hAnsi="Arial Narrow" w:cs="Arial"/>
        </w:rPr>
        <w:t>apytania, podając datę upublicznienia zmienianego zapytania ofertowego, a także opis dokonanych zmian. Zamawiający przedłuża termin składania ofert o czas niezbędny do wprowadzenia zmian w ofertach, jeżeli jest to konieczne z uwagi na zakres wprowadzonych zmian.</w:t>
      </w:r>
    </w:p>
    <w:p w14:paraId="4F96F3BC" w14:textId="40783203" w:rsidR="0087525C" w:rsidRPr="00DF4F58" w:rsidRDefault="0087525C" w:rsidP="000B78E3">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00DD5FCD">
        <w:rPr>
          <w:rFonts w:ascii="Arial Narrow" w:hAnsi="Arial Narrow" w:cs="Arial"/>
        </w:rPr>
        <w:t>Jeżeli Oferent, którego oferta została wybrana jako najkorzystniejsza, uchyla się od zawarcia umowy Zamawiający może dokonać ponownego badania i oceny ofert spośród of</w:t>
      </w:r>
      <w:r>
        <w:rPr>
          <w:rFonts w:ascii="Arial Narrow" w:hAnsi="Arial Narrow" w:cs="Arial"/>
        </w:rPr>
        <w:t xml:space="preserve">ert pozostałych </w:t>
      </w:r>
      <w:r w:rsidR="00BF33AA">
        <w:rPr>
          <w:rFonts w:ascii="Arial Narrow" w:hAnsi="Arial Narrow" w:cs="Arial"/>
        </w:rPr>
        <w:br/>
      </w:r>
      <w:r>
        <w:rPr>
          <w:rFonts w:ascii="Arial Narrow" w:hAnsi="Arial Narrow" w:cs="Arial"/>
        </w:rPr>
        <w:t>w postępowaniu O</w:t>
      </w:r>
      <w:r w:rsidRPr="00DD5FCD">
        <w:rPr>
          <w:rFonts w:ascii="Arial Narrow" w:hAnsi="Arial Narrow" w:cs="Arial"/>
        </w:rPr>
        <w:t xml:space="preserve">ferentów oraz wybrać najkorzystniejszą ofertę albo unieważnić postępowanie. </w:t>
      </w:r>
    </w:p>
    <w:p w14:paraId="6D1159CC" w14:textId="77777777" w:rsidR="0087525C" w:rsidRDefault="0087525C" w:rsidP="000B78E3">
      <w:pPr>
        <w:pStyle w:val="Akapitzlist"/>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 xml:space="preserve">Zamawiający nie przewiduje procedury odwoławczej. </w:t>
      </w:r>
    </w:p>
    <w:p w14:paraId="4DAED388" w14:textId="77777777" w:rsidR="0087525C" w:rsidRDefault="0087525C" w:rsidP="00DD5FCD">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p>
    <w:p w14:paraId="46F5DBF4" w14:textId="77777777" w:rsidR="00A323CD" w:rsidRDefault="00A323CD" w:rsidP="00DD5FCD">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p>
    <w:p w14:paraId="3D95436D" w14:textId="77777777" w:rsidR="0087525C" w:rsidRDefault="0087525C" w:rsidP="00D16287">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p>
    <w:p w14:paraId="22487009" w14:textId="76F52999" w:rsidR="0087525C" w:rsidRPr="000B704C" w:rsidRDefault="0087525C" w:rsidP="002C4B0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b/>
        </w:rPr>
      </w:pPr>
      <w:r w:rsidRPr="000B704C">
        <w:rPr>
          <w:rFonts w:ascii="Arial Narrow" w:hAnsi="Arial Narrow" w:cs="Arial"/>
          <w:b/>
        </w:rPr>
        <w:t>Załączniki do Zapytania ofertowego</w:t>
      </w:r>
    </w:p>
    <w:p w14:paraId="463CDC64" w14:textId="4CA63C5A" w:rsidR="00067D66" w:rsidRDefault="00067D66" w:rsidP="007B3E32">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 xml:space="preserve">Program funkcjonalno-użytkowy </w:t>
      </w:r>
    </w:p>
    <w:p w14:paraId="26293179" w14:textId="4714EE8A" w:rsidR="00055C56" w:rsidRDefault="0005547E" w:rsidP="007B3E32">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 xml:space="preserve">Zakres prac </w:t>
      </w:r>
      <w:r w:rsidR="005610BD">
        <w:rPr>
          <w:rFonts w:ascii="Arial Narrow" w:hAnsi="Arial Narrow" w:cs="Arial"/>
        </w:rPr>
        <w:t xml:space="preserve">w </w:t>
      </w:r>
      <w:r w:rsidR="00C4108F">
        <w:rPr>
          <w:rFonts w:ascii="Arial Narrow" w:hAnsi="Arial Narrow" w:cs="Arial"/>
        </w:rPr>
        <w:t>archiwum</w:t>
      </w:r>
    </w:p>
    <w:p w14:paraId="7D591D80" w14:textId="5ED230CB" w:rsidR="0087525C" w:rsidRPr="007B3E32" w:rsidRDefault="29B168EE"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Formularz ofertowy wraz z oświadczeniami</w:t>
      </w:r>
    </w:p>
    <w:p w14:paraId="5ECDAF29" w14:textId="40A6BCB4" w:rsidR="0087525C" w:rsidRPr="002754C1" w:rsidRDefault="29B168EE"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 xml:space="preserve">Kryteria </w:t>
      </w:r>
      <w:r w:rsidR="0175904B" w:rsidRPr="5062F935">
        <w:rPr>
          <w:rFonts w:ascii="Arial Narrow" w:hAnsi="Arial Narrow" w:cs="Arial"/>
        </w:rPr>
        <w:t>o</w:t>
      </w:r>
      <w:r w:rsidRPr="5062F935">
        <w:rPr>
          <w:rFonts w:ascii="Arial Narrow" w:hAnsi="Arial Narrow" w:cs="Arial"/>
        </w:rPr>
        <w:t>ceny ofert</w:t>
      </w:r>
    </w:p>
    <w:p w14:paraId="13C594E2" w14:textId="57A220E0" w:rsidR="0087525C" w:rsidRPr="002754C1" w:rsidRDefault="29B168EE"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Klauzula informacyjna dla Oferentów</w:t>
      </w:r>
    </w:p>
    <w:p w14:paraId="7D42D20E" w14:textId="01D42944" w:rsidR="0021298B" w:rsidRPr="002754C1" w:rsidRDefault="7C3391A8"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W</w:t>
      </w:r>
      <w:r w:rsidR="29B168EE" w:rsidRPr="5062F935">
        <w:rPr>
          <w:rFonts w:ascii="Arial Narrow" w:hAnsi="Arial Narrow" w:cs="Arial"/>
        </w:rPr>
        <w:t>zór umowy</w:t>
      </w:r>
    </w:p>
    <w:p w14:paraId="1DED658A" w14:textId="433FBACB" w:rsidR="0087525C" w:rsidRPr="002754C1" w:rsidRDefault="41444D84"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Oświadczenie o odbyciu wizji lokalnej</w:t>
      </w:r>
    </w:p>
    <w:p w14:paraId="14137F6F" w14:textId="091000AC" w:rsidR="007C78AD" w:rsidRDefault="05CE0D1B"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sidRPr="5062F935">
        <w:rPr>
          <w:rFonts w:ascii="Arial Narrow" w:hAnsi="Arial Narrow" w:cs="Arial"/>
        </w:rPr>
        <w:t>Wykaz zrealizowanych inwestycji</w:t>
      </w:r>
      <w:r w:rsidR="032C11F3" w:rsidRPr="5062F935">
        <w:rPr>
          <w:rFonts w:ascii="Arial Narrow" w:hAnsi="Arial Narrow" w:cs="Arial"/>
        </w:rPr>
        <w:t xml:space="preserve"> - robót budowlanych</w:t>
      </w:r>
    </w:p>
    <w:p w14:paraId="0E763258" w14:textId="25B7F374" w:rsidR="003865A0" w:rsidRDefault="003865A0"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Wykaz osób</w:t>
      </w:r>
    </w:p>
    <w:p w14:paraId="22F95677" w14:textId="1A49AA91" w:rsidR="00FF4A5B" w:rsidRPr="002754C1" w:rsidRDefault="00FF4A5B" w:rsidP="5062F935">
      <w:pPr>
        <w:pStyle w:val="Akapitzlist"/>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r>
        <w:rPr>
          <w:rFonts w:ascii="Arial Narrow" w:hAnsi="Arial Narrow" w:cs="Arial"/>
        </w:rPr>
        <w:t>Kosztorys ślepy</w:t>
      </w:r>
    </w:p>
    <w:p w14:paraId="375D24E4" w14:textId="77777777" w:rsidR="005A591A" w:rsidRDefault="005A591A" w:rsidP="00AA2FB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60"/>
        <w:jc w:val="both"/>
        <w:rPr>
          <w:rFonts w:ascii="Arial Narrow" w:hAnsi="Arial Narrow" w:cs="Arial"/>
        </w:rPr>
      </w:pPr>
    </w:p>
    <w:p w14:paraId="0B5D1CCB" w14:textId="77777777" w:rsidR="00AA2FB4" w:rsidRPr="00125D6F" w:rsidRDefault="00AA2FB4" w:rsidP="00AA2FB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60"/>
        <w:jc w:val="both"/>
        <w:rPr>
          <w:rFonts w:ascii="Arial Narrow" w:hAnsi="Arial Narrow" w:cs="Arial"/>
        </w:rPr>
      </w:pPr>
    </w:p>
    <w:p w14:paraId="60881354" w14:textId="77777777" w:rsidR="002B78A1" w:rsidRPr="00125D6F" w:rsidRDefault="002B78A1" w:rsidP="0078344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Arial Narrow" w:hAnsi="Arial Narrow" w:cs="Arial"/>
        </w:rPr>
      </w:pPr>
    </w:p>
    <w:sectPr w:rsidR="002B78A1" w:rsidRPr="00125D6F" w:rsidSect="00F74ED0">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4198" w14:textId="77777777" w:rsidR="00282CB1" w:rsidRDefault="00282CB1" w:rsidP="005B2F4C">
      <w:pPr>
        <w:spacing w:after="0" w:line="240" w:lineRule="auto"/>
      </w:pPr>
      <w:r>
        <w:separator/>
      </w:r>
    </w:p>
  </w:endnote>
  <w:endnote w:type="continuationSeparator" w:id="0">
    <w:p w14:paraId="3505A15B" w14:textId="77777777" w:rsidR="00282CB1" w:rsidRDefault="00282CB1" w:rsidP="005B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04482"/>
      <w:docPartObj>
        <w:docPartGallery w:val="Page Numbers (Bottom of Page)"/>
        <w:docPartUnique/>
      </w:docPartObj>
    </w:sdtPr>
    <w:sdtEndPr>
      <w:rPr>
        <w:rFonts w:ascii="Arial Narrow" w:hAnsi="Arial Narrow"/>
      </w:rPr>
    </w:sdtEndPr>
    <w:sdtContent>
      <w:p w14:paraId="3B2E518B" w14:textId="1BF226A0" w:rsidR="00055C56" w:rsidRPr="00783441" w:rsidRDefault="00055C56">
        <w:pPr>
          <w:pStyle w:val="Stopka"/>
          <w:jc w:val="center"/>
          <w:rPr>
            <w:rFonts w:ascii="Arial Narrow" w:hAnsi="Arial Narrow"/>
          </w:rPr>
        </w:pPr>
        <w:r w:rsidRPr="00783441">
          <w:rPr>
            <w:rFonts w:ascii="Arial Narrow" w:hAnsi="Arial Narrow"/>
          </w:rPr>
          <w:fldChar w:fldCharType="begin"/>
        </w:r>
        <w:r w:rsidRPr="00783441">
          <w:rPr>
            <w:rFonts w:ascii="Arial Narrow" w:hAnsi="Arial Narrow"/>
          </w:rPr>
          <w:instrText>PAGE   \* MERGEFORMAT</w:instrText>
        </w:r>
        <w:r w:rsidRPr="00783441">
          <w:rPr>
            <w:rFonts w:ascii="Arial Narrow" w:hAnsi="Arial Narrow"/>
          </w:rPr>
          <w:fldChar w:fldCharType="separate"/>
        </w:r>
        <w:r w:rsidRPr="00783441">
          <w:rPr>
            <w:rFonts w:ascii="Arial Narrow" w:hAnsi="Arial Narrow"/>
          </w:rPr>
          <w:t>2</w:t>
        </w:r>
        <w:r w:rsidRPr="00783441">
          <w:rPr>
            <w:rFonts w:ascii="Arial Narrow" w:hAnsi="Arial Narrow"/>
          </w:rPr>
          <w:fldChar w:fldCharType="end"/>
        </w:r>
      </w:p>
    </w:sdtContent>
  </w:sdt>
  <w:p w14:paraId="6A3BF51B" w14:textId="77777777" w:rsidR="00340E8C" w:rsidRDefault="00340E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EDA5" w14:textId="77777777" w:rsidR="00282CB1" w:rsidRDefault="00282CB1" w:rsidP="005B2F4C">
      <w:pPr>
        <w:spacing w:after="0" w:line="240" w:lineRule="auto"/>
      </w:pPr>
      <w:r>
        <w:separator/>
      </w:r>
    </w:p>
  </w:footnote>
  <w:footnote w:type="continuationSeparator" w:id="0">
    <w:p w14:paraId="4F928273" w14:textId="77777777" w:rsidR="00282CB1" w:rsidRDefault="00282CB1" w:rsidP="005B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456A" w14:textId="5D1F63E7" w:rsidR="00D14767" w:rsidRDefault="005563B1">
    <w:pPr>
      <w:pStyle w:val="Nagwek"/>
    </w:pPr>
    <w:r>
      <w:rPr>
        <w:noProof/>
      </w:rPr>
      <w:drawing>
        <wp:anchor distT="0" distB="0" distL="114300" distR="114300" simplePos="0" relativeHeight="251658240" behindDoc="0" locked="0" layoutInCell="1" allowOverlap="1" wp14:anchorId="184873A1" wp14:editId="3EBC138D">
          <wp:simplePos x="0" y="0"/>
          <wp:positionH relativeFrom="column">
            <wp:posOffset>-388620</wp:posOffset>
          </wp:positionH>
          <wp:positionV relativeFrom="paragraph">
            <wp:posOffset>-213995</wp:posOffset>
          </wp:positionV>
          <wp:extent cx="1615440" cy="596265"/>
          <wp:effectExtent l="0" t="0" r="3810" b="0"/>
          <wp:wrapNone/>
          <wp:docPr id="233705969" name="Obraz 23370596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233"/>
    <w:multiLevelType w:val="hybridMultilevel"/>
    <w:tmpl w:val="AEF81178"/>
    <w:lvl w:ilvl="0" w:tplc="743C985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957ED"/>
    <w:multiLevelType w:val="hybridMultilevel"/>
    <w:tmpl w:val="ECE0F384"/>
    <w:lvl w:ilvl="0" w:tplc="763072E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54F8F"/>
    <w:multiLevelType w:val="hybridMultilevel"/>
    <w:tmpl w:val="DD443A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B8A1F46">
      <w:start w:val="100"/>
      <w:numFmt w:val="decimal"/>
      <w:lvlText w:val="%3"/>
      <w:lvlJc w:val="left"/>
      <w:pPr>
        <w:ind w:left="2340" w:hanging="360"/>
      </w:pPr>
      <w:rPr>
        <w:rFonts w:hint="default"/>
      </w:rPr>
    </w:lvl>
    <w:lvl w:ilvl="3" w:tplc="270C488E">
      <w:start w:val="7"/>
      <w:numFmt w:val="decimal"/>
      <w:lvlText w:val="%4."/>
      <w:lvlJc w:val="left"/>
      <w:pPr>
        <w:ind w:left="36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750A0"/>
    <w:multiLevelType w:val="hybridMultilevel"/>
    <w:tmpl w:val="F4E6A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6428B"/>
    <w:multiLevelType w:val="hybridMultilevel"/>
    <w:tmpl w:val="44446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E95AE7"/>
    <w:multiLevelType w:val="hybridMultilevel"/>
    <w:tmpl w:val="236413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4279D"/>
    <w:multiLevelType w:val="hybridMultilevel"/>
    <w:tmpl w:val="50CAE02A"/>
    <w:lvl w:ilvl="0" w:tplc="2E1AFD84">
      <w:start w:val="1"/>
      <w:numFmt w:val="decimal"/>
      <w:lvlText w:val="%1."/>
      <w:lvlJc w:val="left"/>
      <w:pPr>
        <w:ind w:left="720" w:hanging="360"/>
      </w:pPr>
    </w:lvl>
    <w:lvl w:ilvl="1" w:tplc="5DB66ECA">
      <w:start w:val="1"/>
      <w:numFmt w:val="lowerLetter"/>
      <w:lvlText w:val="%2."/>
      <w:lvlJc w:val="left"/>
      <w:pPr>
        <w:ind w:left="1440" w:hanging="360"/>
      </w:pPr>
    </w:lvl>
    <w:lvl w:ilvl="2" w:tplc="DBD632D8">
      <w:start w:val="1"/>
      <w:numFmt w:val="lowerRoman"/>
      <w:lvlText w:val="%3."/>
      <w:lvlJc w:val="right"/>
      <w:pPr>
        <w:ind w:left="2160" w:hanging="180"/>
      </w:pPr>
    </w:lvl>
    <w:lvl w:ilvl="3" w:tplc="1A2A3EAE">
      <w:start w:val="1"/>
      <w:numFmt w:val="decimal"/>
      <w:lvlText w:val="%4."/>
      <w:lvlJc w:val="left"/>
      <w:pPr>
        <w:ind w:left="2880" w:hanging="360"/>
      </w:pPr>
    </w:lvl>
    <w:lvl w:ilvl="4" w:tplc="FD4A8CE0">
      <w:start w:val="1"/>
      <w:numFmt w:val="lowerLetter"/>
      <w:lvlText w:val="%5."/>
      <w:lvlJc w:val="left"/>
      <w:pPr>
        <w:ind w:left="3600" w:hanging="360"/>
      </w:pPr>
    </w:lvl>
    <w:lvl w:ilvl="5" w:tplc="FDAA1A7C">
      <w:start w:val="1"/>
      <w:numFmt w:val="lowerRoman"/>
      <w:lvlText w:val="%6."/>
      <w:lvlJc w:val="right"/>
      <w:pPr>
        <w:ind w:left="4320" w:hanging="180"/>
      </w:pPr>
    </w:lvl>
    <w:lvl w:ilvl="6" w:tplc="54B28CB2">
      <w:start w:val="1"/>
      <w:numFmt w:val="decimal"/>
      <w:lvlText w:val="%7."/>
      <w:lvlJc w:val="left"/>
      <w:pPr>
        <w:ind w:left="5040" w:hanging="360"/>
      </w:pPr>
    </w:lvl>
    <w:lvl w:ilvl="7" w:tplc="ED8821EE">
      <w:start w:val="1"/>
      <w:numFmt w:val="lowerLetter"/>
      <w:lvlText w:val="%8."/>
      <w:lvlJc w:val="left"/>
      <w:pPr>
        <w:ind w:left="5760" w:hanging="360"/>
      </w:pPr>
    </w:lvl>
    <w:lvl w:ilvl="8" w:tplc="2A8A39E4">
      <w:start w:val="1"/>
      <w:numFmt w:val="lowerRoman"/>
      <w:lvlText w:val="%9."/>
      <w:lvlJc w:val="right"/>
      <w:pPr>
        <w:ind w:left="6480" w:hanging="180"/>
      </w:pPr>
    </w:lvl>
  </w:abstractNum>
  <w:abstractNum w:abstractNumId="7" w15:restartNumberingAfterBreak="0">
    <w:nsid w:val="1C784E52"/>
    <w:multiLevelType w:val="hybridMultilevel"/>
    <w:tmpl w:val="65EA1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210462"/>
    <w:multiLevelType w:val="hybridMultilevel"/>
    <w:tmpl w:val="C2CA50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5D2E4D"/>
    <w:multiLevelType w:val="hybridMultilevel"/>
    <w:tmpl w:val="D15429CE"/>
    <w:lvl w:ilvl="0" w:tplc="9F9CC6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94C72A1"/>
    <w:multiLevelType w:val="hybridMultilevel"/>
    <w:tmpl w:val="B22E27DC"/>
    <w:lvl w:ilvl="0" w:tplc="76E0CD9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3C2D2B"/>
    <w:multiLevelType w:val="hybridMultilevel"/>
    <w:tmpl w:val="0E985596"/>
    <w:numStyleLink w:val="ImportedStyle4"/>
  </w:abstractNum>
  <w:abstractNum w:abstractNumId="12" w15:restartNumberingAfterBreak="0">
    <w:nsid w:val="2E9F48D3"/>
    <w:multiLevelType w:val="multilevel"/>
    <w:tmpl w:val="B6CAF7EE"/>
    <w:lvl w:ilvl="0">
      <w:start w:val="1"/>
      <w:numFmt w:val="decimal"/>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cs="Times New Roman" w:hint="default"/>
        <w:b w:val="0"/>
        <w:i w:val="0"/>
        <w:sz w:val="24"/>
        <w:szCs w:val="24"/>
      </w:rPr>
    </w:lvl>
    <w:lvl w:ilvl="3">
      <w:numFmt w:val="decimal"/>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103748E"/>
    <w:multiLevelType w:val="hybridMultilevel"/>
    <w:tmpl w:val="764A7976"/>
    <w:lvl w:ilvl="0" w:tplc="EBCEE91C">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980C41"/>
    <w:multiLevelType w:val="hybridMultilevel"/>
    <w:tmpl w:val="7E1693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23405"/>
    <w:multiLevelType w:val="hybridMultilevel"/>
    <w:tmpl w:val="C7BE5150"/>
    <w:styleLink w:val="ImportedStyle7"/>
    <w:lvl w:ilvl="0" w:tplc="C09A58B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07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9CE320">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647E8A">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BE55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C530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2242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062D7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0617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69B2621"/>
    <w:multiLevelType w:val="hybridMultilevel"/>
    <w:tmpl w:val="1F2A1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BD78B1"/>
    <w:multiLevelType w:val="hybridMultilevel"/>
    <w:tmpl w:val="6D7231A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73626"/>
    <w:multiLevelType w:val="hybridMultilevel"/>
    <w:tmpl w:val="01E4C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535C7A"/>
    <w:multiLevelType w:val="hybridMultilevel"/>
    <w:tmpl w:val="30FA574E"/>
    <w:lvl w:ilvl="0" w:tplc="BEECEF8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4450F"/>
    <w:multiLevelType w:val="hybridMultilevel"/>
    <w:tmpl w:val="982C3618"/>
    <w:lvl w:ilvl="0" w:tplc="B290E23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E10A60"/>
    <w:multiLevelType w:val="hybridMultilevel"/>
    <w:tmpl w:val="832EFF90"/>
    <w:lvl w:ilvl="0" w:tplc="D0AE2A40">
      <w:start w:val="1"/>
      <w:numFmt w:val="upperRoman"/>
      <w:pStyle w:val="Styl1"/>
      <w:lvlText w:val="%1."/>
      <w:lvlJc w:val="right"/>
      <w:pPr>
        <w:ind w:left="720" w:hanging="360"/>
      </w:pPr>
    </w:lvl>
    <w:lvl w:ilvl="1" w:tplc="0415000F">
      <w:start w:val="1"/>
      <w:numFmt w:val="decimal"/>
      <w:lvlText w:val="%2."/>
      <w:lvlJc w:val="left"/>
      <w:pPr>
        <w:ind w:left="1440" w:hanging="360"/>
      </w:pPr>
      <w:rPr>
        <w:b w:val="0"/>
        <w:bCs/>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2D5A35"/>
    <w:multiLevelType w:val="hybridMultilevel"/>
    <w:tmpl w:val="CB32B62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15929F1"/>
    <w:multiLevelType w:val="hybridMultilevel"/>
    <w:tmpl w:val="A5869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C3B9A"/>
    <w:multiLevelType w:val="hybridMultilevel"/>
    <w:tmpl w:val="B0E01398"/>
    <w:lvl w:ilvl="0" w:tplc="0415000F">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F3D97"/>
    <w:multiLevelType w:val="hybridMultilevel"/>
    <w:tmpl w:val="7E1693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A3974"/>
    <w:multiLevelType w:val="hybridMultilevel"/>
    <w:tmpl w:val="C7BE5150"/>
    <w:numStyleLink w:val="ImportedStyle7"/>
  </w:abstractNum>
  <w:abstractNum w:abstractNumId="27" w15:restartNumberingAfterBreak="0">
    <w:nsid w:val="4B1D5637"/>
    <w:multiLevelType w:val="hybridMultilevel"/>
    <w:tmpl w:val="3F9A5C06"/>
    <w:lvl w:ilvl="0" w:tplc="F0BCDB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EC058B8"/>
    <w:multiLevelType w:val="hybridMultilevel"/>
    <w:tmpl w:val="EEC8ED38"/>
    <w:lvl w:ilvl="0" w:tplc="45E4B22C">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71131D"/>
    <w:multiLevelType w:val="hybridMultilevel"/>
    <w:tmpl w:val="D15429CE"/>
    <w:lvl w:ilvl="0" w:tplc="9F9CC6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7B46D43"/>
    <w:multiLevelType w:val="hybridMultilevel"/>
    <w:tmpl w:val="D1287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8933EF5"/>
    <w:multiLevelType w:val="multilevel"/>
    <w:tmpl w:val="27320CBE"/>
    <w:lvl w:ilvl="0">
      <w:start w:val="5"/>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346BA0"/>
    <w:multiLevelType w:val="hybridMultilevel"/>
    <w:tmpl w:val="56B0022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CB0423"/>
    <w:multiLevelType w:val="hybridMultilevel"/>
    <w:tmpl w:val="A0986C06"/>
    <w:lvl w:ilvl="0" w:tplc="8324698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AA5F17"/>
    <w:multiLevelType w:val="hybridMultilevel"/>
    <w:tmpl w:val="41363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8236E5"/>
    <w:multiLevelType w:val="hybridMultilevel"/>
    <w:tmpl w:val="5022C206"/>
    <w:lvl w:ilvl="0" w:tplc="D8EEB2F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00C82"/>
    <w:multiLevelType w:val="hybridMultilevel"/>
    <w:tmpl w:val="0E985596"/>
    <w:styleLink w:val="ImportedStyle4"/>
    <w:lvl w:ilvl="0" w:tplc="EB106A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A281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8BB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14B7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4A0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48B6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5ADD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3C4C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5CF8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F6738ED"/>
    <w:multiLevelType w:val="hybridMultilevel"/>
    <w:tmpl w:val="2A5EBD48"/>
    <w:lvl w:ilvl="0" w:tplc="6C66072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62E3583B"/>
    <w:multiLevelType w:val="hybridMultilevel"/>
    <w:tmpl w:val="7EBEB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DD0DF4"/>
    <w:multiLevelType w:val="hybridMultilevel"/>
    <w:tmpl w:val="AAF4DF26"/>
    <w:lvl w:ilvl="0" w:tplc="431608BC">
      <w:start w:val="1"/>
      <w:numFmt w:val="decimal"/>
      <w:lvlText w:val="%1."/>
      <w:lvlJc w:val="left"/>
      <w:pPr>
        <w:ind w:left="720" w:hanging="360"/>
      </w:pPr>
      <w:rPr>
        <w:rFonts w:ascii="Arial Narrow" w:eastAsia="Arial Unicode MS" w:hAnsi="Arial Narrow" w:cs="Arial Unicode M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68545E"/>
    <w:multiLevelType w:val="hybridMultilevel"/>
    <w:tmpl w:val="BAC0E464"/>
    <w:lvl w:ilvl="0" w:tplc="0AC44EEA">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5CE6D4"/>
    <w:multiLevelType w:val="hybridMultilevel"/>
    <w:tmpl w:val="5512FB3C"/>
    <w:lvl w:ilvl="0" w:tplc="EDF46556">
      <w:start w:val="1"/>
      <w:numFmt w:val="decimal"/>
      <w:lvlText w:val="%1."/>
      <w:lvlJc w:val="left"/>
      <w:pPr>
        <w:ind w:left="720" w:hanging="360"/>
      </w:pPr>
    </w:lvl>
    <w:lvl w:ilvl="1" w:tplc="F9B08044">
      <w:start w:val="1"/>
      <w:numFmt w:val="lowerLetter"/>
      <w:lvlText w:val="%2."/>
      <w:lvlJc w:val="left"/>
      <w:pPr>
        <w:ind w:left="1440" w:hanging="360"/>
      </w:pPr>
    </w:lvl>
    <w:lvl w:ilvl="2" w:tplc="5596EC9E">
      <w:start w:val="1"/>
      <w:numFmt w:val="lowerRoman"/>
      <w:lvlText w:val="%3."/>
      <w:lvlJc w:val="right"/>
      <w:pPr>
        <w:ind w:left="2160" w:hanging="180"/>
      </w:pPr>
    </w:lvl>
    <w:lvl w:ilvl="3" w:tplc="0EDC76C0">
      <w:start w:val="1"/>
      <w:numFmt w:val="decimal"/>
      <w:lvlText w:val="%4."/>
      <w:lvlJc w:val="left"/>
      <w:pPr>
        <w:ind w:left="2880" w:hanging="360"/>
      </w:pPr>
    </w:lvl>
    <w:lvl w:ilvl="4" w:tplc="44143CA6">
      <w:start w:val="1"/>
      <w:numFmt w:val="lowerLetter"/>
      <w:lvlText w:val="%5."/>
      <w:lvlJc w:val="left"/>
      <w:pPr>
        <w:ind w:left="3600" w:hanging="360"/>
      </w:pPr>
    </w:lvl>
    <w:lvl w:ilvl="5" w:tplc="1C682D6E">
      <w:start w:val="1"/>
      <w:numFmt w:val="lowerRoman"/>
      <w:lvlText w:val="%6."/>
      <w:lvlJc w:val="right"/>
      <w:pPr>
        <w:ind w:left="4320" w:hanging="180"/>
      </w:pPr>
    </w:lvl>
    <w:lvl w:ilvl="6" w:tplc="44247DBC">
      <w:start w:val="1"/>
      <w:numFmt w:val="decimal"/>
      <w:lvlText w:val="%7."/>
      <w:lvlJc w:val="left"/>
      <w:pPr>
        <w:ind w:left="5040" w:hanging="360"/>
      </w:pPr>
    </w:lvl>
    <w:lvl w:ilvl="7" w:tplc="3090912C">
      <w:start w:val="1"/>
      <w:numFmt w:val="lowerLetter"/>
      <w:lvlText w:val="%8."/>
      <w:lvlJc w:val="left"/>
      <w:pPr>
        <w:ind w:left="5760" w:hanging="360"/>
      </w:pPr>
    </w:lvl>
    <w:lvl w:ilvl="8" w:tplc="E46491BC">
      <w:start w:val="1"/>
      <w:numFmt w:val="lowerRoman"/>
      <w:lvlText w:val="%9."/>
      <w:lvlJc w:val="right"/>
      <w:pPr>
        <w:ind w:left="6480" w:hanging="180"/>
      </w:pPr>
    </w:lvl>
  </w:abstractNum>
  <w:abstractNum w:abstractNumId="42" w15:restartNumberingAfterBreak="0">
    <w:nsid w:val="71178288"/>
    <w:multiLevelType w:val="hybridMultilevel"/>
    <w:tmpl w:val="4D8E9408"/>
    <w:lvl w:ilvl="0" w:tplc="A0DA3E2A">
      <w:start w:val="1"/>
      <w:numFmt w:val="lowerLetter"/>
      <w:lvlText w:val="a)"/>
      <w:lvlJc w:val="left"/>
      <w:pPr>
        <w:ind w:left="720" w:hanging="360"/>
      </w:pPr>
    </w:lvl>
    <w:lvl w:ilvl="1" w:tplc="4F168CEA">
      <w:start w:val="1"/>
      <w:numFmt w:val="lowerLetter"/>
      <w:lvlText w:val="%2."/>
      <w:lvlJc w:val="left"/>
      <w:pPr>
        <w:ind w:left="1440" w:hanging="360"/>
      </w:pPr>
    </w:lvl>
    <w:lvl w:ilvl="2" w:tplc="5E82FCC8">
      <w:start w:val="1"/>
      <w:numFmt w:val="lowerRoman"/>
      <w:lvlText w:val="%3."/>
      <w:lvlJc w:val="right"/>
      <w:pPr>
        <w:ind w:left="2160" w:hanging="180"/>
      </w:pPr>
    </w:lvl>
    <w:lvl w:ilvl="3" w:tplc="1CCAE988">
      <w:start w:val="1"/>
      <w:numFmt w:val="decimal"/>
      <w:lvlText w:val="%4."/>
      <w:lvlJc w:val="left"/>
      <w:pPr>
        <w:ind w:left="2880" w:hanging="360"/>
      </w:pPr>
    </w:lvl>
    <w:lvl w:ilvl="4" w:tplc="A328CAB2">
      <w:start w:val="1"/>
      <w:numFmt w:val="lowerLetter"/>
      <w:lvlText w:val="%5."/>
      <w:lvlJc w:val="left"/>
      <w:pPr>
        <w:ind w:left="3600" w:hanging="360"/>
      </w:pPr>
    </w:lvl>
    <w:lvl w:ilvl="5" w:tplc="CAD04508">
      <w:start w:val="1"/>
      <w:numFmt w:val="lowerRoman"/>
      <w:lvlText w:val="%6."/>
      <w:lvlJc w:val="right"/>
      <w:pPr>
        <w:ind w:left="4320" w:hanging="180"/>
      </w:pPr>
    </w:lvl>
    <w:lvl w:ilvl="6" w:tplc="AFB42DC6">
      <w:start w:val="1"/>
      <w:numFmt w:val="decimal"/>
      <w:lvlText w:val="%7."/>
      <w:lvlJc w:val="left"/>
      <w:pPr>
        <w:ind w:left="5040" w:hanging="360"/>
      </w:pPr>
    </w:lvl>
    <w:lvl w:ilvl="7" w:tplc="7910F874">
      <w:start w:val="1"/>
      <w:numFmt w:val="lowerLetter"/>
      <w:lvlText w:val="%8."/>
      <w:lvlJc w:val="left"/>
      <w:pPr>
        <w:ind w:left="5760" w:hanging="360"/>
      </w:pPr>
    </w:lvl>
    <w:lvl w:ilvl="8" w:tplc="FD66DC16">
      <w:start w:val="1"/>
      <w:numFmt w:val="lowerRoman"/>
      <w:lvlText w:val="%9."/>
      <w:lvlJc w:val="right"/>
      <w:pPr>
        <w:ind w:left="6480" w:hanging="180"/>
      </w:pPr>
    </w:lvl>
  </w:abstractNum>
  <w:abstractNum w:abstractNumId="43" w15:restartNumberingAfterBreak="0">
    <w:nsid w:val="76310E55"/>
    <w:multiLevelType w:val="multilevel"/>
    <w:tmpl w:val="EC3C7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50622"/>
    <w:multiLevelType w:val="hybridMultilevel"/>
    <w:tmpl w:val="E46EF872"/>
    <w:lvl w:ilvl="0" w:tplc="AEB61E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A8808B5"/>
    <w:multiLevelType w:val="hybridMultilevel"/>
    <w:tmpl w:val="2B8ADCC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2471A6"/>
    <w:multiLevelType w:val="hybridMultilevel"/>
    <w:tmpl w:val="791ED3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BAD6FDF"/>
    <w:multiLevelType w:val="hybridMultilevel"/>
    <w:tmpl w:val="FA04ECB0"/>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48" w15:restartNumberingAfterBreak="0">
    <w:nsid w:val="7D805AF0"/>
    <w:multiLevelType w:val="hybridMultilevel"/>
    <w:tmpl w:val="C6428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73BD42"/>
    <w:multiLevelType w:val="hybridMultilevel"/>
    <w:tmpl w:val="6B16B7B4"/>
    <w:lvl w:ilvl="0" w:tplc="0FEE8904">
      <w:start w:val="1"/>
      <w:numFmt w:val="decimal"/>
      <w:lvlText w:val="%1."/>
      <w:lvlJc w:val="left"/>
      <w:pPr>
        <w:ind w:left="720" w:hanging="360"/>
      </w:pPr>
    </w:lvl>
    <w:lvl w:ilvl="1" w:tplc="04BAA2F2">
      <w:start w:val="1"/>
      <w:numFmt w:val="lowerLetter"/>
      <w:lvlText w:val="%2."/>
      <w:lvlJc w:val="left"/>
      <w:pPr>
        <w:ind w:left="1440" w:hanging="360"/>
      </w:pPr>
    </w:lvl>
    <w:lvl w:ilvl="2" w:tplc="B9EE6062">
      <w:start w:val="1"/>
      <w:numFmt w:val="lowerRoman"/>
      <w:lvlText w:val="%3."/>
      <w:lvlJc w:val="right"/>
      <w:pPr>
        <w:ind w:left="2160" w:hanging="180"/>
      </w:pPr>
    </w:lvl>
    <w:lvl w:ilvl="3" w:tplc="2856ADC2">
      <w:start w:val="1"/>
      <w:numFmt w:val="decimal"/>
      <w:lvlText w:val="%4."/>
      <w:lvlJc w:val="left"/>
      <w:pPr>
        <w:ind w:left="2880" w:hanging="360"/>
      </w:pPr>
    </w:lvl>
    <w:lvl w:ilvl="4" w:tplc="8C6A3FA2">
      <w:start w:val="1"/>
      <w:numFmt w:val="lowerLetter"/>
      <w:lvlText w:val="%5."/>
      <w:lvlJc w:val="left"/>
      <w:pPr>
        <w:ind w:left="3600" w:hanging="360"/>
      </w:pPr>
    </w:lvl>
    <w:lvl w:ilvl="5" w:tplc="81A40658">
      <w:start w:val="1"/>
      <w:numFmt w:val="lowerRoman"/>
      <w:lvlText w:val="%6."/>
      <w:lvlJc w:val="right"/>
      <w:pPr>
        <w:ind w:left="4320" w:hanging="180"/>
      </w:pPr>
    </w:lvl>
    <w:lvl w:ilvl="6" w:tplc="A4DE7246">
      <w:start w:val="1"/>
      <w:numFmt w:val="decimal"/>
      <w:lvlText w:val="%7."/>
      <w:lvlJc w:val="left"/>
      <w:pPr>
        <w:ind w:left="5040" w:hanging="360"/>
      </w:pPr>
    </w:lvl>
    <w:lvl w:ilvl="7" w:tplc="42AAF97C">
      <w:start w:val="1"/>
      <w:numFmt w:val="lowerLetter"/>
      <w:lvlText w:val="%8."/>
      <w:lvlJc w:val="left"/>
      <w:pPr>
        <w:ind w:left="5760" w:hanging="360"/>
      </w:pPr>
    </w:lvl>
    <w:lvl w:ilvl="8" w:tplc="B65A25EA">
      <w:start w:val="1"/>
      <w:numFmt w:val="lowerRoman"/>
      <w:lvlText w:val="%9."/>
      <w:lvlJc w:val="right"/>
      <w:pPr>
        <w:ind w:left="6480" w:hanging="180"/>
      </w:pPr>
    </w:lvl>
  </w:abstractNum>
  <w:num w:numId="1" w16cid:durableId="1303272419">
    <w:abstractNumId w:val="6"/>
  </w:num>
  <w:num w:numId="2" w16cid:durableId="134689131">
    <w:abstractNumId w:val="42"/>
  </w:num>
  <w:num w:numId="3" w16cid:durableId="1291668173">
    <w:abstractNumId w:val="49"/>
  </w:num>
  <w:num w:numId="4" w16cid:durableId="953706971">
    <w:abstractNumId w:val="41"/>
  </w:num>
  <w:num w:numId="5" w16cid:durableId="1889098845">
    <w:abstractNumId w:val="36"/>
  </w:num>
  <w:num w:numId="6" w16cid:durableId="200288175">
    <w:abstractNumId w:val="11"/>
  </w:num>
  <w:num w:numId="7" w16cid:durableId="1976593427">
    <w:abstractNumId w:val="15"/>
  </w:num>
  <w:num w:numId="8" w16cid:durableId="1313605445">
    <w:abstractNumId w:val="26"/>
  </w:num>
  <w:num w:numId="9" w16cid:durableId="573246075">
    <w:abstractNumId w:val="43"/>
  </w:num>
  <w:num w:numId="10" w16cid:durableId="1761831779">
    <w:abstractNumId w:val="32"/>
  </w:num>
  <w:num w:numId="11" w16cid:durableId="623316983">
    <w:abstractNumId w:val="44"/>
  </w:num>
  <w:num w:numId="12" w16cid:durableId="1951890961">
    <w:abstractNumId w:val="38"/>
  </w:num>
  <w:num w:numId="13" w16cid:durableId="469834341">
    <w:abstractNumId w:val="37"/>
  </w:num>
  <w:num w:numId="14" w16cid:durableId="2030327278">
    <w:abstractNumId w:val="45"/>
  </w:num>
  <w:num w:numId="15" w16cid:durableId="2131050013">
    <w:abstractNumId w:val="24"/>
  </w:num>
  <w:num w:numId="16" w16cid:durableId="1694071152">
    <w:abstractNumId w:val="9"/>
  </w:num>
  <w:num w:numId="17" w16cid:durableId="220016916">
    <w:abstractNumId w:val="29"/>
  </w:num>
  <w:num w:numId="18" w16cid:durableId="1718511671">
    <w:abstractNumId w:val="39"/>
  </w:num>
  <w:num w:numId="19" w16cid:durableId="892473246">
    <w:abstractNumId w:val="2"/>
  </w:num>
  <w:num w:numId="20" w16cid:durableId="747844637">
    <w:abstractNumId w:val="13"/>
  </w:num>
  <w:num w:numId="21" w16cid:durableId="1559707875">
    <w:abstractNumId w:val="27"/>
  </w:num>
  <w:num w:numId="22" w16cid:durableId="1069301792">
    <w:abstractNumId w:val="23"/>
  </w:num>
  <w:num w:numId="23" w16cid:durableId="838618870">
    <w:abstractNumId w:val="5"/>
  </w:num>
  <w:num w:numId="24" w16cid:durableId="751051108">
    <w:abstractNumId w:val="7"/>
  </w:num>
  <w:num w:numId="25" w16cid:durableId="607859906">
    <w:abstractNumId w:val="21"/>
  </w:num>
  <w:num w:numId="26" w16cid:durableId="1034647704">
    <w:abstractNumId w:val="31"/>
  </w:num>
  <w:num w:numId="27" w16cid:durableId="376786090">
    <w:abstractNumId w:val="25"/>
  </w:num>
  <w:num w:numId="28" w16cid:durableId="1541895899">
    <w:abstractNumId w:val="28"/>
  </w:num>
  <w:num w:numId="29" w16cid:durableId="1918710398">
    <w:abstractNumId w:val="3"/>
  </w:num>
  <w:num w:numId="30" w16cid:durableId="333462821">
    <w:abstractNumId w:val="16"/>
  </w:num>
  <w:num w:numId="31" w16cid:durableId="390999925">
    <w:abstractNumId w:val="14"/>
  </w:num>
  <w:num w:numId="32" w16cid:durableId="1372731855">
    <w:abstractNumId w:val="17"/>
  </w:num>
  <w:num w:numId="33" w16cid:durableId="291254195">
    <w:abstractNumId w:val="34"/>
  </w:num>
  <w:num w:numId="34" w16cid:durableId="2132434347">
    <w:abstractNumId w:val="35"/>
  </w:num>
  <w:num w:numId="35" w16cid:durableId="1438794260">
    <w:abstractNumId w:val="8"/>
  </w:num>
  <w:num w:numId="36" w16cid:durableId="23212729">
    <w:abstractNumId w:val="48"/>
  </w:num>
  <w:num w:numId="37" w16cid:durableId="113984427">
    <w:abstractNumId w:val="19"/>
  </w:num>
  <w:num w:numId="38" w16cid:durableId="767312635">
    <w:abstractNumId w:val="20"/>
  </w:num>
  <w:num w:numId="39" w16cid:durableId="233587007">
    <w:abstractNumId w:val="18"/>
  </w:num>
  <w:num w:numId="40" w16cid:durableId="174071582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8062863">
    <w:abstractNumId w:val="47"/>
  </w:num>
  <w:num w:numId="42" w16cid:durableId="1733502900">
    <w:abstractNumId w:val="40"/>
  </w:num>
  <w:num w:numId="43" w16cid:durableId="1098059502">
    <w:abstractNumId w:val="46"/>
  </w:num>
  <w:num w:numId="44" w16cid:durableId="1823228972">
    <w:abstractNumId w:val="4"/>
  </w:num>
  <w:num w:numId="45" w16cid:durableId="794755118">
    <w:abstractNumId w:val="1"/>
  </w:num>
  <w:num w:numId="46" w16cid:durableId="370767468">
    <w:abstractNumId w:val="30"/>
  </w:num>
  <w:num w:numId="47" w16cid:durableId="733310471">
    <w:abstractNumId w:val="33"/>
  </w:num>
  <w:num w:numId="48" w16cid:durableId="529491024">
    <w:abstractNumId w:val="10"/>
  </w:num>
  <w:num w:numId="49" w16cid:durableId="995885844">
    <w:abstractNumId w:val="22"/>
  </w:num>
  <w:num w:numId="50" w16cid:durableId="168860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46"/>
    <w:rsid w:val="000068F7"/>
    <w:rsid w:val="00007F09"/>
    <w:rsid w:val="00014286"/>
    <w:rsid w:val="00017282"/>
    <w:rsid w:val="00020A8B"/>
    <w:rsid w:val="00021451"/>
    <w:rsid w:val="00025CA1"/>
    <w:rsid w:val="000417E3"/>
    <w:rsid w:val="00043F7F"/>
    <w:rsid w:val="0005547E"/>
    <w:rsid w:val="00055C56"/>
    <w:rsid w:val="00056334"/>
    <w:rsid w:val="000632B3"/>
    <w:rsid w:val="00067D66"/>
    <w:rsid w:val="00071832"/>
    <w:rsid w:val="00081535"/>
    <w:rsid w:val="00082028"/>
    <w:rsid w:val="00082F38"/>
    <w:rsid w:val="000A15A9"/>
    <w:rsid w:val="000B4A4E"/>
    <w:rsid w:val="000B704C"/>
    <w:rsid w:val="000B78E3"/>
    <w:rsid w:val="000C16CC"/>
    <w:rsid w:val="000C670D"/>
    <w:rsid w:val="000D17C9"/>
    <w:rsid w:val="000D5D72"/>
    <w:rsid w:val="000E0773"/>
    <w:rsid w:val="000E52F7"/>
    <w:rsid w:val="000E7AD9"/>
    <w:rsid w:val="000F32F1"/>
    <w:rsid w:val="00103961"/>
    <w:rsid w:val="0010447D"/>
    <w:rsid w:val="001057F9"/>
    <w:rsid w:val="00112106"/>
    <w:rsid w:val="00121461"/>
    <w:rsid w:val="001234E8"/>
    <w:rsid w:val="001250BC"/>
    <w:rsid w:val="00125D6F"/>
    <w:rsid w:val="0012630F"/>
    <w:rsid w:val="00126EE9"/>
    <w:rsid w:val="00133284"/>
    <w:rsid w:val="00133B0B"/>
    <w:rsid w:val="00136433"/>
    <w:rsid w:val="00137384"/>
    <w:rsid w:val="0014347C"/>
    <w:rsid w:val="00146777"/>
    <w:rsid w:val="00147241"/>
    <w:rsid w:val="001520FB"/>
    <w:rsid w:val="00154D8F"/>
    <w:rsid w:val="00161631"/>
    <w:rsid w:val="00163E17"/>
    <w:rsid w:val="001853BE"/>
    <w:rsid w:val="00190698"/>
    <w:rsid w:val="00190E9E"/>
    <w:rsid w:val="001946F7"/>
    <w:rsid w:val="00194BB5"/>
    <w:rsid w:val="001A1F81"/>
    <w:rsid w:val="001A3066"/>
    <w:rsid w:val="001A5D61"/>
    <w:rsid w:val="001A6491"/>
    <w:rsid w:val="001A6CBA"/>
    <w:rsid w:val="001B382A"/>
    <w:rsid w:val="001B5428"/>
    <w:rsid w:val="001E5237"/>
    <w:rsid w:val="001E7CA4"/>
    <w:rsid w:val="001F0DFC"/>
    <w:rsid w:val="001F48B3"/>
    <w:rsid w:val="001F4DEF"/>
    <w:rsid w:val="00201D65"/>
    <w:rsid w:val="00202F08"/>
    <w:rsid w:val="00204421"/>
    <w:rsid w:val="0021298B"/>
    <w:rsid w:val="0021355F"/>
    <w:rsid w:val="00217CAC"/>
    <w:rsid w:val="00217D6C"/>
    <w:rsid w:val="00222FDC"/>
    <w:rsid w:val="00236FCC"/>
    <w:rsid w:val="00237F8A"/>
    <w:rsid w:val="00247BAA"/>
    <w:rsid w:val="0025623C"/>
    <w:rsid w:val="0026083C"/>
    <w:rsid w:val="002636CD"/>
    <w:rsid w:val="002754C1"/>
    <w:rsid w:val="00277C84"/>
    <w:rsid w:val="00281C93"/>
    <w:rsid w:val="00282CB1"/>
    <w:rsid w:val="002901D7"/>
    <w:rsid w:val="002911A3"/>
    <w:rsid w:val="00296106"/>
    <w:rsid w:val="00296470"/>
    <w:rsid w:val="00296790"/>
    <w:rsid w:val="00297660"/>
    <w:rsid w:val="002A2D6D"/>
    <w:rsid w:val="002A7BCD"/>
    <w:rsid w:val="002B0867"/>
    <w:rsid w:val="002B351A"/>
    <w:rsid w:val="002B78A1"/>
    <w:rsid w:val="002C4B0C"/>
    <w:rsid w:val="002D0511"/>
    <w:rsid w:val="002D7EAE"/>
    <w:rsid w:val="002E2A7B"/>
    <w:rsid w:val="002E31B4"/>
    <w:rsid w:val="002E3C55"/>
    <w:rsid w:val="002E60AC"/>
    <w:rsid w:val="002F2AC5"/>
    <w:rsid w:val="00303A6A"/>
    <w:rsid w:val="00305789"/>
    <w:rsid w:val="00313235"/>
    <w:rsid w:val="00316CD3"/>
    <w:rsid w:val="0032131F"/>
    <w:rsid w:val="0032702E"/>
    <w:rsid w:val="0033198D"/>
    <w:rsid w:val="00331AD1"/>
    <w:rsid w:val="00332843"/>
    <w:rsid w:val="00334B32"/>
    <w:rsid w:val="00340E8C"/>
    <w:rsid w:val="00342334"/>
    <w:rsid w:val="00353A1B"/>
    <w:rsid w:val="003571FB"/>
    <w:rsid w:val="003629F5"/>
    <w:rsid w:val="003646AC"/>
    <w:rsid w:val="0036593B"/>
    <w:rsid w:val="00380ECF"/>
    <w:rsid w:val="003854B4"/>
    <w:rsid w:val="003865A0"/>
    <w:rsid w:val="00393748"/>
    <w:rsid w:val="00393F56"/>
    <w:rsid w:val="003A19B2"/>
    <w:rsid w:val="003A3AF6"/>
    <w:rsid w:val="003A5B98"/>
    <w:rsid w:val="003C0311"/>
    <w:rsid w:val="003C09C7"/>
    <w:rsid w:val="003C209B"/>
    <w:rsid w:val="003C264C"/>
    <w:rsid w:val="003C55A6"/>
    <w:rsid w:val="003D2251"/>
    <w:rsid w:val="003D3723"/>
    <w:rsid w:val="003D5933"/>
    <w:rsid w:val="003D59F0"/>
    <w:rsid w:val="003E3C30"/>
    <w:rsid w:val="003E5CAE"/>
    <w:rsid w:val="003E6A47"/>
    <w:rsid w:val="003F4448"/>
    <w:rsid w:val="003F5ED0"/>
    <w:rsid w:val="003F6998"/>
    <w:rsid w:val="00410695"/>
    <w:rsid w:val="0041346E"/>
    <w:rsid w:val="0042173D"/>
    <w:rsid w:val="00426FC9"/>
    <w:rsid w:val="00430099"/>
    <w:rsid w:val="00433AB0"/>
    <w:rsid w:val="00433FCA"/>
    <w:rsid w:val="00435A8C"/>
    <w:rsid w:val="0043670B"/>
    <w:rsid w:val="0044370A"/>
    <w:rsid w:val="004451D0"/>
    <w:rsid w:val="0044698C"/>
    <w:rsid w:val="00463CE5"/>
    <w:rsid w:val="00464F14"/>
    <w:rsid w:val="004665BB"/>
    <w:rsid w:val="00467BC6"/>
    <w:rsid w:val="0047055F"/>
    <w:rsid w:val="004818C0"/>
    <w:rsid w:val="0048346C"/>
    <w:rsid w:val="004843E8"/>
    <w:rsid w:val="004908C4"/>
    <w:rsid w:val="004959A3"/>
    <w:rsid w:val="004A0C76"/>
    <w:rsid w:val="004A1DDA"/>
    <w:rsid w:val="004A2C45"/>
    <w:rsid w:val="004A3FBC"/>
    <w:rsid w:val="004B5505"/>
    <w:rsid w:val="004C3903"/>
    <w:rsid w:val="004C4EA6"/>
    <w:rsid w:val="004D0558"/>
    <w:rsid w:val="004D07C1"/>
    <w:rsid w:val="004D4B5E"/>
    <w:rsid w:val="004D611E"/>
    <w:rsid w:val="004E5224"/>
    <w:rsid w:val="004E5F78"/>
    <w:rsid w:val="004E603C"/>
    <w:rsid w:val="004F27E1"/>
    <w:rsid w:val="004F3453"/>
    <w:rsid w:val="004F64B2"/>
    <w:rsid w:val="004F7CB7"/>
    <w:rsid w:val="00501260"/>
    <w:rsid w:val="00501462"/>
    <w:rsid w:val="0050285B"/>
    <w:rsid w:val="00506AC5"/>
    <w:rsid w:val="0051587F"/>
    <w:rsid w:val="00515A22"/>
    <w:rsid w:val="0051769F"/>
    <w:rsid w:val="00520ECE"/>
    <w:rsid w:val="00527CE5"/>
    <w:rsid w:val="0053242A"/>
    <w:rsid w:val="0053368E"/>
    <w:rsid w:val="005418F0"/>
    <w:rsid w:val="00544CC8"/>
    <w:rsid w:val="00545CE0"/>
    <w:rsid w:val="00552A18"/>
    <w:rsid w:val="005559C3"/>
    <w:rsid w:val="005563B1"/>
    <w:rsid w:val="005610BD"/>
    <w:rsid w:val="00562651"/>
    <w:rsid w:val="00565F10"/>
    <w:rsid w:val="005665F0"/>
    <w:rsid w:val="0057306B"/>
    <w:rsid w:val="00576E46"/>
    <w:rsid w:val="00577B44"/>
    <w:rsid w:val="005806DE"/>
    <w:rsid w:val="00587ADF"/>
    <w:rsid w:val="00592F39"/>
    <w:rsid w:val="005963DD"/>
    <w:rsid w:val="005A075F"/>
    <w:rsid w:val="005A43DB"/>
    <w:rsid w:val="005A4449"/>
    <w:rsid w:val="005A591A"/>
    <w:rsid w:val="005A656F"/>
    <w:rsid w:val="005B064C"/>
    <w:rsid w:val="005B2A85"/>
    <w:rsid w:val="005B2DDD"/>
    <w:rsid w:val="005B2F4C"/>
    <w:rsid w:val="005B5F4B"/>
    <w:rsid w:val="005C00C8"/>
    <w:rsid w:val="005D1213"/>
    <w:rsid w:val="005D2903"/>
    <w:rsid w:val="005D3253"/>
    <w:rsid w:val="005D3751"/>
    <w:rsid w:val="005D55A0"/>
    <w:rsid w:val="005E4864"/>
    <w:rsid w:val="005E61C9"/>
    <w:rsid w:val="005E6ED7"/>
    <w:rsid w:val="005E7880"/>
    <w:rsid w:val="005F77B3"/>
    <w:rsid w:val="0060487F"/>
    <w:rsid w:val="006073CD"/>
    <w:rsid w:val="00610A48"/>
    <w:rsid w:val="00623FCD"/>
    <w:rsid w:val="0062592C"/>
    <w:rsid w:val="00627A73"/>
    <w:rsid w:val="00630B37"/>
    <w:rsid w:val="00632E6E"/>
    <w:rsid w:val="00632E83"/>
    <w:rsid w:val="00635D37"/>
    <w:rsid w:val="00635F25"/>
    <w:rsid w:val="0064007A"/>
    <w:rsid w:val="00640A52"/>
    <w:rsid w:val="00640D69"/>
    <w:rsid w:val="00647CCC"/>
    <w:rsid w:val="006554EA"/>
    <w:rsid w:val="0066738D"/>
    <w:rsid w:val="006721CB"/>
    <w:rsid w:val="006765CF"/>
    <w:rsid w:val="00677950"/>
    <w:rsid w:val="00687935"/>
    <w:rsid w:val="006933E1"/>
    <w:rsid w:val="0069562F"/>
    <w:rsid w:val="00695703"/>
    <w:rsid w:val="00696EBC"/>
    <w:rsid w:val="00697545"/>
    <w:rsid w:val="006A4CB9"/>
    <w:rsid w:val="006B4C5F"/>
    <w:rsid w:val="006B56AC"/>
    <w:rsid w:val="006B64EE"/>
    <w:rsid w:val="006B7CA0"/>
    <w:rsid w:val="006D32BB"/>
    <w:rsid w:val="006D781E"/>
    <w:rsid w:val="006E2147"/>
    <w:rsid w:val="006E5B8B"/>
    <w:rsid w:val="006F5F95"/>
    <w:rsid w:val="007009F0"/>
    <w:rsid w:val="0070300E"/>
    <w:rsid w:val="007041A7"/>
    <w:rsid w:val="00706483"/>
    <w:rsid w:val="00707718"/>
    <w:rsid w:val="00710060"/>
    <w:rsid w:val="00716BDF"/>
    <w:rsid w:val="0071748A"/>
    <w:rsid w:val="00726170"/>
    <w:rsid w:val="0072718C"/>
    <w:rsid w:val="00727D77"/>
    <w:rsid w:val="007374F5"/>
    <w:rsid w:val="00740DB2"/>
    <w:rsid w:val="00743EE5"/>
    <w:rsid w:val="0075089A"/>
    <w:rsid w:val="00765E2C"/>
    <w:rsid w:val="00770907"/>
    <w:rsid w:val="00772456"/>
    <w:rsid w:val="00776AB0"/>
    <w:rsid w:val="00783441"/>
    <w:rsid w:val="00785896"/>
    <w:rsid w:val="007901C0"/>
    <w:rsid w:val="00795F8E"/>
    <w:rsid w:val="00797240"/>
    <w:rsid w:val="007A57CA"/>
    <w:rsid w:val="007A6CC5"/>
    <w:rsid w:val="007B3E32"/>
    <w:rsid w:val="007B631C"/>
    <w:rsid w:val="007C0D58"/>
    <w:rsid w:val="007C15DF"/>
    <w:rsid w:val="007C54D3"/>
    <w:rsid w:val="007C78AD"/>
    <w:rsid w:val="007D0E9C"/>
    <w:rsid w:val="007D250C"/>
    <w:rsid w:val="007E1BD4"/>
    <w:rsid w:val="007E2E29"/>
    <w:rsid w:val="007E2F09"/>
    <w:rsid w:val="007E3014"/>
    <w:rsid w:val="007E4279"/>
    <w:rsid w:val="007E5AD5"/>
    <w:rsid w:val="007F1049"/>
    <w:rsid w:val="007F4C03"/>
    <w:rsid w:val="007F58F6"/>
    <w:rsid w:val="007F5DDC"/>
    <w:rsid w:val="00803E83"/>
    <w:rsid w:val="0081093F"/>
    <w:rsid w:val="00814A96"/>
    <w:rsid w:val="00817DF7"/>
    <w:rsid w:val="008227E0"/>
    <w:rsid w:val="00826491"/>
    <w:rsid w:val="008275BC"/>
    <w:rsid w:val="008308DD"/>
    <w:rsid w:val="00833FB8"/>
    <w:rsid w:val="0083526D"/>
    <w:rsid w:val="00843CF8"/>
    <w:rsid w:val="00856C43"/>
    <w:rsid w:val="0086418C"/>
    <w:rsid w:val="00865084"/>
    <w:rsid w:val="008670E5"/>
    <w:rsid w:val="00867B7C"/>
    <w:rsid w:val="0087520A"/>
    <w:rsid w:val="0087525C"/>
    <w:rsid w:val="008852C5"/>
    <w:rsid w:val="00887D3C"/>
    <w:rsid w:val="008968F6"/>
    <w:rsid w:val="008A02F1"/>
    <w:rsid w:val="008A7EC1"/>
    <w:rsid w:val="008B0130"/>
    <w:rsid w:val="008B2961"/>
    <w:rsid w:val="008B4BDE"/>
    <w:rsid w:val="008C0156"/>
    <w:rsid w:val="008C7BAE"/>
    <w:rsid w:val="008C7D15"/>
    <w:rsid w:val="008D1067"/>
    <w:rsid w:val="008D6B86"/>
    <w:rsid w:val="008E03C8"/>
    <w:rsid w:val="008E3A13"/>
    <w:rsid w:val="008E6627"/>
    <w:rsid w:val="008F70FA"/>
    <w:rsid w:val="00900F03"/>
    <w:rsid w:val="00903858"/>
    <w:rsid w:val="00905AA1"/>
    <w:rsid w:val="00912FF5"/>
    <w:rsid w:val="0091354B"/>
    <w:rsid w:val="00914730"/>
    <w:rsid w:val="00916A6A"/>
    <w:rsid w:val="00921F18"/>
    <w:rsid w:val="009244B7"/>
    <w:rsid w:val="009254E3"/>
    <w:rsid w:val="00931DE8"/>
    <w:rsid w:val="00932189"/>
    <w:rsid w:val="0094047F"/>
    <w:rsid w:val="009528C1"/>
    <w:rsid w:val="00957C14"/>
    <w:rsid w:val="009633AB"/>
    <w:rsid w:val="009671FB"/>
    <w:rsid w:val="00967BB0"/>
    <w:rsid w:val="00983CD2"/>
    <w:rsid w:val="00984A19"/>
    <w:rsid w:val="009917FD"/>
    <w:rsid w:val="00992572"/>
    <w:rsid w:val="009963EE"/>
    <w:rsid w:val="009A51ED"/>
    <w:rsid w:val="009B0627"/>
    <w:rsid w:val="009B2B06"/>
    <w:rsid w:val="009B70E8"/>
    <w:rsid w:val="009B74FE"/>
    <w:rsid w:val="009C295D"/>
    <w:rsid w:val="009C3F28"/>
    <w:rsid w:val="009C6CC0"/>
    <w:rsid w:val="009D0D10"/>
    <w:rsid w:val="009E65B2"/>
    <w:rsid w:val="009E7BED"/>
    <w:rsid w:val="009F2A02"/>
    <w:rsid w:val="009F6EFC"/>
    <w:rsid w:val="00A0101C"/>
    <w:rsid w:val="00A0171B"/>
    <w:rsid w:val="00A01C53"/>
    <w:rsid w:val="00A26B0D"/>
    <w:rsid w:val="00A323CD"/>
    <w:rsid w:val="00A35144"/>
    <w:rsid w:val="00A40B42"/>
    <w:rsid w:val="00A47987"/>
    <w:rsid w:val="00A60356"/>
    <w:rsid w:val="00A707F2"/>
    <w:rsid w:val="00A7645F"/>
    <w:rsid w:val="00A82455"/>
    <w:rsid w:val="00A8560F"/>
    <w:rsid w:val="00A87B8E"/>
    <w:rsid w:val="00A916FD"/>
    <w:rsid w:val="00A92072"/>
    <w:rsid w:val="00A943AC"/>
    <w:rsid w:val="00A947E1"/>
    <w:rsid w:val="00AA2876"/>
    <w:rsid w:val="00AA2FB4"/>
    <w:rsid w:val="00AB129B"/>
    <w:rsid w:val="00AB3C6E"/>
    <w:rsid w:val="00AB7FB9"/>
    <w:rsid w:val="00AC0996"/>
    <w:rsid w:val="00AC4AC5"/>
    <w:rsid w:val="00AD0D83"/>
    <w:rsid w:val="00AD1517"/>
    <w:rsid w:val="00AD3FC6"/>
    <w:rsid w:val="00AD4EB4"/>
    <w:rsid w:val="00AE4C7A"/>
    <w:rsid w:val="00AE5676"/>
    <w:rsid w:val="00AE6C9C"/>
    <w:rsid w:val="00AE77E9"/>
    <w:rsid w:val="00AE7BD4"/>
    <w:rsid w:val="00AE7E46"/>
    <w:rsid w:val="00AF112C"/>
    <w:rsid w:val="00AF1723"/>
    <w:rsid w:val="00AF1994"/>
    <w:rsid w:val="00AF4C34"/>
    <w:rsid w:val="00B010E1"/>
    <w:rsid w:val="00B067F4"/>
    <w:rsid w:val="00B21378"/>
    <w:rsid w:val="00B236DE"/>
    <w:rsid w:val="00B433CF"/>
    <w:rsid w:val="00B45B62"/>
    <w:rsid w:val="00B51A6A"/>
    <w:rsid w:val="00B55461"/>
    <w:rsid w:val="00B62A22"/>
    <w:rsid w:val="00B70EAA"/>
    <w:rsid w:val="00B7478D"/>
    <w:rsid w:val="00B75503"/>
    <w:rsid w:val="00B8203F"/>
    <w:rsid w:val="00B86D79"/>
    <w:rsid w:val="00B93113"/>
    <w:rsid w:val="00B952E1"/>
    <w:rsid w:val="00BA4465"/>
    <w:rsid w:val="00BA6D73"/>
    <w:rsid w:val="00BB580D"/>
    <w:rsid w:val="00BB760E"/>
    <w:rsid w:val="00BC1F48"/>
    <w:rsid w:val="00BC2F25"/>
    <w:rsid w:val="00BC70AB"/>
    <w:rsid w:val="00BD0D95"/>
    <w:rsid w:val="00BD7301"/>
    <w:rsid w:val="00BE01A6"/>
    <w:rsid w:val="00BE0C68"/>
    <w:rsid w:val="00BE50AE"/>
    <w:rsid w:val="00BE6A04"/>
    <w:rsid w:val="00BF33AA"/>
    <w:rsid w:val="00C00F04"/>
    <w:rsid w:val="00C0587B"/>
    <w:rsid w:val="00C0764E"/>
    <w:rsid w:val="00C1202B"/>
    <w:rsid w:val="00C21C3F"/>
    <w:rsid w:val="00C2473D"/>
    <w:rsid w:val="00C36557"/>
    <w:rsid w:val="00C36678"/>
    <w:rsid w:val="00C37557"/>
    <w:rsid w:val="00C409FE"/>
    <w:rsid w:val="00C4108F"/>
    <w:rsid w:val="00C41090"/>
    <w:rsid w:val="00C51DB6"/>
    <w:rsid w:val="00C525FD"/>
    <w:rsid w:val="00C573C4"/>
    <w:rsid w:val="00C57C88"/>
    <w:rsid w:val="00C608D6"/>
    <w:rsid w:val="00C62189"/>
    <w:rsid w:val="00C62C01"/>
    <w:rsid w:val="00C63F29"/>
    <w:rsid w:val="00C67C07"/>
    <w:rsid w:val="00C72901"/>
    <w:rsid w:val="00C765FF"/>
    <w:rsid w:val="00C80B18"/>
    <w:rsid w:val="00C86EF3"/>
    <w:rsid w:val="00C878B6"/>
    <w:rsid w:val="00C90B61"/>
    <w:rsid w:val="00C926DF"/>
    <w:rsid w:val="00C941CD"/>
    <w:rsid w:val="00CB0391"/>
    <w:rsid w:val="00CB0EC3"/>
    <w:rsid w:val="00CB7736"/>
    <w:rsid w:val="00CC3BDC"/>
    <w:rsid w:val="00CC3F8D"/>
    <w:rsid w:val="00CC5CE4"/>
    <w:rsid w:val="00CD0E60"/>
    <w:rsid w:val="00CD67D5"/>
    <w:rsid w:val="00CD6BC6"/>
    <w:rsid w:val="00CE0A5C"/>
    <w:rsid w:val="00CE6A3E"/>
    <w:rsid w:val="00CF055E"/>
    <w:rsid w:val="00CF0B97"/>
    <w:rsid w:val="00CF11BE"/>
    <w:rsid w:val="00CF365B"/>
    <w:rsid w:val="00D03454"/>
    <w:rsid w:val="00D03E18"/>
    <w:rsid w:val="00D05894"/>
    <w:rsid w:val="00D07B80"/>
    <w:rsid w:val="00D10F1F"/>
    <w:rsid w:val="00D11746"/>
    <w:rsid w:val="00D12575"/>
    <w:rsid w:val="00D12DAD"/>
    <w:rsid w:val="00D14767"/>
    <w:rsid w:val="00D16287"/>
    <w:rsid w:val="00D209C9"/>
    <w:rsid w:val="00D20DCA"/>
    <w:rsid w:val="00D21B3E"/>
    <w:rsid w:val="00D21E0F"/>
    <w:rsid w:val="00D266FF"/>
    <w:rsid w:val="00D3308F"/>
    <w:rsid w:val="00D41488"/>
    <w:rsid w:val="00D41BEB"/>
    <w:rsid w:val="00D445DF"/>
    <w:rsid w:val="00D452E9"/>
    <w:rsid w:val="00D461DC"/>
    <w:rsid w:val="00D46DBD"/>
    <w:rsid w:val="00D47034"/>
    <w:rsid w:val="00D52F12"/>
    <w:rsid w:val="00D63750"/>
    <w:rsid w:val="00D64862"/>
    <w:rsid w:val="00D66279"/>
    <w:rsid w:val="00D70F90"/>
    <w:rsid w:val="00D71BBD"/>
    <w:rsid w:val="00D73021"/>
    <w:rsid w:val="00D75020"/>
    <w:rsid w:val="00D804D6"/>
    <w:rsid w:val="00D86C7B"/>
    <w:rsid w:val="00D86E3B"/>
    <w:rsid w:val="00D87F65"/>
    <w:rsid w:val="00D95A85"/>
    <w:rsid w:val="00D96D49"/>
    <w:rsid w:val="00DA119A"/>
    <w:rsid w:val="00DA1BE1"/>
    <w:rsid w:val="00DA515C"/>
    <w:rsid w:val="00DB19E9"/>
    <w:rsid w:val="00DB55FB"/>
    <w:rsid w:val="00DC210C"/>
    <w:rsid w:val="00DC3CDF"/>
    <w:rsid w:val="00DC4622"/>
    <w:rsid w:val="00DD2841"/>
    <w:rsid w:val="00DD5FCD"/>
    <w:rsid w:val="00DE0269"/>
    <w:rsid w:val="00DE4EAB"/>
    <w:rsid w:val="00DF4658"/>
    <w:rsid w:val="00DF4F58"/>
    <w:rsid w:val="00DF60DA"/>
    <w:rsid w:val="00DF78DF"/>
    <w:rsid w:val="00E03343"/>
    <w:rsid w:val="00E22205"/>
    <w:rsid w:val="00E224BF"/>
    <w:rsid w:val="00E30A92"/>
    <w:rsid w:val="00E33F9B"/>
    <w:rsid w:val="00E37DC0"/>
    <w:rsid w:val="00E37F83"/>
    <w:rsid w:val="00E40DD5"/>
    <w:rsid w:val="00E40F54"/>
    <w:rsid w:val="00E417C8"/>
    <w:rsid w:val="00E41AB6"/>
    <w:rsid w:val="00E460D3"/>
    <w:rsid w:val="00E537CA"/>
    <w:rsid w:val="00E54601"/>
    <w:rsid w:val="00E5664A"/>
    <w:rsid w:val="00E56D21"/>
    <w:rsid w:val="00E73F60"/>
    <w:rsid w:val="00E879E9"/>
    <w:rsid w:val="00EA0BF0"/>
    <w:rsid w:val="00EA1376"/>
    <w:rsid w:val="00EB0BD7"/>
    <w:rsid w:val="00EB0CDC"/>
    <w:rsid w:val="00EB596F"/>
    <w:rsid w:val="00EB6139"/>
    <w:rsid w:val="00EC56C1"/>
    <w:rsid w:val="00EC68FB"/>
    <w:rsid w:val="00EC7A04"/>
    <w:rsid w:val="00EE0479"/>
    <w:rsid w:val="00EE047B"/>
    <w:rsid w:val="00EE4A46"/>
    <w:rsid w:val="00EE5F7B"/>
    <w:rsid w:val="00EF4C5B"/>
    <w:rsid w:val="00F00C5F"/>
    <w:rsid w:val="00F0560F"/>
    <w:rsid w:val="00F11D14"/>
    <w:rsid w:val="00F169C3"/>
    <w:rsid w:val="00F170F4"/>
    <w:rsid w:val="00F222B4"/>
    <w:rsid w:val="00F2738F"/>
    <w:rsid w:val="00F30159"/>
    <w:rsid w:val="00F47109"/>
    <w:rsid w:val="00F47C53"/>
    <w:rsid w:val="00F535A9"/>
    <w:rsid w:val="00F55129"/>
    <w:rsid w:val="00F5783C"/>
    <w:rsid w:val="00F601E9"/>
    <w:rsid w:val="00F6136A"/>
    <w:rsid w:val="00F73100"/>
    <w:rsid w:val="00F7355F"/>
    <w:rsid w:val="00F739BE"/>
    <w:rsid w:val="00F74ED0"/>
    <w:rsid w:val="00F75C7E"/>
    <w:rsid w:val="00F83741"/>
    <w:rsid w:val="00F84270"/>
    <w:rsid w:val="00F86AEB"/>
    <w:rsid w:val="00F96954"/>
    <w:rsid w:val="00F97399"/>
    <w:rsid w:val="00F9742C"/>
    <w:rsid w:val="00F97AD3"/>
    <w:rsid w:val="00FA6CE9"/>
    <w:rsid w:val="00FC27A3"/>
    <w:rsid w:val="00FC49CA"/>
    <w:rsid w:val="00FC6762"/>
    <w:rsid w:val="00FD043E"/>
    <w:rsid w:val="00FD2163"/>
    <w:rsid w:val="00FD6783"/>
    <w:rsid w:val="00FE00C5"/>
    <w:rsid w:val="00FE6CFF"/>
    <w:rsid w:val="00FF0A72"/>
    <w:rsid w:val="00FF4A5B"/>
    <w:rsid w:val="00FF7F02"/>
    <w:rsid w:val="0175904B"/>
    <w:rsid w:val="02583FFF"/>
    <w:rsid w:val="02FC2CA7"/>
    <w:rsid w:val="032C11F3"/>
    <w:rsid w:val="03702AAF"/>
    <w:rsid w:val="03B43908"/>
    <w:rsid w:val="03D7E144"/>
    <w:rsid w:val="052B5B9B"/>
    <w:rsid w:val="0589261D"/>
    <w:rsid w:val="059A1E48"/>
    <w:rsid w:val="05CE0D1B"/>
    <w:rsid w:val="06A3455D"/>
    <w:rsid w:val="0748B081"/>
    <w:rsid w:val="08355D75"/>
    <w:rsid w:val="084302CF"/>
    <w:rsid w:val="092FE4E1"/>
    <w:rsid w:val="09552C84"/>
    <w:rsid w:val="09C486AC"/>
    <w:rsid w:val="0ABA7227"/>
    <w:rsid w:val="0BC0F9E6"/>
    <w:rsid w:val="0C062E32"/>
    <w:rsid w:val="0CDFE716"/>
    <w:rsid w:val="0CF508D2"/>
    <w:rsid w:val="0D53E49F"/>
    <w:rsid w:val="0DCA655B"/>
    <w:rsid w:val="0DF48A67"/>
    <w:rsid w:val="0FD5AF07"/>
    <w:rsid w:val="0FE7BDE6"/>
    <w:rsid w:val="10008F09"/>
    <w:rsid w:val="1045B90D"/>
    <w:rsid w:val="10ED3D77"/>
    <w:rsid w:val="11B7321D"/>
    <w:rsid w:val="11DE3088"/>
    <w:rsid w:val="132C4639"/>
    <w:rsid w:val="136B0C3C"/>
    <w:rsid w:val="1507D263"/>
    <w:rsid w:val="1547CB32"/>
    <w:rsid w:val="1620501F"/>
    <w:rsid w:val="1680FD5C"/>
    <w:rsid w:val="1896662A"/>
    <w:rsid w:val="18A88842"/>
    <w:rsid w:val="18A8C564"/>
    <w:rsid w:val="18C273CA"/>
    <w:rsid w:val="19060FAF"/>
    <w:rsid w:val="19316392"/>
    <w:rsid w:val="193FEC22"/>
    <w:rsid w:val="1AFA5761"/>
    <w:rsid w:val="1BE8B65F"/>
    <w:rsid w:val="1C214356"/>
    <w:rsid w:val="1CB6A8E8"/>
    <w:rsid w:val="1D18AE87"/>
    <w:rsid w:val="1D2125E2"/>
    <w:rsid w:val="1D716FFC"/>
    <w:rsid w:val="1DC89EEF"/>
    <w:rsid w:val="1DFA6708"/>
    <w:rsid w:val="1E5FB3B6"/>
    <w:rsid w:val="1EF39467"/>
    <w:rsid w:val="1EF49173"/>
    <w:rsid w:val="1F31C81E"/>
    <w:rsid w:val="20805B68"/>
    <w:rsid w:val="20A386B8"/>
    <w:rsid w:val="20A6D10D"/>
    <w:rsid w:val="20E5ADBC"/>
    <w:rsid w:val="2284BD42"/>
    <w:rsid w:val="22FA9813"/>
    <w:rsid w:val="2356BEBB"/>
    <w:rsid w:val="235A7DFB"/>
    <w:rsid w:val="238B5904"/>
    <w:rsid w:val="23C7A76F"/>
    <w:rsid w:val="240C88F2"/>
    <w:rsid w:val="2419EF37"/>
    <w:rsid w:val="241C8D1E"/>
    <w:rsid w:val="246E9F61"/>
    <w:rsid w:val="2488AE73"/>
    <w:rsid w:val="24AA09C2"/>
    <w:rsid w:val="24F8BA21"/>
    <w:rsid w:val="255A31BE"/>
    <w:rsid w:val="25F38C94"/>
    <w:rsid w:val="27198BEC"/>
    <w:rsid w:val="27C1E36D"/>
    <w:rsid w:val="28468366"/>
    <w:rsid w:val="294A5033"/>
    <w:rsid w:val="29B168EE"/>
    <w:rsid w:val="2A12B9A9"/>
    <w:rsid w:val="2B47055B"/>
    <w:rsid w:val="2B7313E2"/>
    <w:rsid w:val="2BD87545"/>
    <w:rsid w:val="2BDFB186"/>
    <w:rsid w:val="2C24F5BD"/>
    <w:rsid w:val="2D3253B9"/>
    <w:rsid w:val="2DD53660"/>
    <w:rsid w:val="2E7C16E1"/>
    <w:rsid w:val="2EF73230"/>
    <w:rsid w:val="2F20709A"/>
    <w:rsid w:val="306E948F"/>
    <w:rsid w:val="322679E1"/>
    <w:rsid w:val="3262A0D9"/>
    <w:rsid w:val="335853EA"/>
    <w:rsid w:val="347C25D5"/>
    <w:rsid w:val="34F80BA8"/>
    <w:rsid w:val="3503C9E5"/>
    <w:rsid w:val="3579824C"/>
    <w:rsid w:val="36469C1A"/>
    <w:rsid w:val="3912E9DF"/>
    <w:rsid w:val="39CD3D37"/>
    <w:rsid w:val="3A43F3BC"/>
    <w:rsid w:val="3A59E080"/>
    <w:rsid w:val="3AA077CA"/>
    <w:rsid w:val="3AB65577"/>
    <w:rsid w:val="3AEE4CF6"/>
    <w:rsid w:val="3B79510F"/>
    <w:rsid w:val="3C178981"/>
    <w:rsid w:val="409C73D8"/>
    <w:rsid w:val="41444D84"/>
    <w:rsid w:val="42AB4CEE"/>
    <w:rsid w:val="42BC7A2F"/>
    <w:rsid w:val="441EE6FF"/>
    <w:rsid w:val="443D568A"/>
    <w:rsid w:val="45307E55"/>
    <w:rsid w:val="4551FE26"/>
    <w:rsid w:val="45A769B5"/>
    <w:rsid w:val="45EEC2FB"/>
    <w:rsid w:val="465C04FD"/>
    <w:rsid w:val="46909D24"/>
    <w:rsid w:val="48046382"/>
    <w:rsid w:val="48515026"/>
    <w:rsid w:val="48D6440E"/>
    <w:rsid w:val="48D7242D"/>
    <w:rsid w:val="49393841"/>
    <w:rsid w:val="49F127F6"/>
    <w:rsid w:val="4A18A503"/>
    <w:rsid w:val="4C49803C"/>
    <w:rsid w:val="4CE0FD8B"/>
    <w:rsid w:val="4D0223AC"/>
    <w:rsid w:val="4D255448"/>
    <w:rsid w:val="4E503DEC"/>
    <w:rsid w:val="4EA4600B"/>
    <w:rsid w:val="5062F935"/>
    <w:rsid w:val="50D9F9FA"/>
    <w:rsid w:val="50ED14C1"/>
    <w:rsid w:val="51B21C7B"/>
    <w:rsid w:val="539EAEF0"/>
    <w:rsid w:val="55C1F29D"/>
    <w:rsid w:val="5621DBE2"/>
    <w:rsid w:val="562931F9"/>
    <w:rsid w:val="5798717E"/>
    <w:rsid w:val="589A1A33"/>
    <w:rsid w:val="59E28048"/>
    <w:rsid w:val="5A8B8329"/>
    <w:rsid w:val="5A99EDAE"/>
    <w:rsid w:val="5B058912"/>
    <w:rsid w:val="5C1819FC"/>
    <w:rsid w:val="5C73B9C5"/>
    <w:rsid w:val="5DCBC469"/>
    <w:rsid w:val="5F64374F"/>
    <w:rsid w:val="5F64907A"/>
    <w:rsid w:val="6057FEC1"/>
    <w:rsid w:val="606B96BD"/>
    <w:rsid w:val="607F7ACF"/>
    <w:rsid w:val="60936215"/>
    <w:rsid w:val="60F62671"/>
    <w:rsid w:val="61333959"/>
    <w:rsid w:val="614BB1D4"/>
    <w:rsid w:val="61E998CC"/>
    <w:rsid w:val="61F4BF1F"/>
    <w:rsid w:val="624242EB"/>
    <w:rsid w:val="65FF7FDD"/>
    <w:rsid w:val="66B333AC"/>
    <w:rsid w:val="66C97403"/>
    <w:rsid w:val="66CA561D"/>
    <w:rsid w:val="67EFB207"/>
    <w:rsid w:val="68C18616"/>
    <w:rsid w:val="68C25CCE"/>
    <w:rsid w:val="6A9D8066"/>
    <w:rsid w:val="6BD059D6"/>
    <w:rsid w:val="6C87C9CE"/>
    <w:rsid w:val="6D0036A9"/>
    <w:rsid w:val="6D322358"/>
    <w:rsid w:val="6DFE7136"/>
    <w:rsid w:val="6E0F11D8"/>
    <w:rsid w:val="6E3CDD5E"/>
    <w:rsid w:val="6EFB442C"/>
    <w:rsid w:val="6F6CE89A"/>
    <w:rsid w:val="6FA80213"/>
    <w:rsid w:val="6FD50776"/>
    <w:rsid w:val="7193CCAB"/>
    <w:rsid w:val="719F3493"/>
    <w:rsid w:val="72D5A902"/>
    <w:rsid w:val="732A3864"/>
    <w:rsid w:val="739B0FE2"/>
    <w:rsid w:val="73C606BD"/>
    <w:rsid w:val="75696B84"/>
    <w:rsid w:val="76134C91"/>
    <w:rsid w:val="76C54C15"/>
    <w:rsid w:val="77A42DE9"/>
    <w:rsid w:val="78A27EBA"/>
    <w:rsid w:val="793603A8"/>
    <w:rsid w:val="7A662AB5"/>
    <w:rsid w:val="7B3791D0"/>
    <w:rsid w:val="7C3391A8"/>
    <w:rsid w:val="7C365E88"/>
    <w:rsid w:val="7C9627ED"/>
    <w:rsid w:val="7D800424"/>
    <w:rsid w:val="7D91436B"/>
    <w:rsid w:val="7DCC8E8B"/>
    <w:rsid w:val="7DEC1A7C"/>
    <w:rsid w:val="7E7E05A9"/>
    <w:rsid w:val="7F09C860"/>
    <w:rsid w:val="7F1B9D75"/>
    <w:rsid w:val="7F515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9F1F"/>
  <w15:docId w15:val="{47A18B16-7D2B-4C8A-B26A-5EBBCF3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2E6E"/>
    <w:pPr>
      <w:widowControl w:val="0"/>
      <w:pBdr>
        <w:top w:val="nil"/>
        <w:left w:val="nil"/>
        <w:bottom w:val="nil"/>
        <w:right w:val="nil"/>
        <w:between w:val="nil"/>
        <w:bar w:val="nil"/>
      </w:pBdr>
    </w:pPr>
    <w:rPr>
      <w:rFonts w:ascii="Calibri" w:eastAsia="Arial Unicode MS" w:hAnsi="Calibri" w:cs="Arial Unicode MS"/>
      <w:color w:val="000000"/>
      <w:u w:color="000000"/>
      <w:bdr w:val="nil"/>
      <w:lang w:eastAsia="pl-PL"/>
    </w:rPr>
  </w:style>
  <w:style w:type="paragraph" w:styleId="Nagwek1">
    <w:name w:val="heading 1"/>
    <w:basedOn w:val="Normalny"/>
    <w:link w:val="Nagwek1Znak"/>
    <w:uiPriority w:val="9"/>
    <w:qFormat/>
    <w:rsid w:val="009244B7"/>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bdr w:val="none" w:sz="0" w:space="0" w:color="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739BE"/>
    <w:pPr>
      <w:spacing w:after="0" w:line="240" w:lineRule="auto"/>
    </w:pPr>
  </w:style>
  <w:style w:type="paragraph" w:customStyle="1" w:styleId="trerozdziau">
    <w:name w:val="treść rozdziału"/>
    <w:basedOn w:val="Akapitzlist"/>
    <w:link w:val="trerozdziauZnak"/>
    <w:qFormat/>
    <w:rsid w:val="00F739BE"/>
    <w:pPr>
      <w:spacing w:after="160" w:line="259" w:lineRule="auto"/>
      <w:ind w:left="768"/>
      <w:jc w:val="both"/>
    </w:pPr>
    <w:rPr>
      <w:rFonts w:ascii="Arial Narrow" w:eastAsiaTheme="majorEastAsia" w:hAnsi="Arial Narrow" w:cs="Times New Roman"/>
      <w:sz w:val="24"/>
      <w:szCs w:val="24"/>
      <w:lang w:bidi="en-US"/>
    </w:rPr>
  </w:style>
  <w:style w:type="character" w:customStyle="1" w:styleId="trerozdziauZnak">
    <w:name w:val="treść rozdziału Znak"/>
    <w:basedOn w:val="Domylnaczcionkaakapitu"/>
    <w:link w:val="trerozdziau"/>
    <w:rsid w:val="00F739BE"/>
    <w:rPr>
      <w:rFonts w:ascii="Arial Narrow" w:eastAsiaTheme="majorEastAsia" w:hAnsi="Arial Narrow" w:cs="Times New Roman"/>
      <w:sz w:val="24"/>
      <w:szCs w:val="24"/>
      <w:lang w:bidi="en-US"/>
    </w:rPr>
  </w:style>
  <w:style w:type="paragraph" w:styleId="Akapitzlist">
    <w:name w:val="List Paragraph"/>
    <w:aliases w:val="Wypunktowanie"/>
    <w:basedOn w:val="Normalny"/>
    <w:link w:val="AkapitzlistZnak"/>
    <w:uiPriority w:val="34"/>
    <w:qFormat/>
    <w:rsid w:val="00F739BE"/>
    <w:pPr>
      <w:ind w:left="720"/>
      <w:contextualSpacing/>
    </w:pPr>
  </w:style>
  <w:style w:type="character" w:customStyle="1" w:styleId="None">
    <w:name w:val="None"/>
    <w:rsid w:val="00194BB5"/>
  </w:style>
  <w:style w:type="numbering" w:customStyle="1" w:styleId="ImportedStyle4">
    <w:name w:val="Imported Style 4"/>
    <w:rsid w:val="00194BB5"/>
    <w:pPr>
      <w:numPr>
        <w:numId w:val="5"/>
      </w:numPr>
    </w:pPr>
  </w:style>
  <w:style w:type="numbering" w:customStyle="1" w:styleId="ImportedStyle7">
    <w:name w:val="Imported Style 7"/>
    <w:rsid w:val="00194BB5"/>
    <w:pPr>
      <w:numPr>
        <w:numId w:val="7"/>
      </w:numPr>
    </w:pPr>
  </w:style>
  <w:style w:type="paragraph" w:styleId="NormalnyWeb">
    <w:name w:val="Normal (Web)"/>
    <w:basedOn w:val="Normalny"/>
    <w:uiPriority w:val="99"/>
    <w:semiHidden/>
    <w:unhideWhenUsed/>
    <w:rsid w:val="00194BB5"/>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kapitzlistZnak">
    <w:name w:val="Akapit z listą Znak"/>
    <w:aliases w:val="Wypunktowanie Znak"/>
    <w:basedOn w:val="Domylnaczcionkaakapitu"/>
    <w:link w:val="Akapitzlist"/>
    <w:uiPriority w:val="34"/>
    <w:qFormat/>
    <w:rsid w:val="00217D6C"/>
    <w:rPr>
      <w:rFonts w:ascii="Calibri" w:eastAsia="Arial Unicode MS" w:hAnsi="Calibri" w:cs="Arial Unicode MS"/>
      <w:color w:val="000000"/>
      <w:u w:color="000000"/>
      <w:bdr w:val="nil"/>
      <w:lang w:eastAsia="pl-PL"/>
    </w:rPr>
  </w:style>
  <w:style w:type="character" w:styleId="Odwoaniedokomentarza">
    <w:name w:val="annotation reference"/>
    <w:basedOn w:val="Domylnaczcionkaakapitu"/>
    <w:uiPriority w:val="99"/>
    <w:semiHidden/>
    <w:unhideWhenUsed/>
    <w:rsid w:val="0060487F"/>
    <w:rPr>
      <w:sz w:val="16"/>
      <w:szCs w:val="16"/>
    </w:rPr>
  </w:style>
  <w:style w:type="paragraph" w:styleId="Tekstkomentarza">
    <w:name w:val="annotation text"/>
    <w:basedOn w:val="Normalny"/>
    <w:link w:val="TekstkomentarzaZnak"/>
    <w:uiPriority w:val="99"/>
    <w:unhideWhenUsed/>
    <w:rsid w:val="0060487F"/>
    <w:pPr>
      <w:spacing w:line="240" w:lineRule="auto"/>
    </w:pPr>
    <w:rPr>
      <w:sz w:val="20"/>
      <w:szCs w:val="20"/>
    </w:rPr>
  </w:style>
  <w:style w:type="character" w:customStyle="1" w:styleId="TekstkomentarzaZnak">
    <w:name w:val="Tekst komentarza Znak"/>
    <w:basedOn w:val="Domylnaczcionkaakapitu"/>
    <w:link w:val="Tekstkomentarza"/>
    <w:uiPriority w:val="99"/>
    <w:rsid w:val="0060487F"/>
    <w:rPr>
      <w:rFonts w:ascii="Calibri" w:eastAsia="Arial Unicode MS" w:hAnsi="Calibri" w:cs="Arial Unicode MS"/>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60487F"/>
    <w:rPr>
      <w:b/>
      <w:bCs/>
    </w:rPr>
  </w:style>
  <w:style w:type="character" w:customStyle="1" w:styleId="TematkomentarzaZnak">
    <w:name w:val="Temat komentarza Znak"/>
    <w:basedOn w:val="TekstkomentarzaZnak"/>
    <w:link w:val="Tematkomentarza"/>
    <w:uiPriority w:val="99"/>
    <w:semiHidden/>
    <w:rsid w:val="0060487F"/>
    <w:rPr>
      <w:rFonts w:ascii="Calibri" w:eastAsia="Arial Unicode MS" w:hAnsi="Calibri" w:cs="Arial Unicode MS"/>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6048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487F"/>
    <w:rPr>
      <w:rFonts w:ascii="Tahoma" w:eastAsia="Arial Unicode MS" w:hAnsi="Tahoma" w:cs="Tahoma"/>
      <w:color w:val="000000"/>
      <w:sz w:val="16"/>
      <w:szCs w:val="16"/>
      <w:u w:color="000000"/>
      <w:bdr w:val="nil"/>
      <w:lang w:eastAsia="pl-PL"/>
    </w:rPr>
  </w:style>
  <w:style w:type="character" w:customStyle="1" w:styleId="Nagwek1Znak">
    <w:name w:val="Nagłówek 1 Znak"/>
    <w:basedOn w:val="Domylnaczcionkaakapitu"/>
    <w:link w:val="Nagwek1"/>
    <w:uiPriority w:val="9"/>
    <w:rsid w:val="009244B7"/>
    <w:rPr>
      <w:rFonts w:ascii="Times New Roman" w:eastAsia="Times New Roman" w:hAnsi="Times New Roman" w:cs="Times New Roman"/>
      <w:b/>
      <w:bCs/>
      <w:kern w:val="36"/>
      <w:sz w:val="48"/>
      <w:szCs w:val="48"/>
      <w:lang w:eastAsia="pl-PL"/>
    </w:rPr>
  </w:style>
  <w:style w:type="character" w:customStyle="1" w:styleId="footnote">
    <w:name w:val="footnote"/>
    <w:basedOn w:val="Domylnaczcionkaakapitu"/>
    <w:rsid w:val="009244B7"/>
  </w:style>
  <w:style w:type="character" w:styleId="Hipercze">
    <w:name w:val="Hyperlink"/>
    <w:basedOn w:val="Domylnaczcionkaakapitu"/>
    <w:uiPriority w:val="99"/>
    <w:unhideWhenUsed/>
    <w:rsid w:val="009244B7"/>
    <w:rPr>
      <w:color w:val="0000FF"/>
      <w:u w:val="single"/>
    </w:rPr>
  </w:style>
  <w:style w:type="paragraph" w:customStyle="1" w:styleId="mainpub">
    <w:name w:val="mainpub"/>
    <w:basedOn w:val="Normalny"/>
    <w:rsid w:val="009244B7"/>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Styl1">
    <w:name w:val="Styl1"/>
    <w:basedOn w:val="Akapitzlist"/>
    <w:qFormat/>
    <w:rsid w:val="00393F56"/>
    <w:pPr>
      <w:widowControl/>
      <w:numPr>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contextualSpacing w:val="0"/>
    </w:pPr>
    <w:rPr>
      <w:rFonts w:ascii="Arial Narrow" w:eastAsiaTheme="minorHAnsi" w:hAnsi="Arial Narrow" w:cstheme="minorBidi"/>
      <w:b/>
      <w:bCs/>
      <w:color w:val="auto"/>
      <w:bdr w:val="none" w:sz="0" w:space="0" w:color="auto"/>
      <w:lang w:eastAsia="en-US"/>
    </w:rPr>
  </w:style>
  <w:style w:type="paragraph" w:styleId="Tekstpodstawowy">
    <w:name w:val="Body Text"/>
    <w:basedOn w:val="Normalny"/>
    <w:link w:val="TekstpodstawowyZnak"/>
    <w:uiPriority w:val="99"/>
    <w:unhideWhenUsed/>
    <w:rsid w:val="00393F56"/>
    <w:pPr>
      <w:widowControl/>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pPr>
    <w:rPr>
      <w:rFonts w:ascii="Arial Narrow" w:eastAsiaTheme="minorHAnsi" w:hAnsi="Arial Narrow" w:cstheme="minorBidi"/>
      <w:color w:val="auto"/>
      <w:bdr w:val="none" w:sz="0" w:space="0" w:color="auto"/>
      <w:lang w:eastAsia="en-US"/>
    </w:rPr>
  </w:style>
  <w:style w:type="character" w:customStyle="1" w:styleId="TekstpodstawowyZnak">
    <w:name w:val="Tekst podstawowy Znak"/>
    <w:basedOn w:val="Domylnaczcionkaakapitu"/>
    <w:link w:val="Tekstpodstawowy"/>
    <w:uiPriority w:val="99"/>
    <w:rsid w:val="00393F56"/>
    <w:rPr>
      <w:rFonts w:ascii="Arial Narrow" w:hAnsi="Arial Narrow"/>
    </w:rPr>
  </w:style>
  <w:style w:type="paragraph" w:styleId="Tekstprzypisukocowego">
    <w:name w:val="endnote text"/>
    <w:basedOn w:val="Normalny"/>
    <w:link w:val="TekstprzypisukocowegoZnak"/>
    <w:uiPriority w:val="99"/>
    <w:semiHidden/>
    <w:unhideWhenUsed/>
    <w:rsid w:val="005B2F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2F4C"/>
    <w:rPr>
      <w:rFonts w:ascii="Calibri" w:eastAsia="Arial Unicode MS" w:hAnsi="Calibri" w:cs="Arial Unicode MS"/>
      <w:color w:val="000000"/>
      <w:sz w:val="20"/>
      <w:szCs w:val="20"/>
      <w:u w:color="000000"/>
      <w:bdr w:val="nil"/>
      <w:lang w:eastAsia="pl-PL"/>
    </w:rPr>
  </w:style>
  <w:style w:type="character" w:styleId="Odwoanieprzypisukocowego">
    <w:name w:val="endnote reference"/>
    <w:basedOn w:val="Domylnaczcionkaakapitu"/>
    <w:uiPriority w:val="99"/>
    <w:semiHidden/>
    <w:unhideWhenUsed/>
    <w:rsid w:val="005B2F4C"/>
    <w:rPr>
      <w:vertAlign w:val="superscript"/>
    </w:rPr>
  </w:style>
  <w:style w:type="paragraph" w:styleId="Tekstprzypisudolnego">
    <w:name w:val="footnote text"/>
    <w:basedOn w:val="Normalny"/>
    <w:link w:val="TekstprzypisudolnegoZnak"/>
    <w:uiPriority w:val="99"/>
    <w:unhideWhenUsed/>
    <w:rsid w:val="008752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7525C"/>
    <w:rPr>
      <w:rFonts w:ascii="Calibri" w:eastAsia="Arial Unicode MS" w:hAnsi="Calibri" w:cs="Arial Unicode MS"/>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87525C"/>
    <w:rPr>
      <w:vertAlign w:val="superscript"/>
    </w:rPr>
  </w:style>
  <w:style w:type="paragraph" w:styleId="Poprawka">
    <w:name w:val="Revision"/>
    <w:hidden/>
    <w:uiPriority w:val="99"/>
    <w:semiHidden/>
    <w:rsid w:val="00E41AB6"/>
    <w:pPr>
      <w:spacing w:after="0" w:line="240" w:lineRule="auto"/>
    </w:pPr>
    <w:rPr>
      <w:rFonts w:ascii="Calibri" w:eastAsia="Arial Unicode MS" w:hAnsi="Calibri" w:cs="Arial Unicode MS"/>
      <w:color w:val="000000"/>
      <w:u w:color="000000"/>
      <w:bdr w:val="nil"/>
      <w:lang w:eastAsia="pl-PL"/>
    </w:rPr>
  </w:style>
  <w:style w:type="character" w:styleId="Nierozpoznanawzmianka">
    <w:name w:val="Unresolved Mention"/>
    <w:basedOn w:val="Domylnaczcionkaakapitu"/>
    <w:uiPriority w:val="99"/>
    <w:semiHidden/>
    <w:unhideWhenUsed/>
    <w:rsid w:val="009254E3"/>
    <w:rPr>
      <w:color w:val="605E5C"/>
      <w:shd w:val="clear" w:color="auto" w:fill="E1DFDD"/>
    </w:rPr>
  </w:style>
  <w:style w:type="character" w:styleId="UyteHipercze">
    <w:name w:val="FollowedHyperlink"/>
    <w:basedOn w:val="Domylnaczcionkaakapitu"/>
    <w:uiPriority w:val="99"/>
    <w:semiHidden/>
    <w:unhideWhenUsed/>
    <w:rsid w:val="001A5D61"/>
    <w:rPr>
      <w:color w:val="800080" w:themeColor="followedHyperlink"/>
      <w:u w:val="single"/>
    </w:rPr>
  </w:style>
  <w:style w:type="paragraph" w:customStyle="1" w:styleId="Default">
    <w:name w:val="Default"/>
    <w:rsid w:val="00DC210C"/>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D147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4767"/>
    <w:rPr>
      <w:rFonts w:ascii="Calibri" w:eastAsia="Arial Unicode MS" w:hAnsi="Calibri" w:cs="Arial Unicode MS"/>
      <w:color w:val="000000"/>
      <w:u w:color="000000"/>
      <w:bdr w:val="nil"/>
      <w:lang w:eastAsia="pl-PL"/>
    </w:rPr>
  </w:style>
  <w:style w:type="paragraph" w:styleId="Stopka">
    <w:name w:val="footer"/>
    <w:basedOn w:val="Normalny"/>
    <w:link w:val="StopkaZnak"/>
    <w:uiPriority w:val="99"/>
    <w:unhideWhenUsed/>
    <w:rsid w:val="00D147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4767"/>
    <w:rPr>
      <w:rFonts w:ascii="Calibri" w:eastAsia="Arial Unicode MS" w:hAnsi="Calibri" w:cs="Arial Unicode MS"/>
      <w:color w:val="000000"/>
      <w:u w:color="000000"/>
      <w:bdr w:val="nil"/>
      <w:lang w:eastAsia="pl-PL"/>
    </w:rPr>
  </w:style>
  <w:style w:type="paragraph" w:customStyle="1" w:styleId="p1">
    <w:name w:val="p1"/>
    <w:basedOn w:val="Normalny"/>
    <w:rsid w:val="0081093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p2">
    <w:name w:val="p2"/>
    <w:basedOn w:val="Normalny"/>
    <w:rsid w:val="0081093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s1">
    <w:name w:val="s1"/>
    <w:basedOn w:val="Domylnaczcionkaakapitu"/>
    <w:rsid w:val="0081093F"/>
  </w:style>
  <w:style w:type="character" w:customStyle="1" w:styleId="s2">
    <w:name w:val="s2"/>
    <w:basedOn w:val="Domylnaczcionkaakapitu"/>
    <w:rsid w:val="0081093F"/>
  </w:style>
  <w:style w:type="paragraph" w:customStyle="1" w:styleId="p5">
    <w:name w:val="p5"/>
    <w:basedOn w:val="Normalny"/>
    <w:rsid w:val="0081093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9966">
      <w:bodyDiv w:val="1"/>
      <w:marLeft w:val="0"/>
      <w:marRight w:val="0"/>
      <w:marTop w:val="0"/>
      <w:marBottom w:val="0"/>
      <w:divBdr>
        <w:top w:val="none" w:sz="0" w:space="0" w:color="auto"/>
        <w:left w:val="none" w:sz="0" w:space="0" w:color="auto"/>
        <w:bottom w:val="none" w:sz="0" w:space="0" w:color="auto"/>
        <w:right w:val="none" w:sz="0" w:space="0" w:color="auto"/>
      </w:divBdr>
      <w:divsChild>
        <w:div w:id="629089221">
          <w:blockQuote w:val="1"/>
          <w:marLeft w:val="225"/>
          <w:marRight w:val="0"/>
          <w:marTop w:val="0"/>
          <w:marBottom w:val="0"/>
          <w:divBdr>
            <w:top w:val="none" w:sz="0" w:space="0" w:color="auto"/>
            <w:left w:val="none" w:sz="0" w:space="0" w:color="auto"/>
            <w:bottom w:val="none" w:sz="0" w:space="0" w:color="auto"/>
            <w:right w:val="none" w:sz="0" w:space="0" w:color="auto"/>
          </w:divBdr>
        </w:div>
        <w:div w:id="16375617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6064273">
      <w:bodyDiv w:val="1"/>
      <w:marLeft w:val="0"/>
      <w:marRight w:val="0"/>
      <w:marTop w:val="0"/>
      <w:marBottom w:val="0"/>
      <w:divBdr>
        <w:top w:val="none" w:sz="0" w:space="0" w:color="auto"/>
        <w:left w:val="none" w:sz="0" w:space="0" w:color="auto"/>
        <w:bottom w:val="none" w:sz="0" w:space="0" w:color="auto"/>
        <w:right w:val="none" w:sz="0" w:space="0" w:color="auto"/>
      </w:divBdr>
      <w:divsChild>
        <w:div w:id="300234206">
          <w:marLeft w:val="0"/>
          <w:marRight w:val="0"/>
          <w:marTop w:val="0"/>
          <w:marBottom w:val="0"/>
          <w:divBdr>
            <w:top w:val="none" w:sz="0" w:space="0" w:color="auto"/>
            <w:left w:val="none" w:sz="0" w:space="0" w:color="auto"/>
            <w:bottom w:val="none" w:sz="0" w:space="0" w:color="auto"/>
            <w:right w:val="none" w:sz="0" w:space="0" w:color="auto"/>
          </w:divBdr>
          <w:divsChild>
            <w:div w:id="431823177">
              <w:marLeft w:val="213"/>
              <w:marRight w:val="0"/>
              <w:marTop w:val="0"/>
              <w:marBottom w:val="0"/>
              <w:divBdr>
                <w:top w:val="none" w:sz="0" w:space="0" w:color="auto"/>
                <w:left w:val="none" w:sz="0" w:space="0" w:color="auto"/>
                <w:bottom w:val="none" w:sz="0" w:space="0" w:color="auto"/>
                <w:right w:val="none" w:sz="0" w:space="0" w:color="auto"/>
              </w:divBdr>
            </w:div>
          </w:divsChild>
        </w:div>
        <w:div w:id="639072957">
          <w:marLeft w:val="0"/>
          <w:marRight w:val="0"/>
          <w:marTop w:val="0"/>
          <w:marBottom w:val="0"/>
          <w:divBdr>
            <w:top w:val="none" w:sz="0" w:space="0" w:color="auto"/>
            <w:left w:val="none" w:sz="0" w:space="0" w:color="auto"/>
            <w:bottom w:val="none" w:sz="0" w:space="0" w:color="auto"/>
            <w:right w:val="none" w:sz="0" w:space="0" w:color="auto"/>
          </w:divBdr>
          <w:divsChild>
            <w:div w:id="157891739">
              <w:marLeft w:val="213"/>
              <w:marRight w:val="0"/>
              <w:marTop w:val="0"/>
              <w:marBottom w:val="0"/>
              <w:divBdr>
                <w:top w:val="none" w:sz="0" w:space="0" w:color="auto"/>
                <w:left w:val="none" w:sz="0" w:space="0" w:color="auto"/>
                <w:bottom w:val="none" w:sz="0" w:space="0" w:color="auto"/>
                <w:right w:val="none" w:sz="0" w:space="0" w:color="auto"/>
              </w:divBdr>
            </w:div>
          </w:divsChild>
        </w:div>
        <w:div w:id="990015767">
          <w:marLeft w:val="0"/>
          <w:marRight w:val="0"/>
          <w:marTop w:val="0"/>
          <w:marBottom w:val="0"/>
          <w:divBdr>
            <w:top w:val="none" w:sz="0" w:space="0" w:color="auto"/>
            <w:left w:val="none" w:sz="0" w:space="0" w:color="auto"/>
            <w:bottom w:val="none" w:sz="0" w:space="0" w:color="auto"/>
            <w:right w:val="none" w:sz="0" w:space="0" w:color="auto"/>
          </w:divBdr>
          <w:divsChild>
            <w:div w:id="1485777090">
              <w:marLeft w:val="213"/>
              <w:marRight w:val="0"/>
              <w:marTop w:val="0"/>
              <w:marBottom w:val="0"/>
              <w:divBdr>
                <w:top w:val="none" w:sz="0" w:space="0" w:color="auto"/>
                <w:left w:val="none" w:sz="0" w:space="0" w:color="auto"/>
                <w:bottom w:val="none" w:sz="0" w:space="0" w:color="auto"/>
                <w:right w:val="none" w:sz="0" w:space="0" w:color="auto"/>
              </w:divBdr>
            </w:div>
          </w:divsChild>
        </w:div>
      </w:divsChild>
    </w:div>
    <w:div w:id="332418251">
      <w:bodyDiv w:val="1"/>
      <w:marLeft w:val="0"/>
      <w:marRight w:val="0"/>
      <w:marTop w:val="0"/>
      <w:marBottom w:val="0"/>
      <w:divBdr>
        <w:top w:val="none" w:sz="0" w:space="0" w:color="auto"/>
        <w:left w:val="none" w:sz="0" w:space="0" w:color="auto"/>
        <w:bottom w:val="none" w:sz="0" w:space="0" w:color="auto"/>
        <w:right w:val="none" w:sz="0" w:space="0" w:color="auto"/>
      </w:divBdr>
      <w:divsChild>
        <w:div w:id="879243149">
          <w:marLeft w:val="0"/>
          <w:marRight w:val="0"/>
          <w:marTop w:val="0"/>
          <w:marBottom w:val="0"/>
          <w:divBdr>
            <w:top w:val="none" w:sz="0" w:space="0" w:color="auto"/>
            <w:left w:val="none" w:sz="0" w:space="0" w:color="auto"/>
            <w:bottom w:val="none" w:sz="0" w:space="0" w:color="auto"/>
            <w:right w:val="none" w:sz="0" w:space="0" w:color="auto"/>
          </w:divBdr>
        </w:div>
        <w:div w:id="1349286345">
          <w:marLeft w:val="0"/>
          <w:marRight w:val="0"/>
          <w:marTop w:val="0"/>
          <w:marBottom w:val="0"/>
          <w:divBdr>
            <w:top w:val="none" w:sz="0" w:space="0" w:color="auto"/>
            <w:left w:val="none" w:sz="0" w:space="0" w:color="auto"/>
            <w:bottom w:val="none" w:sz="0" w:space="0" w:color="auto"/>
            <w:right w:val="none" w:sz="0" w:space="0" w:color="auto"/>
          </w:divBdr>
        </w:div>
        <w:div w:id="1378970078">
          <w:marLeft w:val="0"/>
          <w:marRight w:val="0"/>
          <w:marTop w:val="0"/>
          <w:marBottom w:val="0"/>
          <w:divBdr>
            <w:top w:val="none" w:sz="0" w:space="0" w:color="auto"/>
            <w:left w:val="none" w:sz="0" w:space="0" w:color="auto"/>
            <w:bottom w:val="none" w:sz="0" w:space="0" w:color="auto"/>
            <w:right w:val="none" w:sz="0" w:space="0" w:color="auto"/>
          </w:divBdr>
        </w:div>
      </w:divsChild>
    </w:div>
    <w:div w:id="458063633">
      <w:bodyDiv w:val="1"/>
      <w:marLeft w:val="0"/>
      <w:marRight w:val="0"/>
      <w:marTop w:val="0"/>
      <w:marBottom w:val="0"/>
      <w:divBdr>
        <w:top w:val="none" w:sz="0" w:space="0" w:color="auto"/>
        <w:left w:val="none" w:sz="0" w:space="0" w:color="auto"/>
        <w:bottom w:val="none" w:sz="0" w:space="0" w:color="auto"/>
        <w:right w:val="none" w:sz="0" w:space="0" w:color="auto"/>
      </w:divBdr>
    </w:div>
    <w:div w:id="508326995">
      <w:bodyDiv w:val="1"/>
      <w:marLeft w:val="0"/>
      <w:marRight w:val="0"/>
      <w:marTop w:val="0"/>
      <w:marBottom w:val="0"/>
      <w:divBdr>
        <w:top w:val="none" w:sz="0" w:space="0" w:color="auto"/>
        <w:left w:val="none" w:sz="0" w:space="0" w:color="auto"/>
        <w:bottom w:val="none" w:sz="0" w:space="0" w:color="auto"/>
        <w:right w:val="none" w:sz="0" w:space="0" w:color="auto"/>
      </w:divBdr>
      <w:divsChild>
        <w:div w:id="1793859183">
          <w:marLeft w:val="0"/>
          <w:marRight w:val="0"/>
          <w:marTop w:val="100"/>
          <w:marBottom w:val="168"/>
          <w:divBdr>
            <w:top w:val="none" w:sz="0" w:space="0" w:color="auto"/>
            <w:left w:val="none" w:sz="0" w:space="0" w:color="auto"/>
            <w:bottom w:val="none" w:sz="0" w:space="0" w:color="auto"/>
            <w:right w:val="none" w:sz="0" w:space="0" w:color="auto"/>
          </w:divBdr>
        </w:div>
      </w:divsChild>
    </w:div>
    <w:div w:id="524371661">
      <w:bodyDiv w:val="1"/>
      <w:marLeft w:val="0"/>
      <w:marRight w:val="0"/>
      <w:marTop w:val="0"/>
      <w:marBottom w:val="0"/>
      <w:divBdr>
        <w:top w:val="none" w:sz="0" w:space="0" w:color="auto"/>
        <w:left w:val="none" w:sz="0" w:space="0" w:color="auto"/>
        <w:bottom w:val="none" w:sz="0" w:space="0" w:color="auto"/>
        <w:right w:val="none" w:sz="0" w:space="0" w:color="auto"/>
      </w:divBdr>
      <w:divsChild>
        <w:div w:id="5865421">
          <w:marLeft w:val="0"/>
          <w:marRight w:val="0"/>
          <w:marTop w:val="0"/>
          <w:marBottom w:val="0"/>
          <w:divBdr>
            <w:top w:val="none" w:sz="0" w:space="0" w:color="auto"/>
            <w:left w:val="none" w:sz="0" w:space="0" w:color="auto"/>
            <w:bottom w:val="none" w:sz="0" w:space="0" w:color="auto"/>
            <w:right w:val="none" w:sz="0" w:space="0" w:color="auto"/>
          </w:divBdr>
          <w:divsChild>
            <w:div w:id="1182937605">
              <w:marLeft w:val="213"/>
              <w:marRight w:val="0"/>
              <w:marTop w:val="0"/>
              <w:marBottom w:val="0"/>
              <w:divBdr>
                <w:top w:val="none" w:sz="0" w:space="0" w:color="auto"/>
                <w:left w:val="none" w:sz="0" w:space="0" w:color="auto"/>
                <w:bottom w:val="none" w:sz="0" w:space="0" w:color="auto"/>
                <w:right w:val="none" w:sz="0" w:space="0" w:color="auto"/>
              </w:divBdr>
            </w:div>
          </w:divsChild>
        </w:div>
        <w:div w:id="5980864">
          <w:marLeft w:val="0"/>
          <w:marRight w:val="0"/>
          <w:marTop w:val="0"/>
          <w:marBottom w:val="0"/>
          <w:divBdr>
            <w:top w:val="none" w:sz="0" w:space="0" w:color="auto"/>
            <w:left w:val="none" w:sz="0" w:space="0" w:color="auto"/>
            <w:bottom w:val="none" w:sz="0" w:space="0" w:color="auto"/>
            <w:right w:val="none" w:sz="0" w:space="0" w:color="auto"/>
          </w:divBdr>
          <w:divsChild>
            <w:div w:id="2131169441">
              <w:marLeft w:val="213"/>
              <w:marRight w:val="0"/>
              <w:marTop w:val="0"/>
              <w:marBottom w:val="0"/>
              <w:divBdr>
                <w:top w:val="none" w:sz="0" w:space="0" w:color="auto"/>
                <w:left w:val="none" w:sz="0" w:space="0" w:color="auto"/>
                <w:bottom w:val="none" w:sz="0" w:space="0" w:color="auto"/>
                <w:right w:val="none" w:sz="0" w:space="0" w:color="auto"/>
              </w:divBdr>
            </w:div>
          </w:divsChild>
        </w:div>
        <w:div w:id="35475675">
          <w:marLeft w:val="0"/>
          <w:marRight w:val="0"/>
          <w:marTop w:val="0"/>
          <w:marBottom w:val="0"/>
          <w:divBdr>
            <w:top w:val="none" w:sz="0" w:space="0" w:color="auto"/>
            <w:left w:val="none" w:sz="0" w:space="0" w:color="auto"/>
            <w:bottom w:val="none" w:sz="0" w:space="0" w:color="auto"/>
            <w:right w:val="none" w:sz="0" w:space="0" w:color="auto"/>
          </w:divBdr>
          <w:divsChild>
            <w:div w:id="98332626">
              <w:marLeft w:val="213"/>
              <w:marRight w:val="0"/>
              <w:marTop w:val="0"/>
              <w:marBottom w:val="0"/>
              <w:divBdr>
                <w:top w:val="none" w:sz="0" w:space="0" w:color="auto"/>
                <w:left w:val="none" w:sz="0" w:space="0" w:color="auto"/>
                <w:bottom w:val="none" w:sz="0" w:space="0" w:color="auto"/>
                <w:right w:val="none" w:sz="0" w:space="0" w:color="auto"/>
              </w:divBdr>
            </w:div>
          </w:divsChild>
        </w:div>
        <w:div w:id="453645495">
          <w:marLeft w:val="0"/>
          <w:marRight w:val="0"/>
          <w:marTop w:val="0"/>
          <w:marBottom w:val="0"/>
          <w:divBdr>
            <w:top w:val="none" w:sz="0" w:space="0" w:color="auto"/>
            <w:left w:val="none" w:sz="0" w:space="0" w:color="auto"/>
            <w:bottom w:val="none" w:sz="0" w:space="0" w:color="auto"/>
            <w:right w:val="none" w:sz="0" w:space="0" w:color="auto"/>
          </w:divBdr>
          <w:divsChild>
            <w:div w:id="685713358">
              <w:marLeft w:val="213"/>
              <w:marRight w:val="0"/>
              <w:marTop w:val="0"/>
              <w:marBottom w:val="0"/>
              <w:divBdr>
                <w:top w:val="none" w:sz="0" w:space="0" w:color="auto"/>
                <w:left w:val="none" w:sz="0" w:space="0" w:color="auto"/>
                <w:bottom w:val="none" w:sz="0" w:space="0" w:color="auto"/>
                <w:right w:val="none" w:sz="0" w:space="0" w:color="auto"/>
              </w:divBdr>
            </w:div>
          </w:divsChild>
        </w:div>
        <w:div w:id="786050501">
          <w:marLeft w:val="0"/>
          <w:marRight w:val="0"/>
          <w:marTop w:val="0"/>
          <w:marBottom w:val="0"/>
          <w:divBdr>
            <w:top w:val="none" w:sz="0" w:space="0" w:color="auto"/>
            <w:left w:val="none" w:sz="0" w:space="0" w:color="auto"/>
            <w:bottom w:val="none" w:sz="0" w:space="0" w:color="auto"/>
            <w:right w:val="none" w:sz="0" w:space="0" w:color="auto"/>
          </w:divBdr>
          <w:divsChild>
            <w:div w:id="888153058">
              <w:marLeft w:val="213"/>
              <w:marRight w:val="0"/>
              <w:marTop w:val="0"/>
              <w:marBottom w:val="0"/>
              <w:divBdr>
                <w:top w:val="none" w:sz="0" w:space="0" w:color="auto"/>
                <w:left w:val="none" w:sz="0" w:space="0" w:color="auto"/>
                <w:bottom w:val="none" w:sz="0" w:space="0" w:color="auto"/>
                <w:right w:val="none" w:sz="0" w:space="0" w:color="auto"/>
              </w:divBdr>
            </w:div>
          </w:divsChild>
        </w:div>
        <w:div w:id="788203975">
          <w:marLeft w:val="0"/>
          <w:marRight w:val="0"/>
          <w:marTop w:val="0"/>
          <w:marBottom w:val="0"/>
          <w:divBdr>
            <w:top w:val="none" w:sz="0" w:space="0" w:color="auto"/>
            <w:left w:val="none" w:sz="0" w:space="0" w:color="auto"/>
            <w:bottom w:val="none" w:sz="0" w:space="0" w:color="auto"/>
            <w:right w:val="none" w:sz="0" w:space="0" w:color="auto"/>
          </w:divBdr>
          <w:divsChild>
            <w:div w:id="1432509187">
              <w:marLeft w:val="213"/>
              <w:marRight w:val="0"/>
              <w:marTop w:val="0"/>
              <w:marBottom w:val="0"/>
              <w:divBdr>
                <w:top w:val="none" w:sz="0" w:space="0" w:color="auto"/>
                <w:left w:val="none" w:sz="0" w:space="0" w:color="auto"/>
                <w:bottom w:val="none" w:sz="0" w:space="0" w:color="auto"/>
                <w:right w:val="none" w:sz="0" w:space="0" w:color="auto"/>
              </w:divBdr>
            </w:div>
          </w:divsChild>
        </w:div>
        <w:div w:id="1110324089">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213"/>
              <w:marRight w:val="0"/>
              <w:marTop w:val="0"/>
              <w:marBottom w:val="0"/>
              <w:divBdr>
                <w:top w:val="none" w:sz="0" w:space="0" w:color="auto"/>
                <w:left w:val="none" w:sz="0" w:space="0" w:color="auto"/>
                <w:bottom w:val="none" w:sz="0" w:space="0" w:color="auto"/>
                <w:right w:val="none" w:sz="0" w:space="0" w:color="auto"/>
              </w:divBdr>
            </w:div>
          </w:divsChild>
        </w:div>
        <w:div w:id="1198153829">
          <w:marLeft w:val="0"/>
          <w:marRight w:val="0"/>
          <w:marTop w:val="0"/>
          <w:marBottom w:val="0"/>
          <w:divBdr>
            <w:top w:val="none" w:sz="0" w:space="0" w:color="auto"/>
            <w:left w:val="none" w:sz="0" w:space="0" w:color="auto"/>
            <w:bottom w:val="none" w:sz="0" w:space="0" w:color="auto"/>
            <w:right w:val="none" w:sz="0" w:space="0" w:color="auto"/>
          </w:divBdr>
          <w:divsChild>
            <w:div w:id="2117944910">
              <w:marLeft w:val="213"/>
              <w:marRight w:val="0"/>
              <w:marTop w:val="0"/>
              <w:marBottom w:val="0"/>
              <w:divBdr>
                <w:top w:val="none" w:sz="0" w:space="0" w:color="auto"/>
                <w:left w:val="none" w:sz="0" w:space="0" w:color="auto"/>
                <w:bottom w:val="none" w:sz="0" w:space="0" w:color="auto"/>
                <w:right w:val="none" w:sz="0" w:space="0" w:color="auto"/>
              </w:divBdr>
            </w:div>
          </w:divsChild>
        </w:div>
        <w:div w:id="1199855631">
          <w:marLeft w:val="0"/>
          <w:marRight w:val="0"/>
          <w:marTop w:val="0"/>
          <w:marBottom w:val="0"/>
          <w:divBdr>
            <w:top w:val="none" w:sz="0" w:space="0" w:color="auto"/>
            <w:left w:val="none" w:sz="0" w:space="0" w:color="auto"/>
            <w:bottom w:val="none" w:sz="0" w:space="0" w:color="auto"/>
            <w:right w:val="none" w:sz="0" w:space="0" w:color="auto"/>
          </w:divBdr>
          <w:divsChild>
            <w:div w:id="1738622906">
              <w:marLeft w:val="213"/>
              <w:marRight w:val="0"/>
              <w:marTop w:val="0"/>
              <w:marBottom w:val="0"/>
              <w:divBdr>
                <w:top w:val="none" w:sz="0" w:space="0" w:color="auto"/>
                <w:left w:val="none" w:sz="0" w:space="0" w:color="auto"/>
                <w:bottom w:val="none" w:sz="0" w:space="0" w:color="auto"/>
                <w:right w:val="none" w:sz="0" w:space="0" w:color="auto"/>
              </w:divBdr>
            </w:div>
          </w:divsChild>
        </w:div>
        <w:div w:id="1207061898">
          <w:marLeft w:val="0"/>
          <w:marRight w:val="0"/>
          <w:marTop w:val="0"/>
          <w:marBottom w:val="0"/>
          <w:divBdr>
            <w:top w:val="none" w:sz="0" w:space="0" w:color="auto"/>
            <w:left w:val="none" w:sz="0" w:space="0" w:color="auto"/>
            <w:bottom w:val="none" w:sz="0" w:space="0" w:color="auto"/>
            <w:right w:val="none" w:sz="0" w:space="0" w:color="auto"/>
          </w:divBdr>
          <w:divsChild>
            <w:div w:id="2004697054">
              <w:marLeft w:val="213"/>
              <w:marRight w:val="0"/>
              <w:marTop w:val="0"/>
              <w:marBottom w:val="0"/>
              <w:divBdr>
                <w:top w:val="none" w:sz="0" w:space="0" w:color="auto"/>
                <w:left w:val="none" w:sz="0" w:space="0" w:color="auto"/>
                <w:bottom w:val="none" w:sz="0" w:space="0" w:color="auto"/>
                <w:right w:val="none" w:sz="0" w:space="0" w:color="auto"/>
              </w:divBdr>
            </w:div>
          </w:divsChild>
        </w:div>
        <w:div w:id="1254700847">
          <w:marLeft w:val="0"/>
          <w:marRight w:val="0"/>
          <w:marTop w:val="0"/>
          <w:marBottom w:val="0"/>
          <w:divBdr>
            <w:top w:val="none" w:sz="0" w:space="0" w:color="auto"/>
            <w:left w:val="none" w:sz="0" w:space="0" w:color="auto"/>
            <w:bottom w:val="none" w:sz="0" w:space="0" w:color="auto"/>
            <w:right w:val="none" w:sz="0" w:space="0" w:color="auto"/>
          </w:divBdr>
          <w:divsChild>
            <w:div w:id="1617714174">
              <w:marLeft w:val="213"/>
              <w:marRight w:val="0"/>
              <w:marTop w:val="0"/>
              <w:marBottom w:val="0"/>
              <w:divBdr>
                <w:top w:val="none" w:sz="0" w:space="0" w:color="auto"/>
                <w:left w:val="none" w:sz="0" w:space="0" w:color="auto"/>
                <w:bottom w:val="none" w:sz="0" w:space="0" w:color="auto"/>
                <w:right w:val="none" w:sz="0" w:space="0" w:color="auto"/>
              </w:divBdr>
            </w:div>
          </w:divsChild>
        </w:div>
        <w:div w:id="1327632942">
          <w:marLeft w:val="0"/>
          <w:marRight w:val="0"/>
          <w:marTop w:val="0"/>
          <w:marBottom w:val="0"/>
          <w:divBdr>
            <w:top w:val="none" w:sz="0" w:space="0" w:color="auto"/>
            <w:left w:val="none" w:sz="0" w:space="0" w:color="auto"/>
            <w:bottom w:val="none" w:sz="0" w:space="0" w:color="auto"/>
            <w:right w:val="none" w:sz="0" w:space="0" w:color="auto"/>
          </w:divBdr>
          <w:divsChild>
            <w:div w:id="687176097">
              <w:marLeft w:val="213"/>
              <w:marRight w:val="0"/>
              <w:marTop w:val="0"/>
              <w:marBottom w:val="0"/>
              <w:divBdr>
                <w:top w:val="none" w:sz="0" w:space="0" w:color="auto"/>
                <w:left w:val="none" w:sz="0" w:space="0" w:color="auto"/>
                <w:bottom w:val="none" w:sz="0" w:space="0" w:color="auto"/>
                <w:right w:val="none" w:sz="0" w:space="0" w:color="auto"/>
              </w:divBdr>
              <w:divsChild>
                <w:div w:id="205069840">
                  <w:marLeft w:val="250"/>
                  <w:marRight w:val="0"/>
                  <w:marTop w:val="0"/>
                  <w:marBottom w:val="0"/>
                  <w:divBdr>
                    <w:top w:val="none" w:sz="0" w:space="0" w:color="auto"/>
                    <w:left w:val="none" w:sz="0" w:space="0" w:color="auto"/>
                    <w:bottom w:val="none" w:sz="0" w:space="0" w:color="auto"/>
                    <w:right w:val="none" w:sz="0" w:space="0" w:color="auto"/>
                  </w:divBdr>
                </w:div>
                <w:div w:id="1639912806">
                  <w:marLeft w:val="250"/>
                  <w:marRight w:val="0"/>
                  <w:marTop w:val="0"/>
                  <w:marBottom w:val="0"/>
                  <w:divBdr>
                    <w:top w:val="none" w:sz="0" w:space="0" w:color="auto"/>
                    <w:left w:val="none" w:sz="0" w:space="0" w:color="auto"/>
                    <w:bottom w:val="none" w:sz="0" w:space="0" w:color="auto"/>
                    <w:right w:val="none" w:sz="0" w:space="0" w:color="auto"/>
                  </w:divBdr>
                </w:div>
                <w:div w:id="1875117171">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 w:id="1333532774">
          <w:marLeft w:val="0"/>
          <w:marRight w:val="0"/>
          <w:marTop w:val="0"/>
          <w:marBottom w:val="0"/>
          <w:divBdr>
            <w:top w:val="none" w:sz="0" w:space="0" w:color="auto"/>
            <w:left w:val="none" w:sz="0" w:space="0" w:color="auto"/>
            <w:bottom w:val="none" w:sz="0" w:space="0" w:color="auto"/>
            <w:right w:val="none" w:sz="0" w:space="0" w:color="auto"/>
          </w:divBdr>
          <w:divsChild>
            <w:div w:id="493376977">
              <w:marLeft w:val="213"/>
              <w:marRight w:val="0"/>
              <w:marTop w:val="0"/>
              <w:marBottom w:val="0"/>
              <w:divBdr>
                <w:top w:val="none" w:sz="0" w:space="0" w:color="auto"/>
                <w:left w:val="none" w:sz="0" w:space="0" w:color="auto"/>
                <w:bottom w:val="none" w:sz="0" w:space="0" w:color="auto"/>
                <w:right w:val="none" w:sz="0" w:space="0" w:color="auto"/>
              </w:divBdr>
            </w:div>
          </w:divsChild>
        </w:div>
        <w:div w:id="1489326356">
          <w:marLeft w:val="0"/>
          <w:marRight w:val="0"/>
          <w:marTop w:val="0"/>
          <w:marBottom w:val="0"/>
          <w:divBdr>
            <w:top w:val="none" w:sz="0" w:space="0" w:color="auto"/>
            <w:left w:val="none" w:sz="0" w:space="0" w:color="auto"/>
            <w:bottom w:val="none" w:sz="0" w:space="0" w:color="auto"/>
            <w:right w:val="none" w:sz="0" w:space="0" w:color="auto"/>
          </w:divBdr>
          <w:divsChild>
            <w:div w:id="942032900">
              <w:marLeft w:val="213"/>
              <w:marRight w:val="0"/>
              <w:marTop w:val="0"/>
              <w:marBottom w:val="0"/>
              <w:divBdr>
                <w:top w:val="none" w:sz="0" w:space="0" w:color="auto"/>
                <w:left w:val="none" w:sz="0" w:space="0" w:color="auto"/>
                <w:bottom w:val="none" w:sz="0" w:space="0" w:color="auto"/>
                <w:right w:val="none" w:sz="0" w:space="0" w:color="auto"/>
              </w:divBdr>
            </w:div>
          </w:divsChild>
        </w:div>
        <w:div w:id="1523976579">
          <w:marLeft w:val="0"/>
          <w:marRight w:val="0"/>
          <w:marTop w:val="0"/>
          <w:marBottom w:val="0"/>
          <w:divBdr>
            <w:top w:val="none" w:sz="0" w:space="0" w:color="auto"/>
            <w:left w:val="none" w:sz="0" w:space="0" w:color="auto"/>
            <w:bottom w:val="none" w:sz="0" w:space="0" w:color="auto"/>
            <w:right w:val="none" w:sz="0" w:space="0" w:color="auto"/>
          </w:divBdr>
          <w:divsChild>
            <w:div w:id="1976174471">
              <w:marLeft w:val="213"/>
              <w:marRight w:val="0"/>
              <w:marTop w:val="0"/>
              <w:marBottom w:val="0"/>
              <w:divBdr>
                <w:top w:val="none" w:sz="0" w:space="0" w:color="auto"/>
                <w:left w:val="none" w:sz="0" w:space="0" w:color="auto"/>
                <w:bottom w:val="none" w:sz="0" w:space="0" w:color="auto"/>
                <w:right w:val="none" w:sz="0" w:space="0" w:color="auto"/>
              </w:divBdr>
            </w:div>
          </w:divsChild>
        </w:div>
        <w:div w:id="1553535804">
          <w:marLeft w:val="0"/>
          <w:marRight w:val="0"/>
          <w:marTop w:val="0"/>
          <w:marBottom w:val="0"/>
          <w:divBdr>
            <w:top w:val="none" w:sz="0" w:space="0" w:color="auto"/>
            <w:left w:val="none" w:sz="0" w:space="0" w:color="auto"/>
            <w:bottom w:val="none" w:sz="0" w:space="0" w:color="auto"/>
            <w:right w:val="none" w:sz="0" w:space="0" w:color="auto"/>
          </w:divBdr>
          <w:divsChild>
            <w:div w:id="747965276">
              <w:marLeft w:val="213"/>
              <w:marRight w:val="0"/>
              <w:marTop w:val="0"/>
              <w:marBottom w:val="0"/>
              <w:divBdr>
                <w:top w:val="none" w:sz="0" w:space="0" w:color="auto"/>
                <w:left w:val="none" w:sz="0" w:space="0" w:color="auto"/>
                <w:bottom w:val="none" w:sz="0" w:space="0" w:color="auto"/>
                <w:right w:val="none" w:sz="0" w:space="0" w:color="auto"/>
              </w:divBdr>
            </w:div>
          </w:divsChild>
        </w:div>
        <w:div w:id="1905212743">
          <w:marLeft w:val="0"/>
          <w:marRight w:val="0"/>
          <w:marTop w:val="0"/>
          <w:marBottom w:val="0"/>
          <w:divBdr>
            <w:top w:val="none" w:sz="0" w:space="0" w:color="auto"/>
            <w:left w:val="none" w:sz="0" w:space="0" w:color="auto"/>
            <w:bottom w:val="none" w:sz="0" w:space="0" w:color="auto"/>
            <w:right w:val="none" w:sz="0" w:space="0" w:color="auto"/>
          </w:divBdr>
          <w:divsChild>
            <w:div w:id="459037782">
              <w:marLeft w:val="213"/>
              <w:marRight w:val="0"/>
              <w:marTop w:val="0"/>
              <w:marBottom w:val="0"/>
              <w:divBdr>
                <w:top w:val="none" w:sz="0" w:space="0" w:color="auto"/>
                <w:left w:val="none" w:sz="0" w:space="0" w:color="auto"/>
                <w:bottom w:val="none" w:sz="0" w:space="0" w:color="auto"/>
                <w:right w:val="none" w:sz="0" w:space="0" w:color="auto"/>
              </w:divBdr>
            </w:div>
          </w:divsChild>
        </w:div>
        <w:div w:id="1926572008">
          <w:marLeft w:val="0"/>
          <w:marRight w:val="0"/>
          <w:marTop w:val="0"/>
          <w:marBottom w:val="0"/>
          <w:divBdr>
            <w:top w:val="none" w:sz="0" w:space="0" w:color="auto"/>
            <w:left w:val="none" w:sz="0" w:space="0" w:color="auto"/>
            <w:bottom w:val="none" w:sz="0" w:space="0" w:color="auto"/>
            <w:right w:val="none" w:sz="0" w:space="0" w:color="auto"/>
          </w:divBdr>
          <w:divsChild>
            <w:div w:id="152189569">
              <w:marLeft w:val="213"/>
              <w:marRight w:val="0"/>
              <w:marTop w:val="0"/>
              <w:marBottom w:val="0"/>
              <w:divBdr>
                <w:top w:val="none" w:sz="0" w:space="0" w:color="auto"/>
                <w:left w:val="none" w:sz="0" w:space="0" w:color="auto"/>
                <w:bottom w:val="none" w:sz="0" w:space="0" w:color="auto"/>
                <w:right w:val="none" w:sz="0" w:space="0" w:color="auto"/>
              </w:divBdr>
            </w:div>
          </w:divsChild>
        </w:div>
      </w:divsChild>
    </w:div>
    <w:div w:id="686638000">
      <w:bodyDiv w:val="1"/>
      <w:marLeft w:val="0"/>
      <w:marRight w:val="0"/>
      <w:marTop w:val="0"/>
      <w:marBottom w:val="0"/>
      <w:divBdr>
        <w:top w:val="none" w:sz="0" w:space="0" w:color="auto"/>
        <w:left w:val="none" w:sz="0" w:space="0" w:color="auto"/>
        <w:bottom w:val="none" w:sz="0" w:space="0" w:color="auto"/>
        <w:right w:val="none" w:sz="0" w:space="0" w:color="auto"/>
      </w:divBdr>
      <w:divsChild>
        <w:div w:id="1397509019">
          <w:marLeft w:val="0"/>
          <w:marRight w:val="0"/>
          <w:marTop w:val="0"/>
          <w:marBottom w:val="0"/>
          <w:divBdr>
            <w:top w:val="none" w:sz="0" w:space="0" w:color="auto"/>
            <w:left w:val="none" w:sz="0" w:space="0" w:color="auto"/>
            <w:bottom w:val="none" w:sz="0" w:space="0" w:color="auto"/>
            <w:right w:val="none" w:sz="0" w:space="0" w:color="auto"/>
          </w:divBdr>
          <w:divsChild>
            <w:div w:id="2090075519">
              <w:marLeft w:val="0"/>
              <w:marRight w:val="0"/>
              <w:marTop w:val="70"/>
              <w:marBottom w:val="0"/>
              <w:divBdr>
                <w:top w:val="none" w:sz="0" w:space="0" w:color="auto"/>
                <w:left w:val="none" w:sz="0" w:space="0" w:color="auto"/>
                <w:bottom w:val="none" w:sz="0" w:space="0" w:color="auto"/>
                <w:right w:val="none" w:sz="0" w:space="0" w:color="auto"/>
              </w:divBdr>
            </w:div>
          </w:divsChild>
        </w:div>
      </w:divsChild>
    </w:div>
    <w:div w:id="732388845">
      <w:bodyDiv w:val="1"/>
      <w:marLeft w:val="0"/>
      <w:marRight w:val="0"/>
      <w:marTop w:val="0"/>
      <w:marBottom w:val="0"/>
      <w:divBdr>
        <w:top w:val="none" w:sz="0" w:space="0" w:color="auto"/>
        <w:left w:val="none" w:sz="0" w:space="0" w:color="auto"/>
        <w:bottom w:val="none" w:sz="0" w:space="0" w:color="auto"/>
        <w:right w:val="none" w:sz="0" w:space="0" w:color="auto"/>
      </w:divBdr>
    </w:div>
    <w:div w:id="934363019">
      <w:bodyDiv w:val="1"/>
      <w:marLeft w:val="0"/>
      <w:marRight w:val="0"/>
      <w:marTop w:val="0"/>
      <w:marBottom w:val="0"/>
      <w:divBdr>
        <w:top w:val="none" w:sz="0" w:space="0" w:color="auto"/>
        <w:left w:val="none" w:sz="0" w:space="0" w:color="auto"/>
        <w:bottom w:val="none" w:sz="0" w:space="0" w:color="auto"/>
        <w:right w:val="none" w:sz="0" w:space="0" w:color="auto"/>
      </w:divBdr>
    </w:div>
    <w:div w:id="1120025765">
      <w:bodyDiv w:val="1"/>
      <w:marLeft w:val="0"/>
      <w:marRight w:val="0"/>
      <w:marTop w:val="0"/>
      <w:marBottom w:val="0"/>
      <w:divBdr>
        <w:top w:val="none" w:sz="0" w:space="0" w:color="auto"/>
        <w:left w:val="none" w:sz="0" w:space="0" w:color="auto"/>
        <w:bottom w:val="none" w:sz="0" w:space="0" w:color="auto"/>
        <w:right w:val="none" w:sz="0" w:space="0" w:color="auto"/>
      </w:divBdr>
      <w:divsChild>
        <w:div w:id="251089137">
          <w:marLeft w:val="0"/>
          <w:marRight w:val="0"/>
          <w:marTop w:val="0"/>
          <w:marBottom w:val="0"/>
          <w:divBdr>
            <w:top w:val="none" w:sz="0" w:space="0" w:color="auto"/>
            <w:left w:val="none" w:sz="0" w:space="0" w:color="auto"/>
            <w:bottom w:val="none" w:sz="0" w:space="0" w:color="auto"/>
            <w:right w:val="none" w:sz="0" w:space="0" w:color="auto"/>
          </w:divBdr>
          <w:divsChild>
            <w:div w:id="906036918">
              <w:marLeft w:val="170"/>
              <w:marRight w:val="0"/>
              <w:marTop w:val="0"/>
              <w:marBottom w:val="0"/>
              <w:divBdr>
                <w:top w:val="none" w:sz="0" w:space="0" w:color="auto"/>
                <w:left w:val="none" w:sz="0" w:space="0" w:color="auto"/>
                <w:bottom w:val="none" w:sz="0" w:space="0" w:color="auto"/>
                <w:right w:val="none" w:sz="0" w:space="0" w:color="auto"/>
              </w:divBdr>
            </w:div>
          </w:divsChild>
        </w:div>
        <w:div w:id="264001153">
          <w:marLeft w:val="0"/>
          <w:marRight w:val="0"/>
          <w:marTop w:val="0"/>
          <w:marBottom w:val="0"/>
          <w:divBdr>
            <w:top w:val="none" w:sz="0" w:space="0" w:color="auto"/>
            <w:left w:val="none" w:sz="0" w:space="0" w:color="auto"/>
            <w:bottom w:val="none" w:sz="0" w:space="0" w:color="auto"/>
            <w:right w:val="none" w:sz="0" w:space="0" w:color="auto"/>
          </w:divBdr>
          <w:divsChild>
            <w:div w:id="1623264591">
              <w:marLeft w:val="170"/>
              <w:marRight w:val="0"/>
              <w:marTop w:val="0"/>
              <w:marBottom w:val="0"/>
              <w:divBdr>
                <w:top w:val="none" w:sz="0" w:space="0" w:color="auto"/>
                <w:left w:val="none" w:sz="0" w:space="0" w:color="auto"/>
                <w:bottom w:val="none" w:sz="0" w:space="0" w:color="auto"/>
                <w:right w:val="none" w:sz="0" w:space="0" w:color="auto"/>
              </w:divBdr>
            </w:div>
          </w:divsChild>
        </w:div>
        <w:div w:id="1083069276">
          <w:marLeft w:val="0"/>
          <w:marRight w:val="0"/>
          <w:marTop w:val="0"/>
          <w:marBottom w:val="0"/>
          <w:divBdr>
            <w:top w:val="none" w:sz="0" w:space="0" w:color="auto"/>
            <w:left w:val="none" w:sz="0" w:space="0" w:color="auto"/>
            <w:bottom w:val="none" w:sz="0" w:space="0" w:color="auto"/>
            <w:right w:val="none" w:sz="0" w:space="0" w:color="auto"/>
          </w:divBdr>
          <w:divsChild>
            <w:div w:id="901989939">
              <w:marLeft w:val="170"/>
              <w:marRight w:val="0"/>
              <w:marTop w:val="0"/>
              <w:marBottom w:val="0"/>
              <w:divBdr>
                <w:top w:val="none" w:sz="0" w:space="0" w:color="auto"/>
                <w:left w:val="none" w:sz="0" w:space="0" w:color="auto"/>
                <w:bottom w:val="none" w:sz="0" w:space="0" w:color="auto"/>
                <w:right w:val="none" w:sz="0" w:space="0" w:color="auto"/>
              </w:divBdr>
            </w:div>
          </w:divsChild>
        </w:div>
        <w:div w:id="1260144567">
          <w:marLeft w:val="0"/>
          <w:marRight w:val="0"/>
          <w:marTop w:val="0"/>
          <w:marBottom w:val="0"/>
          <w:divBdr>
            <w:top w:val="none" w:sz="0" w:space="0" w:color="auto"/>
            <w:left w:val="none" w:sz="0" w:space="0" w:color="auto"/>
            <w:bottom w:val="none" w:sz="0" w:space="0" w:color="auto"/>
            <w:right w:val="none" w:sz="0" w:space="0" w:color="auto"/>
          </w:divBdr>
          <w:divsChild>
            <w:div w:id="134882885">
              <w:marLeft w:val="170"/>
              <w:marRight w:val="0"/>
              <w:marTop w:val="0"/>
              <w:marBottom w:val="0"/>
              <w:divBdr>
                <w:top w:val="none" w:sz="0" w:space="0" w:color="auto"/>
                <w:left w:val="none" w:sz="0" w:space="0" w:color="auto"/>
                <w:bottom w:val="none" w:sz="0" w:space="0" w:color="auto"/>
                <w:right w:val="none" w:sz="0" w:space="0" w:color="auto"/>
              </w:divBdr>
            </w:div>
          </w:divsChild>
        </w:div>
        <w:div w:id="1481342033">
          <w:marLeft w:val="0"/>
          <w:marRight w:val="0"/>
          <w:marTop w:val="0"/>
          <w:marBottom w:val="0"/>
          <w:divBdr>
            <w:top w:val="none" w:sz="0" w:space="0" w:color="auto"/>
            <w:left w:val="none" w:sz="0" w:space="0" w:color="auto"/>
            <w:bottom w:val="none" w:sz="0" w:space="0" w:color="auto"/>
            <w:right w:val="none" w:sz="0" w:space="0" w:color="auto"/>
          </w:divBdr>
          <w:divsChild>
            <w:div w:id="1276323735">
              <w:marLeft w:val="170"/>
              <w:marRight w:val="0"/>
              <w:marTop w:val="0"/>
              <w:marBottom w:val="0"/>
              <w:divBdr>
                <w:top w:val="none" w:sz="0" w:space="0" w:color="auto"/>
                <w:left w:val="none" w:sz="0" w:space="0" w:color="auto"/>
                <w:bottom w:val="none" w:sz="0" w:space="0" w:color="auto"/>
                <w:right w:val="none" w:sz="0" w:space="0" w:color="auto"/>
              </w:divBdr>
              <w:divsChild>
                <w:div w:id="190649054">
                  <w:marLeft w:val="200"/>
                  <w:marRight w:val="0"/>
                  <w:marTop w:val="0"/>
                  <w:marBottom w:val="0"/>
                  <w:divBdr>
                    <w:top w:val="none" w:sz="0" w:space="0" w:color="auto"/>
                    <w:left w:val="none" w:sz="0" w:space="0" w:color="auto"/>
                    <w:bottom w:val="none" w:sz="0" w:space="0" w:color="auto"/>
                    <w:right w:val="none" w:sz="0" w:space="0" w:color="auto"/>
                  </w:divBdr>
                </w:div>
                <w:div w:id="491871959">
                  <w:marLeft w:val="200"/>
                  <w:marRight w:val="0"/>
                  <w:marTop w:val="0"/>
                  <w:marBottom w:val="0"/>
                  <w:divBdr>
                    <w:top w:val="none" w:sz="0" w:space="0" w:color="auto"/>
                    <w:left w:val="none" w:sz="0" w:space="0" w:color="auto"/>
                    <w:bottom w:val="none" w:sz="0" w:space="0" w:color="auto"/>
                    <w:right w:val="none" w:sz="0" w:space="0" w:color="auto"/>
                  </w:divBdr>
                </w:div>
                <w:div w:id="543374674">
                  <w:marLeft w:val="200"/>
                  <w:marRight w:val="0"/>
                  <w:marTop w:val="0"/>
                  <w:marBottom w:val="0"/>
                  <w:divBdr>
                    <w:top w:val="none" w:sz="0" w:space="0" w:color="auto"/>
                    <w:left w:val="none" w:sz="0" w:space="0" w:color="auto"/>
                    <w:bottom w:val="none" w:sz="0" w:space="0" w:color="auto"/>
                    <w:right w:val="none" w:sz="0" w:space="0" w:color="auto"/>
                  </w:divBdr>
                </w:div>
                <w:div w:id="1434203001">
                  <w:marLeft w:val="200"/>
                  <w:marRight w:val="0"/>
                  <w:marTop w:val="0"/>
                  <w:marBottom w:val="0"/>
                  <w:divBdr>
                    <w:top w:val="none" w:sz="0" w:space="0" w:color="auto"/>
                    <w:left w:val="none" w:sz="0" w:space="0" w:color="auto"/>
                    <w:bottom w:val="none" w:sz="0" w:space="0" w:color="auto"/>
                    <w:right w:val="none" w:sz="0" w:space="0" w:color="auto"/>
                  </w:divBdr>
                </w:div>
                <w:div w:id="1684890934">
                  <w:marLeft w:val="200"/>
                  <w:marRight w:val="0"/>
                  <w:marTop w:val="0"/>
                  <w:marBottom w:val="0"/>
                  <w:divBdr>
                    <w:top w:val="none" w:sz="0" w:space="0" w:color="auto"/>
                    <w:left w:val="none" w:sz="0" w:space="0" w:color="auto"/>
                    <w:bottom w:val="none" w:sz="0" w:space="0" w:color="auto"/>
                    <w:right w:val="none" w:sz="0" w:space="0" w:color="auto"/>
                  </w:divBdr>
                </w:div>
                <w:div w:id="1907954793">
                  <w:marLeft w:val="200"/>
                  <w:marRight w:val="0"/>
                  <w:marTop w:val="0"/>
                  <w:marBottom w:val="0"/>
                  <w:divBdr>
                    <w:top w:val="none" w:sz="0" w:space="0" w:color="auto"/>
                    <w:left w:val="none" w:sz="0" w:space="0" w:color="auto"/>
                    <w:bottom w:val="none" w:sz="0" w:space="0" w:color="auto"/>
                    <w:right w:val="none" w:sz="0" w:space="0" w:color="auto"/>
                  </w:divBdr>
                </w:div>
                <w:div w:id="1933665710">
                  <w:marLeft w:val="200"/>
                  <w:marRight w:val="0"/>
                  <w:marTop w:val="0"/>
                  <w:marBottom w:val="0"/>
                  <w:divBdr>
                    <w:top w:val="none" w:sz="0" w:space="0" w:color="auto"/>
                    <w:left w:val="none" w:sz="0" w:space="0" w:color="auto"/>
                    <w:bottom w:val="none" w:sz="0" w:space="0" w:color="auto"/>
                    <w:right w:val="none" w:sz="0" w:space="0" w:color="auto"/>
                  </w:divBdr>
                </w:div>
                <w:div w:id="204328577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108189274">
          <w:marLeft w:val="0"/>
          <w:marRight w:val="0"/>
          <w:marTop w:val="0"/>
          <w:marBottom w:val="0"/>
          <w:divBdr>
            <w:top w:val="none" w:sz="0" w:space="0" w:color="auto"/>
            <w:left w:val="none" w:sz="0" w:space="0" w:color="auto"/>
            <w:bottom w:val="none" w:sz="0" w:space="0" w:color="auto"/>
            <w:right w:val="none" w:sz="0" w:space="0" w:color="auto"/>
          </w:divBdr>
          <w:divsChild>
            <w:div w:id="1294825127">
              <w:marLeft w:val="170"/>
              <w:marRight w:val="0"/>
              <w:marTop w:val="0"/>
              <w:marBottom w:val="0"/>
              <w:divBdr>
                <w:top w:val="none" w:sz="0" w:space="0" w:color="auto"/>
                <w:left w:val="none" w:sz="0" w:space="0" w:color="auto"/>
                <w:bottom w:val="none" w:sz="0" w:space="0" w:color="auto"/>
                <w:right w:val="none" w:sz="0" w:space="0" w:color="auto"/>
              </w:divBdr>
            </w:div>
          </w:divsChild>
        </w:div>
      </w:divsChild>
    </w:div>
    <w:div w:id="1178273959">
      <w:bodyDiv w:val="1"/>
      <w:marLeft w:val="0"/>
      <w:marRight w:val="0"/>
      <w:marTop w:val="0"/>
      <w:marBottom w:val="0"/>
      <w:divBdr>
        <w:top w:val="none" w:sz="0" w:space="0" w:color="auto"/>
        <w:left w:val="none" w:sz="0" w:space="0" w:color="auto"/>
        <w:bottom w:val="none" w:sz="0" w:space="0" w:color="auto"/>
        <w:right w:val="none" w:sz="0" w:space="0" w:color="auto"/>
      </w:divBdr>
      <w:divsChild>
        <w:div w:id="1068771002">
          <w:marLeft w:val="0"/>
          <w:marRight w:val="0"/>
          <w:marTop w:val="0"/>
          <w:marBottom w:val="0"/>
          <w:divBdr>
            <w:top w:val="none" w:sz="0" w:space="0" w:color="auto"/>
            <w:left w:val="none" w:sz="0" w:space="0" w:color="auto"/>
            <w:bottom w:val="none" w:sz="0" w:space="0" w:color="auto"/>
            <w:right w:val="none" w:sz="0" w:space="0" w:color="auto"/>
          </w:divBdr>
          <w:divsChild>
            <w:div w:id="268054169">
              <w:marLeft w:val="0"/>
              <w:marRight w:val="0"/>
              <w:marTop w:val="0"/>
              <w:marBottom w:val="0"/>
              <w:divBdr>
                <w:top w:val="none" w:sz="0" w:space="0" w:color="auto"/>
                <w:left w:val="none" w:sz="0" w:space="0" w:color="auto"/>
                <w:bottom w:val="none" w:sz="0" w:space="0" w:color="auto"/>
                <w:right w:val="none" w:sz="0" w:space="0" w:color="auto"/>
              </w:divBdr>
              <w:divsChild>
                <w:div w:id="474837998">
                  <w:marLeft w:val="0"/>
                  <w:marRight w:val="0"/>
                  <w:marTop w:val="70"/>
                  <w:marBottom w:val="0"/>
                  <w:divBdr>
                    <w:top w:val="none" w:sz="0" w:space="0" w:color="auto"/>
                    <w:left w:val="none" w:sz="0" w:space="0" w:color="auto"/>
                    <w:bottom w:val="none" w:sz="0" w:space="0" w:color="auto"/>
                    <w:right w:val="none" w:sz="0" w:space="0" w:color="auto"/>
                  </w:divBdr>
                </w:div>
              </w:divsChild>
            </w:div>
          </w:divsChild>
        </w:div>
      </w:divsChild>
    </w:div>
    <w:div w:id="1185555898">
      <w:bodyDiv w:val="1"/>
      <w:marLeft w:val="0"/>
      <w:marRight w:val="0"/>
      <w:marTop w:val="0"/>
      <w:marBottom w:val="0"/>
      <w:divBdr>
        <w:top w:val="none" w:sz="0" w:space="0" w:color="auto"/>
        <w:left w:val="none" w:sz="0" w:space="0" w:color="auto"/>
        <w:bottom w:val="none" w:sz="0" w:space="0" w:color="auto"/>
        <w:right w:val="none" w:sz="0" w:space="0" w:color="auto"/>
      </w:divBdr>
    </w:div>
    <w:div w:id="1294019559">
      <w:bodyDiv w:val="1"/>
      <w:marLeft w:val="0"/>
      <w:marRight w:val="0"/>
      <w:marTop w:val="0"/>
      <w:marBottom w:val="0"/>
      <w:divBdr>
        <w:top w:val="none" w:sz="0" w:space="0" w:color="auto"/>
        <w:left w:val="none" w:sz="0" w:space="0" w:color="auto"/>
        <w:bottom w:val="none" w:sz="0" w:space="0" w:color="auto"/>
        <w:right w:val="none" w:sz="0" w:space="0" w:color="auto"/>
      </w:divBdr>
    </w:div>
    <w:div w:id="1396050420">
      <w:bodyDiv w:val="1"/>
      <w:marLeft w:val="0"/>
      <w:marRight w:val="0"/>
      <w:marTop w:val="0"/>
      <w:marBottom w:val="0"/>
      <w:divBdr>
        <w:top w:val="none" w:sz="0" w:space="0" w:color="auto"/>
        <w:left w:val="none" w:sz="0" w:space="0" w:color="auto"/>
        <w:bottom w:val="none" w:sz="0" w:space="0" w:color="auto"/>
        <w:right w:val="none" w:sz="0" w:space="0" w:color="auto"/>
      </w:divBdr>
    </w:div>
    <w:div w:id="1425298083">
      <w:bodyDiv w:val="1"/>
      <w:marLeft w:val="0"/>
      <w:marRight w:val="0"/>
      <w:marTop w:val="0"/>
      <w:marBottom w:val="0"/>
      <w:divBdr>
        <w:top w:val="none" w:sz="0" w:space="0" w:color="auto"/>
        <w:left w:val="none" w:sz="0" w:space="0" w:color="auto"/>
        <w:bottom w:val="none" w:sz="0" w:space="0" w:color="auto"/>
        <w:right w:val="none" w:sz="0" w:space="0" w:color="auto"/>
      </w:divBdr>
    </w:div>
    <w:div w:id="1537280888">
      <w:bodyDiv w:val="1"/>
      <w:marLeft w:val="0"/>
      <w:marRight w:val="0"/>
      <w:marTop w:val="0"/>
      <w:marBottom w:val="0"/>
      <w:divBdr>
        <w:top w:val="none" w:sz="0" w:space="0" w:color="auto"/>
        <w:left w:val="none" w:sz="0" w:space="0" w:color="auto"/>
        <w:bottom w:val="none" w:sz="0" w:space="0" w:color="auto"/>
        <w:right w:val="none" w:sz="0" w:space="0" w:color="auto"/>
      </w:divBdr>
    </w:div>
    <w:div w:id="1777166221">
      <w:bodyDiv w:val="1"/>
      <w:marLeft w:val="0"/>
      <w:marRight w:val="0"/>
      <w:marTop w:val="0"/>
      <w:marBottom w:val="0"/>
      <w:divBdr>
        <w:top w:val="none" w:sz="0" w:space="0" w:color="auto"/>
        <w:left w:val="none" w:sz="0" w:space="0" w:color="auto"/>
        <w:bottom w:val="none" w:sz="0" w:space="0" w:color="auto"/>
        <w:right w:val="none" w:sz="0" w:space="0" w:color="auto"/>
      </w:divBdr>
      <w:divsChild>
        <w:div w:id="655379904">
          <w:marLeft w:val="0"/>
          <w:marRight w:val="0"/>
          <w:marTop w:val="0"/>
          <w:marBottom w:val="0"/>
          <w:divBdr>
            <w:top w:val="none" w:sz="0" w:space="0" w:color="auto"/>
            <w:left w:val="none" w:sz="0" w:space="0" w:color="auto"/>
            <w:bottom w:val="none" w:sz="0" w:space="0" w:color="auto"/>
            <w:right w:val="none" w:sz="0" w:space="0" w:color="auto"/>
          </w:divBdr>
          <w:divsChild>
            <w:div w:id="1865710428">
              <w:marLeft w:val="0"/>
              <w:marRight w:val="0"/>
              <w:marTop w:val="70"/>
              <w:marBottom w:val="0"/>
              <w:divBdr>
                <w:top w:val="none" w:sz="0" w:space="0" w:color="auto"/>
                <w:left w:val="none" w:sz="0" w:space="0" w:color="auto"/>
                <w:bottom w:val="none" w:sz="0" w:space="0" w:color="auto"/>
                <w:right w:val="none" w:sz="0" w:space="0" w:color="auto"/>
              </w:divBdr>
            </w:div>
          </w:divsChild>
        </w:div>
      </w:divsChild>
    </w:div>
    <w:div w:id="1785689549">
      <w:bodyDiv w:val="1"/>
      <w:marLeft w:val="0"/>
      <w:marRight w:val="0"/>
      <w:marTop w:val="0"/>
      <w:marBottom w:val="0"/>
      <w:divBdr>
        <w:top w:val="none" w:sz="0" w:space="0" w:color="auto"/>
        <w:left w:val="none" w:sz="0" w:space="0" w:color="auto"/>
        <w:bottom w:val="none" w:sz="0" w:space="0" w:color="auto"/>
        <w:right w:val="none" w:sz="0" w:space="0" w:color="auto"/>
      </w:divBdr>
      <w:divsChild>
        <w:div w:id="1480078281">
          <w:marLeft w:val="0"/>
          <w:marRight w:val="0"/>
          <w:marTop w:val="0"/>
          <w:marBottom w:val="0"/>
          <w:divBdr>
            <w:top w:val="none" w:sz="0" w:space="0" w:color="auto"/>
            <w:left w:val="none" w:sz="0" w:space="0" w:color="auto"/>
            <w:bottom w:val="none" w:sz="0" w:space="0" w:color="auto"/>
            <w:right w:val="none" w:sz="0" w:space="0" w:color="auto"/>
          </w:divBdr>
          <w:divsChild>
            <w:div w:id="889148934">
              <w:marLeft w:val="0"/>
              <w:marRight w:val="0"/>
              <w:marTop w:val="70"/>
              <w:marBottom w:val="0"/>
              <w:divBdr>
                <w:top w:val="none" w:sz="0" w:space="0" w:color="auto"/>
                <w:left w:val="none" w:sz="0" w:space="0" w:color="auto"/>
                <w:bottom w:val="none" w:sz="0" w:space="0" w:color="auto"/>
                <w:right w:val="none" w:sz="0" w:space="0" w:color="auto"/>
              </w:divBdr>
            </w:div>
          </w:divsChild>
        </w:div>
      </w:divsChild>
    </w:div>
    <w:div w:id="1794322296">
      <w:bodyDiv w:val="1"/>
      <w:marLeft w:val="0"/>
      <w:marRight w:val="0"/>
      <w:marTop w:val="0"/>
      <w:marBottom w:val="0"/>
      <w:divBdr>
        <w:top w:val="none" w:sz="0" w:space="0" w:color="auto"/>
        <w:left w:val="none" w:sz="0" w:space="0" w:color="auto"/>
        <w:bottom w:val="none" w:sz="0" w:space="0" w:color="auto"/>
        <w:right w:val="none" w:sz="0" w:space="0" w:color="auto"/>
      </w:divBdr>
    </w:div>
    <w:div w:id="1840194397">
      <w:bodyDiv w:val="1"/>
      <w:marLeft w:val="0"/>
      <w:marRight w:val="0"/>
      <w:marTop w:val="0"/>
      <w:marBottom w:val="0"/>
      <w:divBdr>
        <w:top w:val="none" w:sz="0" w:space="0" w:color="auto"/>
        <w:left w:val="none" w:sz="0" w:space="0" w:color="auto"/>
        <w:bottom w:val="none" w:sz="0" w:space="0" w:color="auto"/>
        <w:right w:val="none" w:sz="0" w:space="0" w:color="auto"/>
      </w:divBdr>
    </w:div>
    <w:div w:id="2134670887">
      <w:bodyDiv w:val="1"/>
      <w:marLeft w:val="0"/>
      <w:marRight w:val="0"/>
      <w:marTop w:val="0"/>
      <w:marBottom w:val="0"/>
      <w:divBdr>
        <w:top w:val="none" w:sz="0" w:space="0" w:color="auto"/>
        <w:left w:val="none" w:sz="0" w:space="0" w:color="auto"/>
        <w:bottom w:val="none" w:sz="0" w:space="0" w:color="auto"/>
        <w:right w:val="none" w:sz="0" w:space="0" w:color="auto"/>
      </w:divBdr>
      <w:divsChild>
        <w:div w:id="1356419107">
          <w:marLeft w:val="0"/>
          <w:marRight w:val="0"/>
          <w:marTop w:val="0"/>
          <w:marBottom w:val="0"/>
          <w:divBdr>
            <w:top w:val="none" w:sz="0" w:space="0" w:color="auto"/>
            <w:left w:val="none" w:sz="0" w:space="0" w:color="auto"/>
            <w:bottom w:val="none" w:sz="0" w:space="0" w:color="auto"/>
            <w:right w:val="none" w:sz="0" w:space="0" w:color="auto"/>
          </w:divBdr>
          <w:divsChild>
            <w:div w:id="1839536419">
              <w:marLeft w:val="0"/>
              <w:marRight w:val="0"/>
              <w:marTop w:val="0"/>
              <w:marBottom w:val="0"/>
              <w:divBdr>
                <w:top w:val="none" w:sz="0" w:space="0" w:color="auto"/>
                <w:left w:val="none" w:sz="0" w:space="0" w:color="auto"/>
                <w:bottom w:val="none" w:sz="0" w:space="0" w:color="auto"/>
                <w:right w:val="none" w:sz="0" w:space="0" w:color="auto"/>
              </w:divBdr>
              <w:divsChild>
                <w:div w:id="1015838427">
                  <w:marLeft w:val="0"/>
                  <w:marRight w:val="0"/>
                  <w:marTop w:val="7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kmzxgy2doltqmfyc4njvgm4tknjrgy"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 Type="http://schemas.openxmlformats.org/officeDocument/2006/relationships/customXml" Target="../customXml/item3.xml"/><Relationship Id="rId21" Type="http://schemas.openxmlformats.org/officeDocument/2006/relationships/hyperlink" Target="https://sip.legalis.pl/document-view.seam?documentId=mfrxilrsge2tkmzwgy4dsltqmfyc4mrqgq3tgobsha" TargetMode="External"/><Relationship Id="rId7" Type="http://schemas.openxmlformats.org/officeDocument/2006/relationships/settings" Target="settings.xml"/><Relationship Id="rId12" Type="http://schemas.openxmlformats.org/officeDocument/2006/relationships/hyperlink" Target="https://sse.lodz.pl/bip/" TargetMode="External"/><Relationship Id="rId17" Type="http://schemas.openxmlformats.org/officeDocument/2006/relationships/hyperlink" Target="https://sip.legalis.pl/document-view.seam?documentId=mfrxilrtg4ytkmrrgu4tkltqmfyc4njug44taobzha" TargetMode="External"/><Relationship Id="rId25" Type="http://schemas.openxmlformats.org/officeDocument/2006/relationships/hyperlink" Target="https://sip.legalis.pl/document-view.seam?documentId=mfrxilrsge2tkmzwgy4dsltqmfyc4mrqgq3tgobsg4"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tg4ytkmzxgy2doltqmfyc4njvgm4tknbygu"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e.lodz.pl/bip/" TargetMode="External"/><Relationship Id="rId24" Type="http://schemas.openxmlformats.org/officeDocument/2006/relationships/hyperlink" Target="https://sip.legalis.pl/document-view.seam?documentId=mfrxilrtg4ytkmzxgy2doltqmfyc4njvgm4tknjxha"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kmzxgy2doltqmfyc4njvgm4tkmzygi"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kmzxgy2doltqmfyc4njvgm4tkmrsge"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mailto:zakupy@sse.lodz.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7A9A90BFB0534386EAFBC9634A9A4A" ma:contentTypeVersion="15" ma:contentTypeDescription="Create a new document." ma:contentTypeScope="" ma:versionID="5393560003985e0fb8bfc410bf97a7e2">
  <xsd:schema xmlns:xsd="http://www.w3.org/2001/XMLSchema" xmlns:xs="http://www.w3.org/2001/XMLSchema" xmlns:p="http://schemas.microsoft.com/office/2006/metadata/properties" xmlns:ns2="e0666cf8-7418-4c68-a714-91a7edfe004f" xmlns:ns3="7827006e-6769-4e78-af15-7a2f2530e4ea" targetNamespace="http://schemas.microsoft.com/office/2006/metadata/properties" ma:root="true" ma:fieldsID="1ef43e05008cb669dceab1cca388b810" ns2:_="" ns3:_="">
    <xsd:import namespace="e0666cf8-7418-4c68-a714-91a7edfe004f"/>
    <xsd:import namespace="7827006e-6769-4e78-af15-7a2f2530e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66cf8-7418-4c68-a714-91a7edfe0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0c4a80-46e3-4685-84e6-22ad51e726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7006e-6769-4e78-af15-7a2f2530e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c712a-6cab-436a-960c-cd78bff42e9b}" ma:internalName="TaxCatchAll" ma:showField="CatchAllData" ma:web="7827006e-6769-4e78-af15-7a2f2530e4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666cf8-7418-4c68-a714-91a7edfe004f">
      <Terms xmlns="http://schemas.microsoft.com/office/infopath/2007/PartnerControls"/>
    </lcf76f155ced4ddcb4097134ff3c332f>
    <TaxCatchAll xmlns="7827006e-6769-4e78-af15-7a2f2530e4ea" xsi:nil="true"/>
  </documentManagement>
</p:properties>
</file>

<file path=customXml/itemProps1.xml><?xml version="1.0" encoding="utf-8"?>
<ds:datastoreItem xmlns:ds="http://schemas.openxmlformats.org/officeDocument/2006/customXml" ds:itemID="{88B99753-49B5-46AB-9989-BE7E131AEBF7}">
  <ds:schemaRefs>
    <ds:schemaRef ds:uri="http://schemas.openxmlformats.org/officeDocument/2006/bibliography"/>
  </ds:schemaRefs>
</ds:datastoreItem>
</file>

<file path=customXml/itemProps2.xml><?xml version="1.0" encoding="utf-8"?>
<ds:datastoreItem xmlns:ds="http://schemas.openxmlformats.org/officeDocument/2006/customXml" ds:itemID="{776D1ABD-85B3-49F7-8A67-A24A4C597387}">
  <ds:schemaRefs>
    <ds:schemaRef ds:uri="http://schemas.microsoft.com/sharepoint/v3/contenttype/forms"/>
  </ds:schemaRefs>
</ds:datastoreItem>
</file>

<file path=customXml/itemProps3.xml><?xml version="1.0" encoding="utf-8"?>
<ds:datastoreItem xmlns:ds="http://schemas.openxmlformats.org/officeDocument/2006/customXml" ds:itemID="{A93698DF-16F2-468C-91BE-8EE1C86E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66cf8-7418-4c68-a714-91a7edfe004f"/>
    <ds:schemaRef ds:uri="7827006e-6769-4e78-af15-7a2f2530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D6E23-F9FF-42CC-9828-87687B649A1A}">
  <ds:schemaRefs>
    <ds:schemaRef ds:uri="http://schemas.microsoft.com/office/2006/metadata/properties"/>
    <ds:schemaRef ds:uri="http://schemas.microsoft.com/office/infopath/2007/PartnerControls"/>
    <ds:schemaRef ds:uri="e0666cf8-7418-4c68-a714-91a7edfe004f"/>
    <ds:schemaRef ds:uri="7827006e-6769-4e78-af15-7a2f2530e4e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4330</Words>
  <Characters>25984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Urbańczak</dc:creator>
  <cp:keywords/>
  <dc:description/>
  <cp:lastModifiedBy>Jakub Słomian</cp:lastModifiedBy>
  <cp:revision>8</cp:revision>
  <dcterms:created xsi:type="dcterms:W3CDTF">2026-05-05T14:37:00Z</dcterms:created>
  <dcterms:modified xsi:type="dcterms:W3CDTF">2026-05-12T12:04:00Z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0x0101008B7A9A90BFB0534386EAFBC9634A9A4A</vt:lpwstr>
  </property>
  <property fmtid="{D5CDD505-2E9C-101B-9397-08002B2CF9AE}" pid="3" name="MediaServiceImageTags">
    <vt:lpwstr/>
  </property>
</Properties>
</file>